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4A049" w14:textId="57FC751E" w:rsidR="00234AA8" w:rsidRPr="00B27992" w:rsidRDefault="00234AA8" w:rsidP="00616B03">
      <w:pPr>
        <w:spacing w:line="312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 xml:space="preserve">ZARZĄDZENIE  Nr </w:t>
      </w:r>
      <w:r w:rsidR="00616B03">
        <w:rPr>
          <w:rFonts w:ascii="Lato" w:hAnsi="Lato"/>
          <w:b/>
        </w:rPr>
        <w:t xml:space="preserve"> 8</w:t>
      </w:r>
      <w:r>
        <w:rPr>
          <w:rFonts w:ascii="Lato" w:hAnsi="Lato"/>
          <w:b/>
        </w:rPr>
        <w:t>/2026</w:t>
      </w:r>
    </w:p>
    <w:p w14:paraId="3A05F5C0" w14:textId="77777777" w:rsidR="00234AA8" w:rsidRPr="00B27992" w:rsidRDefault="00234AA8" w:rsidP="00616B03">
      <w:pPr>
        <w:spacing w:line="312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>BURMISTRZA  MIASTA  MRĄGOWA</w:t>
      </w:r>
    </w:p>
    <w:p w14:paraId="11B1A071" w14:textId="40048235" w:rsidR="00234AA8" w:rsidRDefault="00234AA8" w:rsidP="00616B03">
      <w:pPr>
        <w:spacing w:line="312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 xml:space="preserve">z dnia </w:t>
      </w:r>
      <w:r w:rsidR="003161C5">
        <w:rPr>
          <w:rFonts w:ascii="Lato" w:hAnsi="Lato"/>
          <w:b/>
        </w:rPr>
        <w:t xml:space="preserve"> </w:t>
      </w:r>
      <w:r w:rsidR="00616B03">
        <w:rPr>
          <w:rFonts w:ascii="Lato" w:hAnsi="Lato"/>
          <w:b/>
        </w:rPr>
        <w:t>13</w:t>
      </w:r>
      <w:r w:rsidR="003161C5">
        <w:rPr>
          <w:rFonts w:ascii="Lato" w:hAnsi="Lato"/>
          <w:b/>
        </w:rPr>
        <w:t xml:space="preserve"> stycznia </w:t>
      </w:r>
      <w:r w:rsidRPr="00B27992">
        <w:rPr>
          <w:rFonts w:ascii="Lato" w:hAnsi="Lato"/>
          <w:b/>
        </w:rPr>
        <w:t xml:space="preserve"> 202</w:t>
      </w:r>
      <w:r w:rsidR="003161C5">
        <w:rPr>
          <w:rFonts w:ascii="Lato" w:hAnsi="Lato"/>
          <w:b/>
        </w:rPr>
        <w:t>6</w:t>
      </w:r>
      <w:r w:rsidRPr="00B27992">
        <w:rPr>
          <w:rFonts w:ascii="Lato" w:hAnsi="Lato"/>
          <w:b/>
        </w:rPr>
        <w:t xml:space="preserve">  r.</w:t>
      </w:r>
    </w:p>
    <w:p w14:paraId="2832F69D" w14:textId="77777777" w:rsidR="00C11CE1" w:rsidRDefault="00C11CE1" w:rsidP="00234AA8">
      <w:pPr>
        <w:spacing w:line="276" w:lineRule="auto"/>
        <w:jc w:val="center"/>
        <w:rPr>
          <w:rFonts w:ascii="Lato" w:hAnsi="Lato"/>
          <w:b/>
        </w:rPr>
      </w:pPr>
    </w:p>
    <w:p w14:paraId="6664D2C9" w14:textId="77777777" w:rsidR="00234AA8" w:rsidRPr="00B27992" w:rsidRDefault="00234AA8" w:rsidP="00234AA8">
      <w:pPr>
        <w:spacing w:line="276" w:lineRule="auto"/>
        <w:jc w:val="center"/>
        <w:rPr>
          <w:rFonts w:ascii="Lato" w:hAnsi="Lato"/>
          <w:b/>
        </w:rPr>
      </w:pPr>
    </w:p>
    <w:p w14:paraId="7D0D87CD" w14:textId="5C183040" w:rsidR="00C11CE1" w:rsidRDefault="00C11CE1" w:rsidP="00C11CE1">
      <w:pPr>
        <w:jc w:val="both"/>
        <w:rPr>
          <w:rFonts w:ascii="Lato" w:hAnsi="Lato"/>
        </w:rPr>
      </w:pPr>
      <w:bookmarkStart w:id="0" w:name="_Hlk218837548"/>
      <w:r w:rsidRPr="00B27992">
        <w:rPr>
          <w:rFonts w:ascii="Lato" w:hAnsi="Lato"/>
          <w:b/>
        </w:rPr>
        <w:t xml:space="preserve">w sprawie: </w:t>
      </w:r>
      <w:r w:rsidRPr="00B27992">
        <w:rPr>
          <w:rFonts w:ascii="Lato" w:hAnsi="Lato"/>
        </w:rPr>
        <w:t>upoważnienia pracowników Urzędu Miejskiego w Mrągowie do wydawania</w:t>
      </w:r>
      <w:r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decyzji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administracyjnych, postanowień, zaświadczeń, a także poświadczania</w:t>
      </w:r>
      <w:r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za zgodność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odpisów dokumentów przedstawionych przez stronę na potrzeby</w:t>
      </w:r>
      <w:r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prowadzonych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postępowań z oryginałem w imieniu Burmistrza Miasta</w:t>
      </w:r>
      <w:r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Mrągowa</w:t>
      </w:r>
      <w:r>
        <w:rPr>
          <w:rFonts w:ascii="Lato" w:hAnsi="Lato"/>
        </w:rPr>
        <w:t xml:space="preserve"> oraz wykonywania zadań z zakresu egzekucji i należności</w:t>
      </w:r>
      <w:r>
        <w:rPr>
          <w:rFonts w:ascii="Lato" w:hAnsi="Lato"/>
        </w:rPr>
        <w:br/>
        <w:t xml:space="preserve">                     budżetowych Gminy Miast</w:t>
      </w:r>
      <w:r w:rsidR="00963231">
        <w:rPr>
          <w:rFonts w:ascii="Lato" w:hAnsi="Lato"/>
        </w:rPr>
        <w:t>a</w:t>
      </w:r>
      <w:r>
        <w:rPr>
          <w:rFonts w:ascii="Lato" w:hAnsi="Lato"/>
        </w:rPr>
        <w:t xml:space="preserve"> Mrągow</w:t>
      </w:r>
      <w:r w:rsidR="00963231">
        <w:rPr>
          <w:rFonts w:ascii="Lato" w:hAnsi="Lato"/>
        </w:rPr>
        <w:t>a</w:t>
      </w:r>
      <w:r>
        <w:rPr>
          <w:rFonts w:ascii="Lato" w:hAnsi="Lato"/>
        </w:rPr>
        <w:t xml:space="preserve">. </w:t>
      </w:r>
    </w:p>
    <w:p w14:paraId="144F8B31" w14:textId="77777777" w:rsidR="00C11CE1" w:rsidRPr="00B27992" w:rsidRDefault="00C11CE1" w:rsidP="00C11CE1">
      <w:pPr>
        <w:jc w:val="both"/>
        <w:rPr>
          <w:rFonts w:ascii="Lato" w:hAnsi="Lato"/>
        </w:rPr>
      </w:pPr>
    </w:p>
    <w:p w14:paraId="0B1FC1BB" w14:textId="77777777" w:rsidR="00C11CE1" w:rsidRPr="00B27992" w:rsidRDefault="00C11CE1" w:rsidP="00C11CE1">
      <w:pPr>
        <w:jc w:val="both"/>
        <w:rPr>
          <w:rFonts w:ascii="Lato" w:hAnsi="Lato"/>
        </w:rPr>
      </w:pPr>
    </w:p>
    <w:p w14:paraId="5C57D8F5" w14:textId="77777777" w:rsidR="00C11CE1" w:rsidRPr="00B27992" w:rsidRDefault="00C11CE1" w:rsidP="00C11CE1">
      <w:pPr>
        <w:rPr>
          <w:rFonts w:ascii="Lato" w:hAnsi="Lato"/>
          <w:sz w:val="4"/>
          <w:szCs w:val="4"/>
        </w:rPr>
      </w:pPr>
    </w:p>
    <w:p w14:paraId="312B076C" w14:textId="05C4C770" w:rsidR="00C11CE1" w:rsidRPr="00B27992" w:rsidRDefault="00C11CE1" w:rsidP="00C11CE1">
      <w:pPr>
        <w:jc w:val="both"/>
        <w:rPr>
          <w:rFonts w:ascii="Lato" w:hAnsi="Lato"/>
        </w:rPr>
      </w:pPr>
      <w:r w:rsidRPr="00B27992">
        <w:rPr>
          <w:rFonts w:ascii="Lato" w:hAnsi="Lato"/>
        </w:rPr>
        <w:t>Na podstawie art. 39 ust. 2 ustawy z dnia 8 marca 1990 r. o samorządzie gminnym</w:t>
      </w:r>
      <w:r w:rsidRPr="00B27992">
        <w:rPr>
          <w:rFonts w:ascii="Lato" w:hAnsi="Lato"/>
        </w:rPr>
        <w:br/>
        <w:t>(</w:t>
      </w:r>
      <w:r>
        <w:rPr>
          <w:rFonts w:ascii="Lato" w:hAnsi="Lato"/>
        </w:rPr>
        <w:t xml:space="preserve">t. j. </w:t>
      </w:r>
      <w:r w:rsidRPr="00B27992">
        <w:rPr>
          <w:rFonts w:ascii="Lato" w:hAnsi="Lato"/>
        </w:rPr>
        <w:t>Dz. U. z 202</w:t>
      </w:r>
      <w:r w:rsidR="00616B03">
        <w:rPr>
          <w:rFonts w:ascii="Lato" w:hAnsi="Lato"/>
        </w:rPr>
        <w:t>5</w:t>
      </w:r>
      <w:r w:rsidRPr="00B27992">
        <w:rPr>
          <w:rFonts w:ascii="Lato" w:hAnsi="Lato"/>
        </w:rPr>
        <w:t xml:space="preserve"> r. poz.  1</w:t>
      </w:r>
      <w:r w:rsidR="00616B03">
        <w:rPr>
          <w:rFonts w:ascii="Lato" w:hAnsi="Lato"/>
        </w:rPr>
        <w:t>153</w:t>
      </w:r>
      <w:r w:rsidRPr="00B27992">
        <w:rPr>
          <w:rFonts w:ascii="Lato" w:hAnsi="Lato"/>
        </w:rPr>
        <w:t xml:space="preserve"> z </w:t>
      </w:r>
      <w:proofErr w:type="spellStart"/>
      <w:r w:rsidRPr="00B27992">
        <w:rPr>
          <w:rFonts w:ascii="Lato" w:hAnsi="Lato"/>
        </w:rPr>
        <w:t>późn</w:t>
      </w:r>
      <w:proofErr w:type="spellEnd"/>
      <w:r w:rsidRPr="00B27992">
        <w:rPr>
          <w:rFonts w:ascii="Lato" w:hAnsi="Lato"/>
        </w:rPr>
        <w:t>. zm.) i art. 268 a ustawy z dnia 14 czerwca 1960 r. Kodeks postępowania administracyjnego (t. j. Dz. U. 202</w:t>
      </w:r>
      <w:r w:rsidR="00616B03">
        <w:rPr>
          <w:rFonts w:ascii="Lato" w:hAnsi="Lato"/>
        </w:rPr>
        <w:t>5</w:t>
      </w:r>
      <w:r w:rsidRPr="00B27992">
        <w:rPr>
          <w:rFonts w:ascii="Lato" w:hAnsi="Lato"/>
        </w:rPr>
        <w:t xml:space="preserve"> r., poz. </w:t>
      </w:r>
      <w:r w:rsidR="00616B03">
        <w:rPr>
          <w:rFonts w:ascii="Lato" w:hAnsi="Lato"/>
        </w:rPr>
        <w:t>1691</w:t>
      </w:r>
      <w:r w:rsidRPr="00B27992">
        <w:rPr>
          <w:rFonts w:ascii="Lato" w:hAnsi="Lato"/>
        </w:rPr>
        <w:t>)</w:t>
      </w:r>
      <w:r>
        <w:rPr>
          <w:rFonts w:ascii="Lato" w:hAnsi="Lato"/>
        </w:rPr>
        <w:t xml:space="preserve">, art. 18 ustawy </w:t>
      </w:r>
      <w:r w:rsidR="003161C5">
        <w:rPr>
          <w:rFonts w:ascii="Lato" w:hAnsi="Lato"/>
        </w:rPr>
        <w:t>o postępowaniu egzekucyjnym w administracji</w:t>
      </w:r>
      <w:r>
        <w:rPr>
          <w:rFonts w:ascii="Lato" w:hAnsi="Lato"/>
        </w:rPr>
        <w:t xml:space="preserve"> z</w:t>
      </w:r>
      <w:r w:rsidR="003161C5">
        <w:rPr>
          <w:rFonts w:ascii="Lato" w:hAnsi="Lato"/>
        </w:rPr>
        <w:t xml:space="preserve"> </w:t>
      </w:r>
      <w:r>
        <w:rPr>
          <w:rFonts w:ascii="Lato" w:hAnsi="Lato"/>
        </w:rPr>
        <w:t>dnia 17 czerwca 1966 r. (t. j. Dz. U. 2025</w:t>
      </w:r>
      <w:r w:rsidR="00616B03">
        <w:rPr>
          <w:rFonts w:ascii="Lato" w:hAnsi="Lato"/>
        </w:rPr>
        <w:t> </w:t>
      </w:r>
      <w:r>
        <w:rPr>
          <w:rFonts w:ascii="Lato" w:hAnsi="Lato"/>
        </w:rPr>
        <w:t xml:space="preserve">r., poz. 132 z </w:t>
      </w:r>
      <w:proofErr w:type="spellStart"/>
      <w:r>
        <w:rPr>
          <w:rFonts w:ascii="Lato" w:hAnsi="Lato"/>
        </w:rPr>
        <w:t>późn</w:t>
      </w:r>
      <w:proofErr w:type="spellEnd"/>
      <w:r>
        <w:rPr>
          <w:rFonts w:ascii="Lato" w:hAnsi="Lato"/>
        </w:rPr>
        <w:t xml:space="preserve">. zm.) </w:t>
      </w:r>
      <w:r w:rsidRPr="00B27992">
        <w:rPr>
          <w:rFonts w:ascii="Lato" w:hAnsi="Lato"/>
        </w:rPr>
        <w:t>oraz § 7 ust. 5 pkt. 1 Regulaminu Organizacyjnego Urzędu Miejskiego w Mrągowie, zarządzam co następuje:</w:t>
      </w:r>
    </w:p>
    <w:p w14:paraId="5AC87A99" w14:textId="77777777" w:rsidR="00C11CE1" w:rsidRPr="00B27992" w:rsidRDefault="00C11CE1" w:rsidP="00C11CE1">
      <w:pPr>
        <w:jc w:val="both"/>
        <w:rPr>
          <w:rFonts w:ascii="Lato" w:hAnsi="Lato"/>
        </w:rPr>
      </w:pPr>
    </w:p>
    <w:p w14:paraId="58141A8B" w14:textId="77777777" w:rsidR="00C11CE1" w:rsidRPr="00B27992" w:rsidRDefault="00C11CE1" w:rsidP="00C11CE1">
      <w:pPr>
        <w:pStyle w:val="NormalnyWeb"/>
        <w:spacing w:before="0" w:beforeAutospacing="0" w:after="0" w:afterAutospacing="0"/>
        <w:rPr>
          <w:rFonts w:ascii="Lato" w:hAnsi="Lato"/>
          <w:b/>
          <w:bCs/>
        </w:rPr>
      </w:pPr>
      <w:r w:rsidRPr="00B27992">
        <w:rPr>
          <w:rFonts w:ascii="Lato" w:hAnsi="Lato"/>
          <w:b/>
          <w:bCs/>
        </w:rPr>
        <w:t>§ 1.</w:t>
      </w:r>
    </w:p>
    <w:p w14:paraId="164B33F8" w14:textId="77777777" w:rsidR="00C11CE1" w:rsidRPr="00B27992" w:rsidRDefault="00C11CE1" w:rsidP="00C11CE1">
      <w:pPr>
        <w:pStyle w:val="NormalnyWeb"/>
        <w:spacing w:before="0" w:beforeAutospacing="0" w:after="0" w:afterAutospacing="0"/>
        <w:rPr>
          <w:rFonts w:ascii="Lato" w:hAnsi="Lato"/>
          <w:sz w:val="4"/>
          <w:szCs w:val="4"/>
        </w:rPr>
      </w:pPr>
    </w:p>
    <w:p w14:paraId="5E157307" w14:textId="5193A441" w:rsidR="00C11CE1" w:rsidRPr="00B27992" w:rsidRDefault="00C11CE1" w:rsidP="00C11CE1">
      <w:pPr>
        <w:jc w:val="both"/>
        <w:rPr>
          <w:rFonts w:ascii="Lato" w:hAnsi="Lato"/>
        </w:rPr>
      </w:pPr>
      <w:r w:rsidRPr="00B27992">
        <w:rPr>
          <w:rFonts w:ascii="Lato" w:hAnsi="Lato"/>
        </w:rPr>
        <w:t>Upoważnia</w:t>
      </w:r>
      <w:r w:rsidR="00963231">
        <w:rPr>
          <w:rFonts w:ascii="Lato" w:hAnsi="Lato"/>
        </w:rPr>
        <w:t xml:space="preserve"> się pracowników </w:t>
      </w:r>
      <w:r w:rsidRPr="00B27992">
        <w:rPr>
          <w:rFonts w:ascii="Lato" w:hAnsi="Lato"/>
        </w:rPr>
        <w:t>Urzęd</w:t>
      </w:r>
      <w:r w:rsidR="00963231">
        <w:rPr>
          <w:rFonts w:ascii="Lato" w:hAnsi="Lato"/>
        </w:rPr>
        <w:t>u</w:t>
      </w:r>
      <w:r w:rsidRPr="00B27992">
        <w:rPr>
          <w:rFonts w:ascii="Lato" w:hAnsi="Lato"/>
        </w:rPr>
        <w:t xml:space="preserve"> Miejski</w:t>
      </w:r>
      <w:r w:rsidR="00963231">
        <w:rPr>
          <w:rFonts w:ascii="Lato" w:hAnsi="Lato"/>
        </w:rPr>
        <w:t>ego</w:t>
      </w:r>
      <w:r w:rsidRPr="00B27992">
        <w:rPr>
          <w:rFonts w:ascii="Lato" w:hAnsi="Lato"/>
        </w:rPr>
        <w:t xml:space="preserve"> w Mrągowie do załatwi</w:t>
      </w:r>
      <w:r w:rsidR="00616B03">
        <w:rPr>
          <w:rFonts w:ascii="Lato" w:hAnsi="Lato"/>
        </w:rPr>
        <w:t>a</w:t>
      </w:r>
      <w:r w:rsidRPr="00B27992">
        <w:rPr>
          <w:rFonts w:ascii="Lato" w:hAnsi="Lato"/>
        </w:rPr>
        <w:t>nia w</w:t>
      </w:r>
      <w:r w:rsidR="00616B03">
        <w:rPr>
          <w:rFonts w:ascii="Lato" w:hAnsi="Lato"/>
        </w:rPr>
        <w:t> </w:t>
      </w:r>
      <w:r w:rsidRPr="00B27992">
        <w:rPr>
          <w:rFonts w:ascii="Lato" w:hAnsi="Lato"/>
        </w:rPr>
        <w:t>imieniu Burmistrza Miasta Mrągowa spraw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z zakresu dostępu do informacji publicznej,</w:t>
      </w:r>
      <w:r w:rsidR="00616B03">
        <w:rPr>
          <w:rFonts w:ascii="Lato" w:hAnsi="Lato"/>
        </w:rPr>
        <w:t xml:space="preserve"> </w:t>
      </w:r>
      <w:r w:rsidRPr="00B27992">
        <w:rPr>
          <w:rFonts w:ascii="Lato" w:hAnsi="Lato"/>
        </w:rPr>
        <w:t>spraw indywidualnych z</w:t>
      </w:r>
      <w:r w:rsidR="00616B03">
        <w:rPr>
          <w:rFonts w:ascii="Lato" w:hAnsi="Lato"/>
        </w:rPr>
        <w:t xml:space="preserve"> </w:t>
      </w:r>
      <w:r w:rsidRPr="00B27992">
        <w:rPr>
          <w:rFonts w:ascii="Lato" w:hAnsi="Lato"/>
        </w:rPr>
        <w:t>zakresu administracji publicznej w</w:t>
      </w:r>
      <w:r w:rsidR="00F54A7A">
        <w:rPr>
          <w:rFonts w:ascii="Lato" w:hAnsi="Lato"/>
        </w:rPr>
        <w:t xml:space="preserve"> </w:t>
      </w:r>
      <w:r w:rsidRPr="00B27992">
        <w:rPr>
          <w:rFonts w:ascii="Lato" w:hAnsi="Lato"/>
        </w:rPr>
        <w:t>szczególności do wydawania i</w:t>
      </w:r>
      <w:r w:rsidR="00F54A7A">
        <w:rPr>
          <w:rFonts w:ascii="Lato" w:hAnsi="Lato"/>
        </w:rPr>
        <w:t> </w:t>
      </w:r>
      <w:r w:rsidRPr="00B27992">
        <w:rPr>
          <w:rFonts w:ascii="Lato" w:hAnsi="Lato"/>
        </w:rPr>
        <w:t>podpisywania w imieniu Burmistrza Miasta decyzji administracyjnych, postanowień, zaświadczeń, a także poświadczania za zgodność odpisów dokumentów przedstawionych przez stronę na potrzeby prowadzonych postępowań z oryginałem</w:t>
      </w:r>
      <w:r w:rsidR="00963231">
        <w:rPr>
          <w:rFonts w:ascii="Lato" w:hAnsi="Lato"/>
        </w:rPr>
        <w:t xml:space="preserve"> oraz wykonywania zadań z zakresu egzekucji i należności budżetowych Gminy Miasta Mrągowa</w:t>
      </w:r>
      <w:r w:rsidR="00963231" w:rsidRP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w</w:t>
      </w:r>
      <w:r w:rsidR="000E48FE">
        <w:rPr>
          <w:rFonts w:ascii="Lato" w:hAnsi="Lato"/>
        </w:rPr>
        <w:t> </w:t>
      </w:r>
      <w:r w:rsidRPr="00B27992">
        <w:rPr>
          <w:rFonts w:ascii="Lato" w:hAnsi="Lato"/>
        </w:rPr>
        <w:t>następując</w:t>
      </w:r>
      <w:r w:rsidR="00963231">
        <w:rPr>
          <w:rFonts w:ascii="Lato" w:hAnsi="Lato"/>
        </w:rPr>
        <w:t>ym zakresie:</w:t>
      </w:r>
    </w:p>
    <w:p w14:paraId="77EACDBF" w14:textId="77777777" w:rsidR="00C11CE1" w:rsidRPr="00B27992" w:rsidRDefault="00C11CE1" w:rsidP="00C11CE1">
      <w:pPr>
        <w:jc w:val="both"/>
        <w:rPr>
          <w:rFonts w:ascii="Lato" w:hAnsi="Lato"/>
          <w:sz w:val="12"/>
          <w:szCs w:val="12"/>
        </w:rPr>
      </w:pPr>
    </w:p>
    <w:p w14:paraId="05E42269" w14:textId="5D74615E" w:rsidR="00C11CE1" w:rsidRPr="00B27992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Zastępcę Burmistrza w zakresie wszystkich </w:t>
      </w:r>
      <w:r w:rsidR="00616B03" w:rsidRPr="00B27992">
        <w:rPr>
          <w:rFonts w:ascii="Lato" w:hAnsi="Lato"/>
        </w:rPr>
        <w:t>spraw</w:t>
      </w:r>
      <w:r w:rsidR="00616B03">
        <w:rPr>
          <w:rFonts w:ascii="Lato" w:hAnsi="Lato"/>
        </w:rPr>
        <w:t xml:space="preserve"> </w:t>
      </w:r>
      <w:r w:rsidR="00616B03" w:rsidRPr="00B27992">
        <w:rPr>
          <w:rFonts w:ascii="Lato" w:hAnsi="Lato"/>
        </w:rPr>
        <w:t>z zakresu dostępu do informacji publicznej</w:t>
      </w:r>
      <w:r w:rsidR="00616B03">
        <w:rPr>
          <w:rFonts w:ascii="Lato" w:hAnsi="Lato"/>
        </w:rPr>
        <w:t xml:space="preserve">, wszystkich </w:t>
      </w:r>
      <w:r w:rsidRPr="00B27992">
        <w:rPr>
          <w:rFonts w:ascii="Lato" w:hAnsi="Lato"/>
        </w:rPr>
        <w:t>spraw indywidualnych z zakresu administracji publicznej, będących w kompetencji Burmistrza Miasta Mrągowa</w:t>
      </w:r>
      <w:r>
        <w:rPr>
          <w:rFonts w:ascii="Lato" w:hAnsi="Lato"/>
        </w:rPr>
        <w:t xml:space="preserve"> oraz wykonywania zadań z</w:t>
      </w:r>
      <w:r w:rsidR="00616B03">
        <w:rPr>
          <w:rFonts w:ascii="Lato" w:hAnsi="Lato"/>
        </w:rPr>
        <w:t> </w:t>
      </w:r>
      <w:r>
        <w:rPr>
          <w:rFonts w:ascii="Lato" w:hAnsi="Lato"/>
        </w:rPr>
        <w:t>zakresu egzekucji i należności budżetowych Gminy Miast</w:t>
      </w:r>
      <w:r w:rsidR="00616B03">
        <w:rPr>
          <w:rFonts w:ascii="Lato" w:hAnsi="Lato"/>
        </w:rPr>
        <w:t>a</w:t>
      </w:r>
      <w:r>
        <w:rPr>
          <w:rFonts w:ascii="Lato" w:hAnsi="Lato"/>
        </w:rPr>
        <w:t xml:space="preserve"> Mrągow</w:t>
      </w:r>
      <w:r w:rsidR="00616B03">
        <w:rPr>
          <w:rFonts w:ascii="Lato" w:hAnsi="Lato"/>
        </w:rPr>
        <w:t>a</w:t>
      </w:r>
      <w:r>
        <w:rPr>
          <w:rFonts w:ascii="Lato" w:hAnsi="Lato"/>
        </w:rPr>
        <w:t xml:space="preserve"> dochodzonych w postępowaniu egzekucyjnym w administracji.</w:t>
      </w:r>
    </w:p>
    <w:p w14:paraId="1C08B9BD" w14:textId="77777777" w:rsidR="00C11CE1" w:rsidRPr="00F54A7A" w:rsidRDefault="00C11CE1" w:rsidP="00C11CE1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15CA45DB" w14:textId="3802D3CD" w:rsidR="00C11CE1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Sekretarza Miasta w zakresie wszystkich spraw </w:t>
      </w:r>
      <w:r w:rsidR="00616B03" w:rsidRPr="00B27992">
        <w:rPr>
          <w:rFonts w:ascii="Lato" w:hAnsi="Lato"/>
        </w:rPr>
        <w:t>z zakresu dostępu do informacji publicznej</w:t>
      </w:r>
      <w:r w:rsidR="00616B03">
        <w:rPr>
          <w:rFonts w:ascii="Lato" w:hAnsi="Lato"/>
        </w:rPr>
        <w:t>, wszystkich spraw</w:t>
      </w:r>
      <w:r w:rsidR="00616B03" w:rsidRP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indywidualnych z zakresu administracji publicznej, będących w kompetencji Burmistrza Miasta Mrągowa</w:t>
      </w:r>
      <w:r>
        <w:rPr>
          <w:rFonts w:ascii="Lato" w:hAnsi="Lato"/>
        </w:rPr>
        <w:t xml:space="preserve"> </w:t>
      </w:r>
      <w:r w:rsidR="00616B03">
        <w:rPr>
          <w:rFonts w:ascii="Lato" w:hAnsi="Lato"/>
        </w:rPr>
        <w:t xml:space="preserve">oraz </w:t>
      </w:r>
      <w:r>
        <w:rPr>
          <w:rFonts w:ascii="Lato" w:hAnsi="Lato"/>
        </w:rPr>
        <w:t>wykonywania zadań z</w:t>
      </w:r>
      <w:r w:rsidR="00616B03">
        <w:rPr>
          <w:rFonts w:ascii="Lato" w:hAnsi="Lato"/>
        </w:rPr>
        <w:t> </w:t>
      </w:r>
      <w:r>
        <w:rPr>
          <w:rFonts w:ascii="Lato" w:hAnsi="Lato"/>
        </w:rPr>
        <w:t>zakresu egzekucji i należności  budżetowych Gminy Miast</w:t>
      </w:r>
      <w:r w:rsidR="00616B03">
        <w:rPr>
          <w:rFonts w:ascii="Lato" w:hAnsi="Lato"/>
        </w:rPr>
        <w:t>a</w:t>
      </w:r>
      <w:r>
        <w:rPr>
          <w:rFonts w:ascii="Lato" w:hAnsi="Lato"/>
        </w:rPr>
        <w:t xml:space="preserve"> Mrągow</w:t>
      </w:r>
      <w:r w:rsidR="00616B03">
        <w:rPr>
          <w:rFonts w:ascii="Lato" w:hAnsi="Lato"/>
        </w:rPr>
        <w:t>a</w:t>
      </w:r>
      <w:r>
        <w:rPr>
          <w:rFonts w:ascii="Lato" w:hAnsi="Lato"/>
        </w:rPr>
        <w:t>.</w:t>
      </w:r>
    </w:p>
    <w:p w14:paraId="6D1F08AB" w14:textId="77777777" w:rsidR="00F54A7A" w:rsidRPr="00F54A7A" w:rsidRDefault="00F54A7A" w:rsidP="00F54A7A">
      <w:pPr>
        <w:rPr>
          <w:rFonts w:ascii="Lato" w:hAnsi="Lato"/>
          <w:sz w:val="12"/>
          <w:szCs w:val="12"/>
        </w:rPr>
      </w:pPr>
    </w:p>
    <w:p w14:paraId="277C7847" w14:textId="0F9EA116" w:rsidR="00F54A7A" w:rsidRPr="00B27992" w:rsidRDefault="00F54A7A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Wszystkich kierowników </w:t>
      </w:r>
      <w:r w:rsidRPr="00B27992">
        <w:rPr>
          <w:rFonts w:ascii="Lato" w:hAnsi="Lato"/>
        </w:rPr>
        <w:t>do załatwi</w:t>
      </w:r>
      <w:r>
        <w:rPr>
          <w:rFonts w:ascii="Lato" w:hAnsi="Lato"/>
        </w:rPr>
        <w:t>a</w:t>
      </w:r>
      <w:r w:rsidRPr="00B27992">
        <w:rPr>
          <w:rFonts w:ascii="Lato" w:hAnsi="Lato"/>
        </w:rPr>
        <w:t>nia w</w:t>
      </w:r>
      <w:r>
        <w:rPr>
          <w:rFonts w:ascii="Lato" w:hAnsi="Lato"/>
        </w:rPr>
        <w:t> </w:t>
      </w:r>
      <w:r w:rsidRPr="00B27992">
        <w:rPr>
          <w:rFonts w:ascii="Lato" w:hAnsi="Lato"/>
        </w:rPr>
        <w:t>imieniu Burmistrza Miasta Mrągowa spraw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z zakresu dostępu do informacji publicznej</w:t>
      </w:r>
      <w:r w:rsidR="00963231">
        <w:rPr>
          <w:rFonts w:ascii="Lato" w:hAnsi="Lato"/>
        </w:rPr>
        <w:t>.</w:t>
      </w:r>
    </w:p>
    <w:p w14:paraId="0BE68CE6" w14:textId="77777777" w:rsidR="00C11CE1" w:rsidRPr="00B27992" w:rsidRDefault="00C11CE1" w:rsidP="00C11CE1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26B7F8B9" w14:textId="77777777" w:rsidR="00C11CE1" w:rsidRPr="00B27992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Gospodarki Komunalnej i Mieszkaniowej </w:t>
      </w:r>
      <w:r>
        <w:rPr>
          <w:rFonts w:ascii="Lato" w:hAnsi="Lato"/>
        </w:rPr>
        <w:t xml:space="preserve">i Energetyki </w:t>
      </w:r>
      <w:r w:rsidRPr="00B27992">
        <w:rPr>
          <w:rFonts w:ascii="Lato" w:hAnsi="Lato"/>
        </w:rPr>
        <w:t>w zakresie:</w:t>
      </w:r>
    </w:p>
    <w:p w14:paraId="7ACD8847" w14:textId="77777777" w:rsidR="00C11CE1" w:rsidRPr="00B27992" w:rsidRDefault="00C11CE1" w:rsidP="00C11CE1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zjazdów z dróg publicznych,</w:t>
      </w:r>
    </w:p>
    <w:p w14:paraId="39F1F90A" w14:textId="77777777" w:rsidR="00C11CE1" w:rsidRPr="00B27992" w:rsidRDefault="00C11CE1" w:rsidP="00C11CE1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urządzeń i obiektów w pasie drogowym dróg gminnych niezwiązanych</w:t>
      </w:r>
      <w:r w:rsidRPr="00B27992">
        <w:rPr>
          <w:rFonts w:ascii="Lato" w:hAnsi="Lato"/>
        </w:rPr>
        <w:br/>
        <w:t>z drogą i obsługą ruchu drogowego,</w:t>
      </w:r>
    </w:p>
    <w:p w14:paraId="12EBC82E" w14:textId="77777777" w:rsidR="00C11CE1" w:rsidRDefault="00C11CE1" w:rsidP="00C11CE1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umieszczania urządzeń, obiektów w tym reklam w pasie drogowym dróg gminnych niezwiązanych z drogą i obsługą ruchu drogowego,</w:t>
      </w:r>
    </w:p>
    <w:p w14:paraId="4FB52EFB" w14:textId="77777777" w:rsidR="00963231" w:rsidRPr="00B27992" w:rsidRDefault="00963231" w:rsidP="00963231">
      <w:pPr>
        <w:spacing w:line="259" w:lineRule="auto"/>
        <w:ind w:left="785"/>
        <w:jc w:val="both"/>
        <w:rPr>
          <w:rFonts w:ascii="Lato" w:hAnsi="Lato"/>
        </w:rPr>
      </w:pPr>
    </w:p>
    <w:p w14:paraId="7A6B547D" w14:textId="77777777" w:rsidR="00C11CE1" w:rsidRPr="00B27992" w:rsidRDefault="00C11CE1" w:rsidP="00C11CE1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prowadzenia robót budowlanych w pasie drogowym dróg gminnych,</w:t>
      </w:r>
    </w:p>
    <w:p w14:paraId="4CEA1211" w14:textId="265AC327" w:rsidR="00616B03" w:rsidRPr="00963231" w:rsidRDefault="00C11CE1" w:rsidP="00963231">
      <w:pPr>
        <w:numPr>
          <w:ilvl w:val="0"/>
          <w:numId w:val="1"/>
        </w:numPr>
        <w:spacing w:line="259" w:lineRule="auto"/>
        <w:jc w:val="both"/>
        <w:rPr>
          <w:rFonts w:ascii="Lato" w:hAnsi="Lato"/>
          <w:sz w:val="12"/>
          <w:szCs w:val="12"/>
        </w:rPr>
      </w:pPr>
      <w:r w:rsidRPr="00B27992">
        <w:rPr>
          <w:rFonts w:ascii="Lato" w:hAnsi="Lato"/>
        </w:rPr>
        <w:t>naliczania opłat i kar za samowolne zajęcie pasa drogowego dróg gminnych</w:t>
      </w:r>
      <w:r>
        <w:rPr>
          <w:rFonts w:ascii="Lato" w:hAnsi="Lato"/>
        </w:rPr>
        <w:t>,</w:t>
      </w:r>
    </w:p>
    <w:p w14:paraId="32C77B02" w14:textId="77777777" w:rsidR="00C11CE1" w:rsidRPr="00B27992" w:rsidRDefault="00C11CE1" w:rsidP="00C11C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wykonywanie zarobkowego transportu drogowego w zakresie przewozu osób taksówką oraz zezwoleń na wykonywanie regularnych przewozów osób w</w:t>
      </w:r>
      <w:r>
        <w:rPr>
          <w:rFonts w:ascii="Lato" w:hAnsi="Lato"/>
        </w:rPr>
        <w:t> </w:t>
      </w:r>
      <w:r w:rsidRPr="00B27992">
        <w:rPr>
          <w:rFonts w:ascii="Lato" w:hAnsi="Lato"/>
        </w:rPr>
        <w:t>krajowym transporcie drogowym, w zakresie regulowanym przepisami,</w:t>
      </w:r>
    </w:p>
    <w:p w14:paraId="494183C7" w14:textId="507BEC13" w:rsidR="00C11CE1" w:rsidRPr="00616B03" w:rsidRDefault="00C11CE1" w:rsidP="00616B03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sprzedaż napojów alkoholowych</w:t>
      </w:r>
      <w:r>
        <w:rPr>
          <w:rFonts w:ascii="Lato" w:hAnsi="Lato"/>
        </w:rPr>
        <w:t>.</w:t>
      </w:r>
    </w:p>
    <w:p w14:paraId="780DC0A8" w14:textId="77777777" w:rsidR="00C11CE1" w:rsidRPr="003161C5" w:rsidRDefault="00C11CE1" w:rsidP="003161C5">
      <w:pPr>
        <w:jc w:val="both"/>
        <w:rPr>
          <w:rFonts w:ascii="Lato" w:hAnsi="Lato"/>
          <w:sz w:val="12"/>
          <w:szCs w:val="12"/>
        </w:rPr>
      </w:pPr>
    </w:p>
    <w:p w14:paraId="42A4EC56" w14:textId="77777777" w:rsidR="00C11CE1" w:rsidRPr="00B27992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Gospodarki Nieruchomościami </w:t>
      </w:r>
      <w:r>
        <w:rPr>
          <w:rFonts w:ascii="Lato" w:hAnsi="Lato"/>
        </w:rPr>
        <w:t>i Planowania Przestrzennego</w:t>
      </w:r>
      <w:r w:rsidRPr="00B27992">
        <w:rPr>
          <w:rFonts w:ascii="Lato" w:hAnsi="Lato"/>
        </w:rPr>
        <w:t xml:space="preserve"> w</w:t>
      </w:r>
      <w:r>
        <w:rPr>
          <w:rFonts w:ascii="Lato" w:hAnsi="Lato"/>
        </w:rPr>
        <w:t> </w:t>
      </w:r>
      <w:r w:rsidRPr="00B27992">
        <w:rPr>
          <w:rFonts w:ascii="Lato" w:hAnsi="Lato"/>
        </w:rPr>
        <w:t>zakresie:</w:t>
      </w:r>
    </w:p>
    <w:p w14:paraId="4C0B6A18" w14:textId="77777777" w:rsidR="00C11CE1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podziału nieruchomości</w:t>
      </w:r>
      <w:r>
        <w:rPr>
          <w:rFonts w:ascii="Lato" w:hAnsi="Lato"/>
        </w:rPr>
        <w:t>,</w:t>
      </w:r>
    </w:p>
    <w:p w14:paraId="6CF2062A" w14:textId="77777777" w:rsidR="00C11CE1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opłaty planistycznej,</w:t>
      </w:r>
      <w:r w:rsidRPr="009B027C">
        <w:rPr>
          <w:rFonts w:ascii="Lato" w:hAnsi="Lato"/>
        </w:rPr>
        <w:t xml:space="preserve"> </w:t>
      </w:r>
    </w:p>
    <w:p w14:paraId="1BE3653B" w14:textId="77777777" w:rsidR="00C11CE1" w:rsidRPr="009B027C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warunków zabudowy</w:t>
      </w:r>
      <w:r>
        <w:rPr>
          <w:rFonts w:ascii="Lato" w:hAnsi="Lato"/>
        </w:rPr>
        <w:t>,</w:t>
      </w:r>
    </w:p>
    <w:p w14:paraId="7DAF5887" w14:textId="77777777" w:rsidR="00C11CE1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miejscowego planu zagospodarowania przestrzennego</w:t>
      </w:r>
      <w:r>
        <w:rPr>
          <w:rFonts w:ascii="Lato" w:hAnsi="Lato"/>
        </w:rPr>
        <w:t>,</w:t>
      </w:r>
    </w:p>
    <w:p w14:paraId="0CC0E4C2" w14:textId="18F57D49" w:rsidR="00AE6FF9" w:rsidRDefault="00AE6FF9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rewitalizacji,</w:t>
      </w:r>
    </w:p>
    <w:p w14:paraId="127B70D7" w14:textId="48F4BBF2" w:rsidR="00AE6FF9" w:rsidRPr="00B27992" w:rsidRDefault="00AE6FF9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strefy ekonomicznej,</w:t>
      </w:r>
    </w:p>
    <w:p w14:paraId="4AE439EA" w14:textId="77777777" w:rsidR="00C11CE1" w:rsidRPr="00B27992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przekształcania prawa użytkowania wieczystego w prawo własności,</w:t>
      </w:r>
    </w:p>
    <w:p w14:paraId="403A88A8" w14:textId="20997C0F" w:rsidR="00AE6FF9" w:rsidRDefault="00C11CE1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opłaty </w:t>
      </w:r>
      <w:proofErr w:type="spellStart"/>
      <w:r w:rsidRPr="00B27992">
        <w:rPr>
          <w:rFonts w:ascii="Lato" w:hAnsi="Lato"/>
        </w:rPr>
        <w:t>adiacenckiej</w:t>
      </w:r>
      <w:proofErr w:type="spellEnd"/>
      <w:r w:rsidR="00AE6FF9">
        <w:rPr>
          <w:rFonts w:ascii="Lato" w:hAnsi="Lato"/>
        </w:rPr>
        <w:t>,</w:t>
      </w:r>
    </w:p>
    <w:p w14:paraId="308E9E0D" w14:textId="0C2DF065" w:rsidR="00C11CE1" w:rsidRPr="009B027C" w:rsidRDefault="00AE6FF9" w:rsidP="00C11CE1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E6FF9">
        <w:rPr>
          <w:rFonts w:ascii="Lato" w:hAnsi="Lato"/>
        </w:rPr>
        <w:t>nadawani</w:t>
      </w:r>
      <w:r w:rsidR="00F54A7A">
        <w:rPr>
          <w:rFonts w:ascii="Lato" w:hAnsi="Lato"/>
        </w:rPr>
        <w:t>a</w:t>
      </w:r>
      <w:r w:rsidRPr="00AE6FF9">
        <w:rPr>
          <w:rFonts w:ascii="Lato" w:hAnsi="Lato"/>
        </w:rPr>
        <w:t xml:space="preserve"> numeracji porządkowej</w:t>
      </w:r>
      <w:r w:rsidR="00C11CE1" w:rsidRPr="00B27992">
        <w:rPr>
          <w:rFonts w:ascii="Lato" w:hAnsi="Lato"/>
        </w:rPr>
        <w:t>.</w:t>
      </w:r>
    </w:p>
    <w:p w14:paraId="6A521C9B" w14:textId="77777777" w:rsidR="00C11CE1" w:rsidRPr="00B27992" w:rsidRDefault="00C11CE1" w:rsidP="00C11CE1">
      <w:pPr>
        <w:jc w:val="both"/>
        <w:rPr>
          <w:rFonts w:ascii="Lato" w:hAnsi="Lato"/>
          <w:sz w:val="10"/>
          <w:szCs w:val="10"/>
        </w:rPr>
      </w:pPr>
    </w:p>
    <w:p w14:paraId="6B2055E0" w14:textId="77777777" w:rsidR="00C11CE1" w:rsidRPr="00B27992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Kierownika Referatu Środowiska</w:t>
      </w:r>
      <w:r>
        <w:rPr>
          <w:rFonts w:ascii="Lato" w:hAnsi="Lato"/>
        </w:rPr>
        <w:t xml:space="preserve">, Zieleni Miejskiej i </w:t>
      </w:r>
      <w:r w:rsidRPr="00B27992">
        <w:rPr>
          <w:rFonts w:ascii="Lato" w:hAnsi="Lato"/>
        </w:rPr>
        <w:t xml:space="preserve">Gospodarki Odpadami w zakresie: </w:t>
      </w:r>
    </w:p>
    <w:p w14:paraId="528B5DF9" w14:textId="77777777" w:rsidR="00C11CE1" w:rsidRPr="00B27992" w:rsidRDefault="00C11CE1" w:rsidP="00C11CE1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określonym w ustawie Prawo ochrony środowiska, dotyczącym zwykłego korzystania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ze środowiska przez osoby fizyczne wraz ze sprawowaniem kontroli przestrzegania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i stosowania przepisów o ochronie środowiska w zakresie objętym właściwością Burmistrza,</w:t>
      </w:r>
    </w:p>
    <w:p w14:paraId="47A0ED00" w14:textId="77777777" w:rsidR="00C11CE1" w:rsidRPr="00B27992" w:rsidRDefault="00C11CE1" w:rsidP="00C11CE1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usuwania drzew i krzewów z terenów nieruchomości nie będących we władaniu Miasta, ustalania i odraczania opłaty za usuwanie drzew oraz wymierzania kar pieniężnych za samowolne usunięcie drzew i krzewów,</w:t>
      </w:r>
    </w:p>
    <w:p w14:paraId="03B10726" w14:textId="77777777" w:rsidR="00C11CE1" w:rsidRPr="00B27992" w:rsidRDefault="00C11CE1" w:rsidP="00C11CE1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działalności związanej z odpadami</w:t>
      </w:r>
    </w:p>
    <w:p w14:paraId="396BF0BB" w14:textId="77777777" w:rsidR="00C11CE1" w:rsidRPr="00B27992" w:rsidRDefault="00C11CE1" w:rsidP="00C11CE1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przez przedsiębiorców działalności polegającej na opróżnianiu zbiorników bezodpływowych i transportu nieczystości ciekłych, ochrony przed bezdomnymi zwierzętami, prowadzenia schronisk dla bezdomnych zwierząt, a także grzebowisk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i spalania zwłok zwierzęcych i ich części,</w:t>
      </w:r>
    </w:p>
    <w:p w14:paraId="7CFF0B0C" w14:textId="77777777" w:rsidR="00C11CE1" w:rsidRPr="00B27992" w:rsidRDefault="00C11CE1" w:rsidP="00C11CE1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środowiskowych uwarunkowaniach zgody na realizację przedsięwzięcia,</w:t>
      </w:r>
    </w:p>
    <w:p w14:paraId="5F57D8BF" w14:textId="77777777" w:rsidR="00C11CE1" w:rsidRPr="00B27992" w:rsidRDefault="00C11CE1" w:rsidP="00C11CE1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odbieraniem właścicielom zwierząt zaniedbanych lub okrutnie traktowanych,</w:t>
      </w:r>
    </w:p>
    <w:p w14:paraId="48230E4C" w14:textId="77777777" w:rsidR="00C11CE1" w:rsidRPr="00B27992" w:rsidRDefault="00C11CE1" w:rsidP="00C11CE1">
      <w:pPr>
        <w:jc w:val="both"/>
        <w:rPr>
          <w:rFonts w:ascii="Lato" w:hAnsi="Lato"/>
          <w:sz w:val="12"/>
          <w:szCs w:val="12"/>
        </w:rPr>
      </w:pPr>
    </w:p>
    <w:p w14:paraId="03E85D91" w14:textId="77777777" w:rsidR="00C11CE1" w:rsidRPr="00054ACF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054ACF">
        <w:rPr>
          <w:rFonts w:ascii="Lato" w:hAnsi="Lato"/>
        </w:rPr>
        <w:t xml:space="preserve">Stanowisko ds. Ewidencji Ludności w Urzędzie Stanu Cywilnego, w zakresie: </w:t>
      </w:r>
    </w:p>
    <w:p w14:paraId="045A42FF" w14:textId="77777777" w:rsidR="00C11CE1" w:rsidRPr="007E4B22" w:rsidRDefault="00C11CE1" w:rsidP="00C11CE1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spraw meldunkowych,</w:t>
      </w:r>
    </w:p>
    <w:p w14:paraId="15C8D069" w14:textId="77777777" w:rsidR="00C11CE1" w:rsidRPr="007E4B22" w:rsidRDefault="00C11CE1" w:rsidP="00C11CE1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 xml:space="preserve">dowodów osobistych </w:t>
      </w:r>
    </w:p>
    <w:p w14:paraId="53F00038" w14:textId="77777777" w:rsidR="00C11CE1" w:rsidRPr="007E4B22" w:rsidRDefault="00C11CE1" w:rsidP="00C11CE1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ustalania charakteru pobytu,</w:t>
      </w:r>
    </w:p>
    <w:p w14:paraId="39454766" w14:textId="77777777" w:rsidR="00C11CE1" w:rsidRDefault="00C11CE1" w:rsidP="00C11CE1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rejestru wyborców i spraw wyborczych</w:t>
      </w:r>
      <w:r>
        <w:rPr>
          <w:rFonts w:ascii="Lato" w:hAnsi="Lato"/>
        </w:rPr>
        <w:t>,</w:t>
      </w:r>
    </w:p>
    <w:p w14:paraId="31D0F2D7" w14:textId="77777777" w:rsidR="00C11CE1" w:rsidRPr="007E4B22" w:rsidRDefault="00C11CE1" w:rsidP="00C11CE1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 w:rsidRPr="0040477F">
        <w:rPr>
          <w:rFonts w:ascii="Lato" w:hAnsi="Lato"/>
        </w:rPr>
        <w:t>udostępniania danych jednostkowych</w:t>
      </w:r>
      <w:r>
        <w:rPr>
          <w:rFonts w:ascii="Lato" w:hAnsi="Lato"/>
        </w:rPr>
        <w:t>.</w:t>
      </w:r>
    </w:p>
    <w:p w14:paraId="3800F354" w14:textId="77777777" w:rsidR="00C11CE1" w:rsidRPr="007E4B22" w:rsidRDefault="00C11CE1" w:rsidP="00C11CE1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1783B376" w14:textId="77777777" w:rsidR="00C11CE1" w:rsidRPr="007E4B22" w:rsidRDefault="00C11CE1" w:rsidP="00C11CE1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Stanowisko ds. Dowodów Osobistych w Urzędzie Stanu Cywilnego, w zakresie:</w:t>
      </w:r>
    </w:p>
    <w:p w14:paraId="32887675" w14:textId="77777777" w:rsidR="00C11CE1" w:rsidRPr="007E4B22" w:rsidRDefault="00C11CE1" w:rsidP="00C11CE1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spraw meldunkowych,</w:t>
      </w:r>
    </w:p>
    <w:p w14:paraId="38353002" w14:textId="77777777" w:rsidR="00C11CE1" w:rsidRPr="007E4B22" w:rsidRDefault="00C11CE1" w:rsidP="00C11CE1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dowodów osobistych,</w:t>
      </w:r>
    </w:p>
    <w:p w14:paraId="6B7F9DD5" w14:textId="77777777" w:rsidR="00C11CE1" w:rsidRPr="007E4B22" w:rsidRDefault="00C11CE1" w:rsidP="00C11CE1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ustalania charakteru pobytu,</w:t>
      </w:r>
    </w:p>
    <w:p w14:paraId="19D6DDCE" w14:textId="77777777" w:rsidR="00C11CE1" w:rsidRDefault="00C11CE1" w:rsidP="00C11CE1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rejestru wyborców i spraw wyborczych</w:t>
      </w:r>
      <w:r>
        <w:rPr>
          <w:rFonts w:ascii="Lato" w:hAnsi="Lato"/>
        </w:rPr>
        <w:t>,</w:t>
      </w:r>
    </w:p>
    <w:p w14:paraId="6307F130" w14:textId="77777777" w:rsidR="00C11CE1" w:rsidRDefault="00C11CE1" w:rsidP="00C11CE1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40477F">
        <w:rPr>
          <w:rFonts w:ascii="Lato" w:hAnsi="Lato"/>
        </w:rPr>
        <w:t>udostępniania danych jednostkowych</w:t>
      </w:r>
      <w:r>
        <w:rPr>
          <w:rFonts w:ascii="Lato" w:hAnsi="Lato"/>
        </w:rPr>
        <w:t>.</w:t>
      </w:r>
    </w:p>
    <w:p w14:paraId="36EDBA4E" w14:textId="77777777" w:rsidR="00616B03" w:rsidRDefault="00616B03" w:rsidP="00616B03">
      <w:pPr>
        <w:jc w:val="both"/>
        <w:rPr>
          <w:rFonts w:ascii="Lato" w:hAnsi="Lato"/>
        </w:rPr>
      </w:pPr>
    </w:p>
    <w:p w14:paraId="537DA679" w14:textId="77777777" w:rsidR="00616B03" w:rsidRDefault="00616B03" w:rsidP="00616B03">
      <w:pPr>
        <w:jc w:val="both"/>
        <w:rPr>
          <w:rFonts w:ascii="Lato" w:hAnsi="Lato"/>
        </w:rPr>
      </w:pPr>
    </w:p>
    <w:p w14:paraId="3D258347" w14:textId="77777777" w:rsidR="00616B03" w:rsidRDefault="00616B03" w:rsidP="00616B03">
      <w:pPr>
        <w:jc w:val="both"/>
        <w:rPr>
          <w:rFonts w:ascii="Lato" w:hAnsi="Lato"/>
        </w:rPr>
      </w:pPr>
    </w:p>
    <w:p w14:paraId="3CBAD7BB" w14:textId="77777777" w:rsidR="00616B03" w:rsidRPr="00B27992" w:rsidRDefault="00616B03" w:rsidP="00C11CE1">
      <w:pPr>
        <w:pStyle w:val="NormalnyWeb"/>
        <w:spacing w:before="0" w:beforeAutospacing="0" w:after="0" w:afterAutospacing="0"/>
        <w:rPr>
          <w:rFonts w:ascii="Lato" w:hAnsi="Lato"/>
          <w:b/>
          <w:sz w:val="12"/>
          <w:szCs w:val="12"/>
        </w:rPr>
      </w:pPr>
    </w:p>
    <w:p w14:paraId="2EA67F5F" w14:textId="77777777" w:rsidR="00C11CE1" w:rsidRPr="00B27992" w:rsidRDefault="00C11CE1" w:rsidP="00C11CE1">
      <w:pPr>
        <w:pStyle w:val="NormalnyWeb"/>
        <w:spacing w:before="0" w:beforeAutospacing="0" w:after="0" w:afterAutospacing="0"/>
        <w:rPr>
          <w:rFonts w:ascii="Lato" w:hAnsi="Lato"/>
          <w:b/>
        </w:rPr>
      </w:pPr>
      <w:r w:rsidRPr="00B27992">
        <w:rPr>
          <w:rFonts w:ascii="Lato" w:hAnsi="Lato"/>
          <w:b/>
        </w:rPr>
        <w:t>§ 2.</w:t>
      </w:r>
    </w:p>
    <w:p w14:paraId="447132C2" w14:textId="77777777" w:rsidR="00C11CE1" w:rsidRPr="00B27992" w:rsidRDefault="00C11CE1" w:rsidP="00C11CE1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4"/>
          <w:szCs w:val="4"/>
        </w:rPr>
      </w:pPr>
    </w:p>
    <w:p w14:paraId="45B50EBF" w14:textId="2E67EC6D" w:rsidR="00C11CE1" w:rsidRPr="00B27992" w:rsidRDefault="00C11CE1" w:rsidP="00C11CE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Upoważnienia są udzielane na czas określony. Wygasa</w:t>
      </w:r>
      <w:r w:rsidR="00F54A7A">
        <w:rPr>
          <w:rFonts w:ascii="Lato" w:hAnsi="Lato"/>
        </w:rPr>
        <w:t>ją</w:t>
      </w:r>
      <w:r w:rsidRPr="00B27992">
        <w:rPr>
          <w:rFonts w:ascii="Lato" w:hAnsi="Lato"/>
        </w:rPr>
        <w:t xml:space="preserve"> z chwilą cofnięcia upoważnienia lub zakończenia pracy przez pracownika</w:t>
      </w:r>
      <w:r>
        <w:rPr>
          <w:rFonts w:ascii="Lato" w:hAnsi="Lato"/>
        </w:rPr>
        <w:t>, zmiany zakresu czynności</w:t>
      </w:r>
      <w:r w:rsidRPr="00B27992">
        <w:rPr>
          <w:rFonts w:ascii="Lato" w:hAnsi="Lato"/>
        </w:rPr>
        <w:t xml:space="preserve"> lub zmiany stanowiska prac</w:t>
      </w:r>
      <w:r w:rsidR="00963231">
        <w:rPr>
          <w:rFonts w:ascii="Lato" w:hAnsi="Lato"/>
        </w:rPr>
        <w:t>y</w:t>
      </w:r>
      <w:r w:rsidRPr="00B27992">
        <w:rPr>
          <w:rFonts w:ascii="Lato" w:hAnsi="Lato"/>
        </w:rPr>
        <w:t>.</w:t>
      </w:r>
    </w:p>
    <w:p w14:paraId="0FCD4EB5" w14:textId="4FB4983F" w:rsidR="00C11CE1" w:rsidRPr="00616B03" w:rsidRDefault="00C11CE1" w:rsidP="00C11CE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W przypadkach, gdy decyzja wpływa w sposób istotny na interes</w:t>
      </w:r>
      <w:r w:rsidR="00F54A7A">
        <w:rPr>
          <w:rFonts w:ascii="Lato" w:hAnsi="Lato"/>
        </w:rPr>
        <w:t>y</w:t>
      </w:r>
      <w:r w:rsidRPr="00B27992">
        <w:rPr>
          <w:rFonts w:ascii="Lato" w:hAnsi="Lato"/>
        </w:rPr>
        <w:t xml:space="preserve"> majątkow</w:t>
      </w:r>
      <w:r w:rsidR="00F54A7A">
        <w:rPr>
          <w:rFonts w:ascii="Lato" w:hAnsi="Lato"/>
        </w:rPr>
        <w:t>e</w:t>
      </w:r>
      <w:r w:rsidRPr="00B27992">
        <w:rPr>
          <w:rFonts w:ascii="Lato" w:hAnsi="Lato"/>
        </w:rPr>
        <w:t xml:space="preserve"> Miasta bądź budzi wątpliwości, wydający decyzje obowiązany jest przedłożyć je do podpisu Burmistrzowi.</w:t>
      </w:r>
    </w:p>
    <w:p w14:paraId="5A2FD9D6" w14:textId="77777777" w:rsidR="00C11CE1" w:rsidRDefault="00C11CE1" w:rsidP="00C11CE1">
      <w:pPr>
        <w:rPr>
          <w:rFonts w:ascii="Lato" w:hAnsi="Lato"/>
          <w:b/>
        </w:rPr>
      </w:pPr>
    </w:p>
    <w:p w14:paraId="7B4B1804" w14:textId="77777777" w:rsidR="00C11CE1" w:rsidRPr="00B27992" w:rsidRDefault="00C11CE1" w:rsidP="00C11CE1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3.</w:t>
      </w:r>
    </w:p>
    <w:p w14:paraId="0AE55328" w14:textId="77777777" w:rsidR="00C11CE1" w:rsidRPr="00B27992" w:rsidRDefault="00C11CE1" w:rsidP="00C11CE1">
      <w:pPr>
        <w:jc w:val="center"/>
        <w:rPr>
          <w:rFonts w:ascii="Lato" w:hAnsi="Lato"/>
          <w:b/>
          <w:sz w:val="4"/>
          <w:szCs w:val="4"/>
        </w:rPr>
      </w:pPr>
    </w:p>
    <w:p w14:paraId="1AB3E932" w14:textId="77777777" w:rsidR="00C11CE1" w:rsidRDefault="00C11CE1" w:rsidP="00C11CE1">
      <w:pPr>
        <w:jc w:val="both"/>
        <w:rPr>
          <w:rFonts w:ascii="Lato" w:hAnsi="Lato"/>
          <w:b/>
        </w:rPr>
      </w:pPr>
      <w:r w:rsidRPr="00B27992">
        <w:rPr>
          <w:rFonts w:ascii="Lato" w:hAnsi="Lato"/>
        </w:rPr>
        <w:t xml:space="preserve">Traci moc zarządzenie z dnia zarządzenia nr </w:t>
      </w:r>
      <w:r>
        <w:rPr>
          <w:rFonts w:ascii="Lato" w:hAnsi="Lato"/>
        </w:rPr>
        <w:t>24</w:t>
      </w:r>
      <w:r w:rsidRPr="00B27992">
        <w:rPr>
          <w:rFonts w:ascii="Lato" w:hAnsi="Lato"/>
        </w:rPr>
        <w:t>/202</w:t>
      </w:r>
      <w:r>
        <w:rPr>
          <w:rFonts w:ascii="Lato" w:hAnsi="Lato"/>
        </w:rPr>
        <w:t>5</w:t>
      </w:r>
      <w:r w:rsidRPr="00B27992">
        <w:rPr>
          <w:rFonts w:ascii="Lato" w:hAnsi="Lato"/>
        </w:rPr>
        <w:t xml:space="preserve"> Burmistrza Miasta Mrągowa z dnia</w:t>
      </w:r>
      <w:r w:rsidRPr="00B27992">
        <w:rPr>
          <w:rFonts w:ascii="Lato" w:hAnsi="Lato"/>
        </w:rPr>
        <w:br/>
        <w:t>0</w:t>
      </w:r>
      <w:r>
        <w:rPr>
          <w:rFonts w:ascii="Lato" w:hAnsi="Lato"/>
        </w:rPr>
        <w:t>9</w:t>
      </w:r>
      <w:r w:rsidRPr="00B27992">
        <w:rPr>
          <w:rFonts w:ascii="Lato" w:hAnsi="Lato"/>
        </w:rPr>
        <w:t xml:space="preserve"> kwietnia 202</w:t>
      </w:r>
      <w:r>
        <w:rPr>
          <w:rFonts w:ascii="Lato" w:hAnsi="Lato"/>
        </w:rPr>
        <w:t>5</w:t>
      </w:r>
      <w:r w:rsidRPr="00B27992">
        <w:rPr>
          <w:rFonts w:ascii="Lato" w:hAnsi="Lato"/>
        </w:rPr>
        <w:t xml:space="preserve"> r.</w:t>
      </w:r>
      <w:r w:rsidRPr="00B27992">
        <w:rPr>
          <w:rFonts w:ascii="Lato" w:hAnsi="Lato"/>
          <w:b/>
        </w:rPr>
        <w:t xml:space="preserve"> </w:t>
      </w:r>
      <w:r w:rsidRPr="009B027C">
        <w:rPr>
          <w:rFonts w:ascii="Lato" w:hAnsi="Lato"/>
          <w:bCs/>
        </w:rPr>
        <w:t>w sprawie</w:t>
      </w:r>
      <w:r>
        <w:rPr>
          <w:rFonts w:ascii="Lato" w:hAnsi="Lato"/>
          <w:b/>
        </w:rPr>
        <w:t xml:space="preserve"> </w:t>
      </w:r>
      <w:r w:rsidRPr="00B27992">
        <w:rPr>
          <w:rFonts w:ascii="Lato" w:hAnsi="Lato"/>
        </w:rPr>
        <w:t>upoważnienia pracowników Urzędu Miejskiego w Mrągowie do wydawania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decyzji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administracyjnych, postanowień, zaświadczeń, a także poświadczania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za zgodność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odpisów dokumentów przedstawionych przez stronę na potrzeby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prowadzonych</w:t>
      </w: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>postępowań z oryginałem w imieniu Burmistrza Miasta</w:t>
      </w:r>
      <w:r>
        <w:rPr>
          <w:rFonts w:ascii="Lato" w:hAnsi="Lato"/>
        </w:rPr>
        <w:t xml:space="preserve">  </w:t>
      </w:r>
      <w:r w:rsidRPr="00B27992">
        <w:rPr>
          <w:rFonts w:ascii="Lato" w:hAnsi="Lato"/>
        </w:rPr>
        <w:t>Mrągowa.</w:t>
      </w:r>
    </w:p>
    <w:p w14:paraId="0305D778" w14:textId="77777777" w:rsidR="00C11CE1" w:rsidRDefault="00C11CE1" w:rsidP="00C11CE1">
      <w:pPr>
        <w:jc w:val="both"/>
        <w:rPr>
          <w:rFonts w:ascii="Lato" w:hAnsi="Lato"/>
          <w:b/>
        </w:rPr>
      </w:pPr>
    </w:p>
    <w:p w14:paraId="1227C1D5" w14:textId="77777777" w:rsidR="00C11CE1" w:rsidRPr="00B27992" w:rsidRDefault="00C11CE1" w:rsidP="00C11CE1">
      <w:pPr>
        <w:spacing w:line="276" w:lineRule="auto"/>
        <w:rPr>
          <w:rFonts w:ascii="Lato" w:hAnsi="Lato"/>
          <w:b/>
          <w:sz w:val="12"/>
          <w:szCs w:val="12"/>
        </w:rPr>
      </w:pPr>
      <w:r w:rsidRPr="00B27992">
        <w:rPr>
          <w:rFonts w:ascii="Lato" w:hAnsi="Lato"/>
        </w:rPr>
        <w:t xml:space="preserve">  </w:t>
      </w:r>
    </w:p>
    <w:p w14:paraId="1A43B471" w14:textId="77777777" w:rsidR="00C11CE1" w:rsidRDefault="00C11CE1" w:rsidP="00C11CE1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4.</w:t>
      </w:r>
    </w:p>
    <w:p w14:paraId="326E160A" w14:textId="1D171E6D" w:rsidR="00C11CE1" w:rsidRPr="00357C4A" w:rsidRDefault="00C11CE1" w:rsidP="00C11CE1">
      <w:pPr>
        <w:jc w:val="both"/>
        <w:rPr>
          <w:rFonts w:ascii="Lato" w:hAnsi="Lato"/>
        </w:rPr>
      </w:pPr>
      <w:r w:rsidRPr="00357C4A">
        <w:rPr>
          <w:rFonts w:ascii="Lato" w:hAnsi="Lato"/>
        </w:rPr>
        <w:t>Zarządzenie wchodzi w życie z dniem podpisania, z mocą obowiązującą od dnia</w:t>
      </w:r>
      <w:r>
        <w:rPr>
          <w:rFonts w:ascii="Lato" w:hAnsi="Lato"/>
        </w:rPr>
        <w:t xml:space="preserve"> </w:t>
      </w:r>
      <w:r w:rsidRPr="00357C4A">
        <w:rPr>
          <w:rFonts w:ascii="Lato" w:hAnsi="Lato"/>
        </w:rPr>
        <w:t>01.01.2026</w:t>
      </w:r>
      <w:r w:rsidR="00AE6FF9">
        <w:rPr>
          <w:rFonts w:ascii="Lato" w:hAnsi="Lato"/>
        </w:rPr>
        <w:t> </w:t>
      </w:r>
      <w:r w:rsidRPr="00357C4A">
        <w:rPr>
          <w:rFonts w:ascii="Lato" w:hAnsi="Lato"/>
        </w:rPr>
        <w:t xml:space="preserve">r. </w:t>
      </w:r>
    </w:p>
    <w:p w14:paraId="44503FF2" w14:textId="77777777" w:rsidR="00C11CE1" w:rsidRPr="00B27992" w:rsidRDefault="00C11CE1" w:rsidP="00C11CE1">
      <w:pPr>
        <w:rPr>
          <w:rFonts w:ascii="Lato" w:hAnsi="Lato"/>
        </w:rPr>
      </w:pPr>
    </w:p>
    <w:p w14:paraId="55B1F73C" w14:textId="77777777" w:rsidR="00C11CE1" w:rsidRDefault="00C11CE1" w:rsidP="00C11CE1">
      <w:pPr>
        <w:ind w:left="5664" w:firstLine="708"/>
        <w:rPr>
          <w:rFonts w:ascii="Lato" w:hAnsi="Lato"/>
        </w:rPr>
      </w:pPr>
    </w:p>
    <w:p w14:paraId="2766AE36" w14:textId="77777777" w:rsidR="00C11CE1" w:rsidRDefault="00C11CE1" w:rsidP="00C11CE1">
      <w:pPr>
        <w:ind w:left="5664" w:firstLine="708"/>
        <w:rPr>
          <w:rFonts w:ascii="Lato" w:hAnsi="Lato"/>
        </w:rPr>
      </w:pPr>
    </w:p>
    <w:p w14:paraId="2936194C" w14:textId="77777777" w:rsidR="00C11CE1" w:rsidRDefault="00C11CE1" w:rsidP="00C11CE1">
      <w:pPr>
        <w:ind w:left="5664" w:firstLine="708"/>
        <w:rPr>
          <w:rFonts w:ascii="Lato" w:hAnsi="Lato"/>
        </w:rPr>
      </w:pPr>
    </w:p>
    <w:p w14:paraId="56F91D84" w14:textId="77777777" w:rsidR="00AE6FF9" w:rsidRDefault="00AE6FF9" w:rsidP="00C11CE1">
      <w:pPr>
        <w:ind w:left="5664" w:firstLine="708"/>
        <w:rPr>
          <w:rFonts w:ascii="Lato" w:hAnsi="Lato"/>
        </w:rPr>
      </w:pPr>
    </w:p>
    <w:p w14:paraId="24E0FFF0" w14:textId="77777777" w:rsidR="00AE6FF9" w:rsidRDefault="00AE6FF9" w:rsidP="00C11CE1">
      <w:pPr>
        <w:ind w:left="5664" w:firstLine="708"/>
        <w:rPr>
          <w:rFonts w:ascii="Lato" w:hAnsi="Lato"/>
        </w:rPr>
      </w:pPr>
    </w:p>
    <w:p w14:paraId="096268C2" w14:textId="77777777" w:rsidR="00AE6FF9" w:rsidRDefault="00AE6FF9" w:rsidP="00C11CE1">
      <w:pPr>
        <w:ind w:left="5664" w:firstLine="708"/>
        <w:rPr>
          <w:rFonts w:ascii="Lato" w:hAnsi="Lato"/>
        </w:rPr>
      </w:pPr>
    </w:p>
    <w:p w14:paraId="1B753D9F" w14:textId="77777777" w:rsidR="00C11CE1" w:rsidRDefault="00C11CE1" w:rsidP="00C11CE1">
      <w:pPr>
        <w:ind w:left="5664" w:firstLine="708"/>
        <w:rPr>
          <w:rFonts w:ascii="Lato" w:hAnsi="Lato"/>
        </w:rPr>
      </w:pPr>
    </w:p>
    <w:p w14:paraId="7BC9BB66" w14:textId="3DFE2574" w:rsidR="00C11CE1" w:rsidRDefault="00C11CE1" w:rsidP="00C11CE1">
      <w:pPr>
        <w:ind w:left="4956" w:firstLine="708"/>
        <w:rPr>
          <w:rFonts w:ascii="Lato" w:hAnsi="Lato"/>
        </w:rPr>
      </w:pPr>
      <w:r>
        <w:rPr>
          <w:rFonts w:ascii="Lato" w:hAnsi="Lato"/>
        </w:rPr>
        <w:t xml:space="preserve"> </w:t>
      </w:r>
      <w:r w:rsidRPr="00B27992">
        <w:rPr>
          <w:rFonts w:ascii="Lato" w:hAnsi="Lato"/>
        </w:rPr>
        <w:t xml:space="preserve">Burmistrz Miasta Mrągowa </w:t>
      </w:r>
    </w:p>
    <w:p w14:paraId="05273291" w14:textId="77777777" w:rsidR="00C11CE1" w:rsidRDefault="00C11CE1" w:rsidP="00C11CE1">
      <w:pPr>
        <w:ind w:left="5664" w:firstLine="708"/>
        <w:rPr>
          <w:rFonts w:ascii="Lato" w:hAnsi="Lato"/>
        </w:rPr>
      </w:pPr>
    </w:p>
    <w:p w14:paraId="4BCB978D" w14:textId="77777777" w:rsidR="00C11CE1" w:rsidRPr="00B27992" w:rsidRDefault="00C11CE1" w:rsidP="00C11CE1">
      <w:pPr>
        <w:ind w:left="5664" w:firstLine="708"/>
        <w:rPr>
          <w:rFonts w:ascii="Lato" w:hAnsi="Lato"/>
        </w:rPr>
      </w:pPr>
    </w:p>
    <w:p w14:paraId="5C81E2DF" w14:textId="1AF6EAE1" w:rsidR="00C11CE1" w:rsidRPr="00B27992" w:rsidRDefault="00C11CE1" w:rsidP="00C11CE1">
      <w:pPr>
        <w:ind w:left="4956" w:firstLine="708"/>
        <w:rPr>
          <w:rFonts w:ascii="Lato" w:hAnsi="Lato"/>
        </w:rPr>
      </w:pPr>
      <w:r>
        <w:rPr>
          <w:rFonts w:ascii="Lato" w:hAnsi="Lato"/>
        </w:rPr>
        <w:t xml:space="preserve">         </w:t>
      </w:r>
      <w:r w:rsidRPr="00B27992">
        <w:rPr>
          <w:rFonts w:ascii="Lato" w:hAnsi="Lato"/>
        </w:rPr>
        <w:t xml:space="preserve">Jakub Doraczyński </w:t>
      </w:r>
      <w:bookmarkEnd w:id="0"/>
    </w:p>
    <w:p w14:paraId="32B48E27" w14:textId="2B7A0B8D" w:rsidR="00C625BB" w:rsidRPr="00B27992" w:rsidRDefault="00C625BB" w:rsidP="00C11CE1">
      <w:pPr>
        <w:jc w:val="both"/>
        <w:rPr>
          <w:rFonts w:ascii="Lato" w:hAnsi="Lato"/>
        </w:rPr>
      </w:pPr>
    </w:p>
    <w:p w14:paraId="53BE2E3B" w14:textId="77777777" w:rsidR="00C625BB" w:rsidRPr="00B27992" w:rsidRDefault="00C625BB" w:rsidP="00C625BB">
      <w:pPr>
        <w:rPr>
          <w:rFonts w:ascii="Lato" w:hAnsi="Lato"/>
        </w:rPr>
      </w:pPr>
    </w:p>
    <w:p w14:paraId="420072E3" w14:textId="77777777" w:rsidR="00C625BB" w:rsidRDefault="00C625BB" w:rsidP="00C625BB">
      <w:pPr>
        <w:ind w:left="5664" w:firstLine="708"/>
        <w:rPr>
          <w:rFonts w:ascii="Lato" w:hAnsi="Lato"/>
        </w:rPr>
      </w:pPr>
    </w:p>
    <w:p w14:paraId="2644460F" w14:textId="77777777" w:rsidR="00C625BB" w:rsidRDefault="00C625BB" w:rsidP="00C625BB">
      <w:pPr>
        <w:ind w:left="5664" w:firstLine="708"/>
        <w:rPr>
          <w:rFonts w:ascii="Lato" w:hAnsi="Lato"/>
        </w:rPr>
      </w:pPr>
    </w:p>
    <w:p w14:paraId="6E3F02A3" w14:textId="77777777" w:rsidR="003D26B6" w:rsidRDefault="003D26B6"/>
    <w:sectPr w:rsidR="003D26B6" w:rsidSect="00234AA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378B"/>
    <w:multiLevelType w:val="hybridMultilevel"/>
    <w:tmpl w:val="A2A4D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696"/>
    <w:multiLevelType w:val="hybridMultilevel"/>
    <w:tmpl w:val="F99C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1232"/>
    <w:multiLevelType w:val="hybridMultilevel"/>
    <w:tmpl w:val="DD1AD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16A2E"/>
    <w:multiLevelType w:val="hybridMultilevel"/>
    <w:tmpl w:val="F17821C2"/>
    <w:lvl w:ilvl="0" w:tplc="81F65116">
      <w:start w:val="1"/>
      <w:numFmt w:val="decimal"/>
      <w:lvlText w:val="%1)"/>
      <w:lvlJc w:val="left"/>
      <w:pPr>
        <w:ind w:left="785" w:hanging="360"/>
      </w:pPr>
      <w:rPr>
        <w:rFonts w:ascii="Lato" w:eastAsia="Times New Roman" w:hAnsi="Lato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7861C53"/>
    <w:multiLevelType w:val="hybridMultilevel"/>
    <w:tmpl w:val="DEA62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A52DF"/>
    <w:multiLevelType w:val="hybridMultilevel"/>
    <w:tmpl w:val="8444A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863E9"/>
    <w:multiLevelType w:val="hybridMultilevel"/>
    <w:tmpl w:val="C4F6C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3123937">
    <w:abstractNumId w:val="4"/>
  </w:num>
  <w:num w:numId="2" w16cid:durableId="676468198">
    <w:abstractNumId w:val="7"/>
  </w:num>
  <w:num w:numId="3" w16cid:durableId="1182011632">
    <w:abstractNumId w:val="2"/>
  </w:num>
  <w:num w:numId="4" w16cid:durableId="569464357">
    <w:abstractNumId w:val="8"/>
  </w:num>
  <w:num w:numId="5" w16cid:durableId="1192260084">
    <w:abstractNumId w:val="1"/>
  </w:num>
  <w:num w:numId="6" w16cid:durableId="1148791741">
    <w:abstractNumId w:val="5"/>
  </w:num>
  <w:num w:numId="7" w16cid:durableId="1591507188">
    <w:abstractNumId w:val="3"/>
  </w:num>
  <w:num w:numId="8" w16cid:durableId="394820788">
    <w:abstractNumId w:val="0"/>
  </w:num>
  <w:num w:numId="9" w16cid:durableId="111143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A8"/>
    <w:rsid w:val="000E48FE"/>
    <w:rsid w:val="00234AA8"/>
    <w:rsid w:val="003161C5"/>
    <w:rsid w:val="003D26B6"/>
    <w:rsid w:val="00616B03"/>
    <w:rsid w:val="006E00BE"/>
    <w:rsid w:val="00963231"/>
    <w:rsid w:val="00A9167D"/>
    <w:rsid w:val="00AE6FF9"/>
    <w:rsid w:val="00C11CE1"/>
    <w:rsid w:val="00C625BB"/>
    <w:rsid w:val="00CA395A"/>
    <w:rsid w:val="00E83800"/>
    <w:rsid w:val="00F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1B58"/>
  <w15:chartTrackingRefBased/>
  <w15:docId w15:val="{95F308D7-9876-4D26-86AD-EBD14D19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4AA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3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7</cp:revision>
  <cp:lastPrinted>2026-01-13T13:36:00Z</cp:lastPrinted>
  <dcterms:created xsi:type="dcterms:W3CDTF">2026-01-09T06:10:00Z</dcterms:created>
  <dcterms:modified xsi:type="dcterms:W3CDTF">2026-01-20T09:35:00Z</dcterms:modified>
</cp:coreProperties>
</file>