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AB55" w14:textId="77777777" w:rsidR="00431811" w:rsidRDefault="006300D4" w:rsidP="00431811">
      <w:pPr>
        <w:spacing w:after="0"/>
        <w:ind w:left="4954" w:firstLine="2"/>
        <w:jc w:val="both"/>
        <w:rPr>
          <w:rFonts w:ascii="Lato" w:hAnsi="Lato" w:cs="Times New Roman"/>
          <w:b/>
          <w:bCs/>
          <w:sz w:val="20"/>
          <w:szCs w:val="20"/>
        </w:rPr>
      </w:pPr>
      <w:r w:rsidRPr="00431811">
        <w:rPr>
          <w:rFonts w:ascii="Lato" w:hAnsi="Lato" w:cs="Times New Roman"/>
          <w:b/>
          <w:bCs/>
          <w:sz w:val="20"/>
          <w:szCs w:val="20"/>
        </w:rPr>
        <w:t xml:space="preserve">Zał. nr 1 do Zarządzenia nr </w:t>
      </w:r>
      <w:r w:rsidR="00CF75DE" w:rsidRPr="00431811">
        <w:rPr>
          <w:rFonts w:ascii="Lato" w:hAnsi="Lato" w:cs="Times New Roman"/>
          <w:b/>
          <w:bCs/>
          <w:sz w:val="20"/>
          <w:szCs w:val="20"/>
        </w:rPr>
        <w:t>60/2025</w:t>
      </w:r>
      <w:r w:rsidRPr="00431811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C34D498" w14:textId="77777777" w:rsidR="00431811" w:rsidRDefault="006300D4" w:rsidP="00431811">
      <w:pPr>
        <w:spacing w:after="0"/>
        <w:ind w:left="4952" w:firstLine="4"/>
        <w:jc w:val="both"/>
        <w:rPr>
          <w:rFonts w:ascii="Lato" w:hAnsi="Lato" w:cs="Times New Roman"/>
          <w:b/>
          <w:bCs/>
          <w:sz w:val="20"/>
          <w:szCs w:val="20"/>
        </w:rPr>
      </w:pPr>
      <w:r w:rsidRPr="00431811">
        <w:rPr>
          <w:rFonts w:ascii="Lato" w:hAnsi="Lato" w:cs="Times New Roman"/>
          <w:b/>
          <w:bCs/>
          <w:sz w:val="20"/>
          <w:szCs w:val="20"/>
        </w:rPr>
        <w:t xml:space="preserve">Burmistrza Miasta Mrągowa </w:t>
      </w:r>
    </w:p>
    <w:p w14:paraId="2E8CB884" w14:textId="3BDF9A72" w:rsidR="006300D4" w:rsidRPr="00431811" w:rsidRDefault="006300D4" w:rsidP="00431811">
      <w:pPr>
        <w:spacing w:after="0"/>
        <w:ind w:left="4950" w:firstLine="2"/>
        <w:jc w:val="both"/>
        <w:rPr>
          <w:rFonts w:ascii="Lato" w:hAnsi="Lato" w:cs="Times New Roman"/>
          <w:b/>
          <w:bCs/>
          <w:sz w:val="20"/>
          <w:szCs w:val="20"/>
        </w:rPr>
      </w:pPr>
      <w:r w:rsidRPr="00431811">
        <w:rPr>
          <w:rFonts w:ascii="Lato" w:hAnsi="Lato" w:cs="Times New Roman"/>
          <w:b/>
          <w:bCs/>
          <w:sz w:val="20"/>
          <w:szCs w:val="20"/>
        </w:rPr>
        <w:t xml:space="preserve">z dnia </w:t>
      </w:r>
      <w:r w:rsidR="00CF75DE" w:rsidRPr="00431811">
        <w:rPr>
          <w:rFonts w:ascii="Lato" w:hAnsi="Lato" w:cs="Times New Roman"/>
          <w:b/>
          <w:bCs/>
          <w:sz w:val="20"/>
          <w:szCs w:val="20"/>
        </w:rPr>
        <w:t>29</w:t>
      </w:r>
      <w:r w:rsidRPr="00431811">
        <w:rPr>
          <w:rFonts w:ascii="Lato" w:hAnsi="Lato" w:cs="Times New Roman"/>
          <w:b/>
          <w:bCs/>
          <w:sz w:val="20"/>
          <w:szCs w:val="20"/>
        </w:rPr>
        <w:t xml:space="preserve"> lipca 2025 r</w:t>
      </w:r>
    </w:p>
    <w:p w14:paraId="0285DD5C" w14:textId="77777777" w:rsidR="006300D4" w:rsidRPr="00CF75DE" w:rsidRDefault="006300D4" w:rsidP="00431811">
      <w:pPr>
        <w:jc w:val="both"/>
        <w:rPr>
          <w:rFonts w:ascii="Lato" w:hAnsi="Lato" w:cs="Times New Roman"/>
          <w:b/>
          <w:bCs/>
          <w:sz w:val="24"/>
          <w:szCs w:val="24"/>
        </w:rPr>
      </w:pPr>
    </w:p>
    <w:p w14:paraId="5C2F7585" w14:textId="678F60EA" w:rsidR="00B32A7B" w:rsidRPr="00CF75DE" w:rsidRDefault="006A40C8" w:rsidP="00431811">
      <w:pPr>
        <w:jc w:val="both"/>
        <w:rPr>
          <w:rFonts w:ascii="Lato" w:hAnsi="Lato" w:cs="Times New Roman"/>
          <w:b/>
          <w:bCs/>
          <w:sz w:val="24"/>
          <w:szCs w:val="24"/>
        </w:rPr>
      </w:pPr>
      <w:bookmarkStart w:id="0" w:name="_Hlk204684285"/>
      <w:r w:rsidRPr="00CF75DE">
        <w:rPr>
          <w:rFonts w:ascii="Lato" w:hAnsi="Lato" w:cs="Times New Roman"/>
          <w:b/>
          <w:bCs/>
          <w:sz w:val="24"/>
          <w:szCs w:val="24"/>
        </w:rPr>
        <w:t>PROCEDURA UŻYWANIA SZTUCZNEJ INTELIGENCJI PRZEZ PRACOWNIKÓW URZĘDU MIEJSKIEGO W MRĄGOWIE</w:t>
      </w:r>
    </w:p>
    <w:bookmarkEnd w:id="0"/>
    <w:p w14:paraId="2DF02EFF" w14:textId="638A39ED" w:rsidR="006A40C8" w:rsidRPr="00CF75DE" w:rsidRDefault="006A40C8" w:rsidP="00431811">
      <w:p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 </w:t>
      </w: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1. Cel procedury</w:t>
      </w:r>
    </w:p>
    <w:p w14:paraId="69707634" w14:textId="0DF7C3C6" w:rsidR="006A40C8" w:rsidRPr="00CF75DE" w:rsidRDefault="006A40C8" w:rsidP="00431811">
      <w:p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Celem niniejszej procedury jest uregulowanie zasad korzystania z narzędzi opartych na sztucznej inteligencji (SI) do czynności służbowych w sposób etyczny, bezpieczny i</w:t>
      </w:r>
      <w:r w:rsidR="007E1292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 </w:t>
      </w: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zgodny z obowiązującymi przepisami prawa.</w:t>
      </w:r>
    </w:p>
    <w:p w14:paraId="34F83F43" w14:textId="6B85420A" w:rsidR="006A40C8" w:rsidRPr="00CF75DE" w:rsidRDefault="006A40C8" w:rsidP="00431811">
      <w:p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</w:t>
      </w:r>
      <w:r w:rsidR="00DD2E77"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 2.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="00DD2E77" w:rsidRPr="00CF75DE">
        <w:rPr>
          <w:rFonts w:ascii="Lato" w:hAnsi="Lato" w:cs="Times New Roman"/>
          <w:sz w:val="24"/>
          <w:szCs w:val="24"/>
          <w:shd w:val="clear" w:color="auto" w:fill="FFFFFF"/>
        </w:rPr>
        <w:t>Z</w:t>
      </w:r>
      <w:r w:rsidR="00DD2E77"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akres stosowania</w:t>
      </w:r>
    </w:p>
    <w:p w14:paraId="1DB20604" w14:textId="4922CF09" w:rsidR="00DD2E77" w:rsidRPr="00CF75DE" w:rsidRDefault="00DD2E77" w:rsidP="00431811">
      <w:p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Procedura dotyczy wszystkich pracowników oraz współpracownik</w:t>
      </w:r>
      <w:r w:rsidR="005278DE"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ów Urzędu Miejskiego w Mrągowie, niezależnie od formy zatrudnienia, korzystających z narzędzi SI w celach służbowych.</w:t>
      </w:r>
    </w:p>
    <w:p w14:paraId="1D3D7777" w14:textId="56ABCD91" w:rsidR="005278DE" w:rsidRPr="00CF75DE" w:rsidRDefault="005278DE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 3. Definicje</w:t>
      </w:r>
    </w:p>
    <w:p w14:paraId="6FD10805" w14:textId="18565420" w:rsidR="005278DE" w:rsidRPr="00CF75DE" w:rsidRDefault="005278DE" w:rsidP="00431811">
      <w:pPr>
        <w:pStyle w:val="Akapitzlist"/>
        <w:numPr>
          <w:ilvl w:val="0"/>
          <w:numId w:val="1"/>
        </w:num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SI (sztuczna inteligencja)</w:t>
      </w:r>
      <w:r w:rsidR="007E1292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F15E4D"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-</w:t>
      </w: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 xml:space="preserve"> narzędzia wykorzystujące algorytmy do przetwarzania danych, analizy tekstu, generowania treści, automatyzacji zadań (np. </w:t>
      </w:r>
      <w:proofErr w:type="spellStart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chatGPT</w:t>
      </w:r>
      <w:proofErr w:type="spellEnd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Copilot</w:t>
      </w:r>
      <w:proofErr w:type="spellEnd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 xml:space="preserve">, Claude, </w:t>
      </w:r>
      <w:proofErr w:type="spellStart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Gemini</w:t>
      </w:r>
      <w:proofErr w:type="spellEnd"/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 xml:space="preserve"> itp.).</w:t>
      </w:r>
    </w:p>
    <w:p w14:paraId="6598EF00" w14:textId="292CD129" w:rsidR="005278DE" w:rsidRPr="00CF75DE" w:rsidRDefault="005278DE" w:rsidP="00431811">
      <w:pPr>
        <w:pStyle w:val="Akapitzlist"/>
        <w:numPr>
          <w:ilvl w:val="0"/>
          <w:numId w:val="1"/>
        </w:numPr>
        <w:jc w:val="both"/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</w:pP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dokumenty służbowe- dane, pisma, obrazy, analizy lub inna treść tworzona w</w:t>
      </w:r>
      <w:r w:rsidR="00431811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 </w:t>
      </w:r>
      <w:r w:rsidRPr="00CF75DE">
        <w:rPr>
          <w:rStyle w:val="Uwydatnienie"/>
          <w:rFonts w:ascii="Lato" w:hAnsi="Lato" w:cs="Times New Roman"/>
          <w:i w:val="0"/>
          <w:iCs w:val="0"/>
          <w:sz w:val="24"/>
          <w:szCs w:val="24"/>
          <w:shd w:val="clear" w:color="auto" w:fill="FFFFFF"/>
        </w:rPr>
        <w:t>ramach obowiązków zawodowych.</w:t>
      </w:r>
    </w:p>
    <w:p w14:paraId="410AA553" w14:textId="77777777" w:rsidR="005278DE" w:rsidRPr="00CF75DE" w:rsidRDefault="005278DE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 4 Dopuszczalne zastosowanie SI</w:t>
      </w:r>
    </w:p>
    <w:p w14:paraId="5437FC79" w14:textId="738B1BBF" w:rsidR="005278DE" w:rsidRPr="00CF75DE" w:rsidRDefault="005278DE" w:rsidP="004318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Tworzenie szkiców pism, notatek, raportów, komunikatów.</w:t>
      </w:r>
    </w:p>
    <w:p w14:paraId="345CAB1D" w14:textId="20B385A6" w:rsidR="005278DE" w:rsidRPr="00CF75DE" w:rsidRDefault="00D1470E" w:rsidP="004318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Wyszukiwanie informacji, streszczanie dokumentów, analiza tekstu.</w:t>
      </w:r>
    </w:p>
    <w:p w14:paraId="01034D94" w14:textId="691176A8" w:rsidR="00D1470E" w:rsidRPr="00CF75DE" w:rsidRDefault="00D1470E" w:rsidP="004318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Tworzenie pomysłów, haseł, materiałów promocyjnych.</w:t>
      </w:r>
    </w:p>
    <w:p w14:paraId="5EC885E4" w14:textId="5E01E7CA" w:rsidR="00D1470E" w:rsidRPr="00CF75DE" w:rsidRDefault="00D1470E" w:rsidP="004318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Analiza danych, generowanie tabel, wykresów.</w:t>
      </w:r>
    </w:p>
    <w:p w14:paraId="756504B2" w14:textId="54AD1918" w:rsidR="00D1470E" w:rsidRPr="00CF75DE" w:rsidRDefault="00D1470E" w:rsidP="00431811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Automatyzacja prostych </w:t>
      </w:r>
      <w:r w:rsidR="001710B3" w:rsidRPr="00CF75DE">
        <w:rPr>
          <w:rFonts w:ascii="Lato" w:hAnsi="Lato" w:cs="Times New Roman"/>
          <w:sz w:val="24"/>
          <w:szCs w:val="24"/>
          <w:shd w:val="clear" w:color="auto" w:fill="FFFFFF"/>
        </w:rPr>
        <w:t>zadań administracyjnych.</w:t>
      </w:r>
    </w:p>
    <w:p w14:paraId="6E5D6070" w14:textId="1985AE8E" w:rsidR="001710B3" w:rsidRPr="00CF75DE" w:rsidRDefault="001710B3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 5. Niedozwolone zastosowanie SI</w:t>
      </w:r>
    </w:p>
    <w:p w14:paraId="0ECD27B9" w14:textId="3AFBB1C7" w:rsidR="001710B3" w:rsidRPr="00CF75DE" w:rsidRDefault="001710B3" w:rsidP="00431811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Wprowadzanie danych osobowych, adresów, wizerunku.</w:t>
      </w:r>
    </w:p>
    <w:p w14:paraId="2BCDE86A" w14:textId="3A580BAD" w:rsidR="001710B3" w:rsidRPr="00CF75DE" w:rsidRDefault="001710B3" w:rsidP="00431811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Wykorzystywanie Si do podejmowania decyzji administracyjnych bez udziału człowieka.</w:t>
      </w:r>
    </w:p>
    <w:p w14:paraId="3B2C01C7" w14:textId="675C75C8" w:rsidR="001710B3" w:rsidRPr="00CF75DE" w:rsidRDefault="001710B3" w:rsidP="00431811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Tworzenie oficjalnych dokumentów bez weryfikacji przez pracownika.</w:t>
      </w:r>
    </w:p>
    <w:p w14:paraId="0D39F9A0" w14:textId="1E106B0E" w:rsidR="001710B3" w:rsidRPr="00CF75DE" w:rsidRDefault="001710B3" w:rsidP="00431811">
      <w:pPr>
        <w:pStyle w:val="Akapitzlist"/>
        <w:numPr>
          <w:ilvl w:val="0"/>
          <w:numId w:val="4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Podszywanie się pod inne osoby lub instytucje.</w:t>
      </w:r>
    </w:p>
    <w:p w14:paraId="339043C0" w14:textId="19E52EB4" w:rsidR="001710B3" w:rsidRPr="00CF75DE" w:rsidRDefault="001710B3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bookmarkStart w:id="1" w:name="_Hlk204683169"/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</w:t>
      </w:r>
      <w:bookmarkEnd w:id="1"/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 6. Ochrona danych, bezpieczeństwo</w:t>
      </w:r>
    </w:p>
    <w:p w14:paraId="376E0028" w14:textId="5D016A69" w:rsidR="001710B3" w:rsidRPr="00CF75DE" w:rsidRDefault="008D0B65" w:rsidP="00431811">
      <w:pPr>
        <w:pStyle w:val="Akapitzlist"/>
        <w:numPr>
          <w:ilvl w:val="0"/>
          <w:numId w:val="5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Pracownik ma obowiązek dbać o bezpieczeństwo informacji przekazywanych do SI.</w:t>
      </w:r>
    </w:p>
    <w:p w14:paraId="5D750929" w14:textId="626859FD" w:rsidR="008D0B65" w:rsidRPr="00CF75DE" w:rsidRDefault="008D0B65" w:rsidP="00431811">
      <w:pPr>
        <w:pStyle w:val="Akapitzlist"/>
        <w:numPr>
          <w:ilvl w:val="0"/>
          <w:numId w:val="5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Zabrania się do korzystania z publicznych narzędzi SI bez wcześniejszego sprawdzenia ich regulaminu i polityki prywatności.</w:t>
      </w:r>
    </w:p>
    <w:p w14:paraId="07911924" w14:textId="50F111F9" w:rsidR="00F15E4D" w:rsidRPr="00431811" w:rsidRDefault="008D0B65" w:rsidP="00431811">
      <w:pPr>
        <w:pStyle w:val="Akapitzlist"/>
        <w:numPr>
          <w:ilvl w:val="0"/>
          <w:numId w:val="5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 przypadku narzędzi zintegrowanymi z systemami w urzędzie, należy stosować się do zaleceń administratora IT i IOD.</w:t>
      </w:r>
    </w:p>
    <w:p w14:paraId="3F1F6547" w14:textId="77777777" w:rsidR="002C6AF6" w:rsidRPr="00CF75DE" w:rsidRDefault="008D0B65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lastRenderedPageBreak/>
        <w:t>§ 7</w:t>
      </w:r>
      <w:r w:rsidR="0091356C"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. </w:t>
      </w:r>
      <w:r w:rsidR="002C6AF6" w:rsidRPr="00CF75DE">
        <w:rPr>
          <w:rFonts w:ascii="Lato" w:hAnsi="Lato" w:cs="Times New Roman"/>
          <w:sz w:val="24"/>
          <w:szCs w:val="24"/>
          <w:shd w:val="clear" w:color="auto" w:fill="FFFFFF"/>
        </w:rPr>
        <w:t>Prawa autorskie i własność intelektualna</w:t>
      </w:r>
    </w:p>
    <w:p w14:paraId="68E18933" w14:textId="29B87293" w:rsidR="00F15E4D" w:rsidRPr="00CF75DE" w:rsidRDefault="002C6AF6" w:rsidP="00431811">
      <w:pPr>
        <w:pStyle w:val="Akapitzlist"/>
        <w:numPr>
          <w:ilvl w:val="0"/>
          <w:numId w:val="7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Treści wygenerowane przy pomocy SI (tekst, grafika, obraz, dane) są traktowane jako współtworzone przez pracownika i narzędzie SI o ile nie jest to zastrzeżone w regulaminie użytkowania SI.</w:t>
      </w:r>
    </w:p>
    <w:p w14:paraId="1D0FBEA2" w14:textId="2BCE1C51" w:rsidR="002C6AF6" w:rsidRPr="00CF75DE" w:rsidRDefault="002C6AF6" w:rsidP="00431811">
      <w:pPr>
        <w:pStyle w:val="Akapitzlist"/>
        <w:numPr>
          <w:ilvl w:val="0"/>
          <w:numId w:val="7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Pracownik ma obowiązek upewnić się, że dane wygenerowane przez SI nie naruszają praw autorskich (muzyka, obraz, logo) i mogą być używane komercyjnie lub wewnętrznie.</w:t>
      </w:r>
    </w:p>
    <w:p w14:paraId="49340428" w14:textId="2C7C97B2" w:rsidR="002C6AF6" w:rsidRPr="00CF75DE" w:rsidRDefault="002C6AF6" w:rsidP="00431811">
      <w:pPr>
        <w:pStyle w:val="Akapitzlist"/>
        <w:numPr>
          <w:ilvl w:val="0"/>
          <w:numId w:val="7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 przypadku wątpliwości należy zwrócić się do Sekretarza.</w:t>
      </w:r>
    </w:p>
    <w:p w14:paraId="681DAA00" w14:textId="751E458A" w:rsidR="002C6AF6" w:rsidRPr="00CF75DE" w:rsidRDefault="002C6AF6" w:rsidP="00431811">
      <w:pPr>
        <w:pStyle w:val="Akapitzlist"/>
        <w:numPr>
          <w:ilvl w:val="0"/>
          <w:numId w:val="7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Wszelkie treści stworzone w ramach obowiązków zawodowych (w tym z</w:t>
      </w:r>
      <w:r w:rsidR="00431811">
        <w:rPr>
          <w:rFonts w:ascii="Lato" w:hAnsi="Lato" w:cs="Times New Roman"/>
          <w:sz w:val="24"/>
          <w:szCs w:val="24"/>
          <w:shd w:val="clear" w:color="auto" w:fill="FFFFFF"/>
        </w:rPr>
        <w:t xml:space="preserve"> 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użyciem SI) stanowią własność pracodawcy.</w:t>
      </w:r>
    </w:p>
    <w:p w14:paraId="44067252" w14:textId="27746CD9" w:rsidR="002C6AF6" w:rsidRPr="00CF75DE" w:rsidRDefault="002C6AF6" w:rsidP="00431811">
      <w:pPr>
        <w:pStyle w:val="Akapitzlist"/>
        <w:numPr>
          <w:ilvl w:val="0"/>
          <w:numId w:val="7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 przypadku publikacji treści w całości wygenerowanych przez SI (np. w mediach społecznościowych, promocyjnych itp.) należy dodać adnotację informującą o</w:t>
      </w:r>
      <w:r w:rsidR="00431811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użyciu SI.</w:t>
      </w:r>
    </w:p>
    <w:p w14:paraId="1061A206" w14:textId="59EFDAFC" w:rsidR="008D0B65" w:rsidRPr="00CF75DE" w:rsidRDefault="00F15E4D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§ 8</w:t>
      </w:r>
      <w:r w:rsidR="008D0B65" w:rsidRPr="00CF75DE">
        <w:rPr>
          <w:rFonts w:ascii="Lato" w:hAnsi="Lato" w:cs="Times New Roman"/>
          <w:sz w:val="24"/>
          <w:szCs w:val="24"/>
          <w:shd w:val="clear" w:color="auto" w:fill="FFFFFF"/>
        </w:rPr>
        <w:t>. Zasady weryfikacji i odpowiedzialności</w:t>
      </w:r>
    </w:p>
    <w:p w14:paraId="1698D507" w14:textId="58EF6599" w:rsidR="008D0B65" w:rsidRPr="00CF75DE" w:rsidRDefault="008D0B65" w:rsidP="00431811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Wszystkie treści wygenerowane przez SI muszą być zweryfikowane przez pracownika przed dalszym użyciem, przesłaniem lub opublikowaniem.</w:t>
      </w:r>
    </w:p>
    <w:p w14:paraId="32F13BA0" w14:textId="255EAB55" w:rsidR="008D0B65" w:rsidRPr="00CF75DE" w:rsidRDefault="008D0B65" w:rsidP="00431811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Pracownik ponosi odpowiedzialność za treści</w:t>
      </w:r>
      <w:r w:rsidR="007E1292">
        <w:rPr>
          <w:rFonts w:ascii="Lato" w:hAnsi="Lato" w:cs="Times New Roman"/>
          <w:sz w:val="24"/>
          <w:szCs w:val="24"/>
          <w:shd w:val="clear" w:color="auto" w:fill="FFFFFF"/>
        </w:rPr>
        <w:t>,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 które przekazuje, niezależnie od tego czy zostały stworzone przez SI.</w:t>
      </w:r>
    </w:p>
    <w:p w14:paraId="6A03DE02" w14:textId="7C2D30AD" w:rsidR="008D0B65" w:rsidRPr="00CF75DE" w:rsidRDefault="008D0B65" w:rsidP="00431811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Treści nie mogą naruszać prawa, zasad etyki ani dobrego imienia urzędu</w:t>
      </w:r>
      <w:r w:rsidR="00F17F80" w:rsidRPr="00CF75DE">
        <w:rPr>
          <w:rFonts w:ascii="Lato" w:hAnsi="Lato" w:cs="Times New Roman"/>
          <w:sz w:val="24"/>
          <w:szCs w:val="24"/>
          <w:shd w:val="clear" w:color="auto" w:fill="FFFFFF"/>
        </w:rPr>
        <w:t>.</w:t>
      </w:r>
    </w:p>
    <w:p w14:paraId="4312699D" w14:textId="3932B6F6" w:rsidR="00F17F80" w:rsidRPr="00CF75DE" w:rsidRDefault="00F17F80" w:rsidP="00431811">
      <w:pPr>
        <w:pStyle w:val="Akapitzlist"/>
        <w:numPr>
          <w:ilvl w:val="0"/>
          <w:numId w:val="6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Wątpliwości dotyczące zastosowania SI należy zgłaszać do Sekretarza.</w:t>
      </w:r>
    </w:p>
    <w:p w14:paraId="4241CB14" w14:textId="627FD68B" w:rsidR="001710B3" w:rsidRPr="00CF75DE" w:rsidRDefault="007E3B91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§ 9. Zgodność z rozporządzeniem UE 2024/1689- AI </w:t>
      </w:r>
      <w:proofErr w:type="spellStart"/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Act</w:t>
      </w:r>
      <w:proofErr w:type="spellEnd"/>
    </w:p>
    <w:p w14:paraId="5A7DCEC5" w14:textId="0C34D498" w:rsidR="007E3B91" w:rsidRPr="00CF75DE" w:rsidRDefault="007E3B91" w:rsidP="00431811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Wszystkie działania związane z wykorzystaniem SI muszą być zgodne z</w:t>
      </w:r>
      <w:r w:rsidR="00431811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Rozporz</w:t>
      </w:r>
      <w:r w:rsidR="00B45CF8" w:rsidRPr="00CF75DE">
        <w:rPr>
          <w:rFonts w:ascii="Lato" w:hAnsi="Lato" w:cs="Times New Roman"/>
          <w:sz w:val="24"/>
          <w:szCs w:val="24"/>
          <w:shd w:val="clear" w:color="auto" w:fill="FFFFFF"/>
        </w:rPr>
        <w:t>ą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dzeniem Parlamentu Europejskiego i rady (UE) 2024/1689 z dnia 13</w:t>
      </w:r>
      <w:r w:rsidR="007E1292">
        <w:rPr>
          <w:rFonts w:ascii="Lato" w:hAnsi="Lato" w:cs="Times New Roman"/>
          <w:sz w:val="24"/>
          <w:szCs w:val="24"/>
          <w:shd w:val="clear" w:color="auto" w:fill="FFFFFF"/>
        </w:rPr>
        <w:t> </w:t>
      </w: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marca 2024</w:t>
      </w:r>
      <w:r w:rsidR="00B45CF8"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 r.</w:t>
      </w:r>
    </w:p>
    <w:p w14:paraId="22BA6215" w14:textId="584AD43E" w:rsidR="00B45CF8" w:rsidRPr="00CF75DE" w:rsidRDefault="00B45CF8" w:rsidP="00431811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Zabrania się stosowania SI określonych w art. 5 AI </w:t>
      </w:r>
      <w:proofErr w:type="spellStart"/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Act</w:t>
      </w:r>
      <w:proofErr w:type="spellEnd"/>
      <w:r w:rsidRPr="00CF75DE">
        <w:rPr>
          <w:rFonts w:ascii="Lato" w:hAnsi="Lato" w:cs="Times New Roman"/>
          <w:sz w:val="24"/>
          <w:szCs w:val="24"/>
          <w:shd w:val="clear" w:color="auto" w:fill="FFFFFF"/>
        </w:rPr>
        <w:t xml:space="preserve"> jako nieakceptowalne.</w:t>
      </w:r>
    </w:p>
    <w:p w14:paraId="7A185A10" w14:textId="2124223F" w:rsidR="00B45CF8" w:rsidRPr="00CF75DE" w:rsidRDefault="00B45CF8" w:rsidP="00431811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  <w:r w:rsidRPr="00CF75DE">
        <w:rPr>
          <w:rFonts w:ascii="Lato" w:hAnsi="Lato" w:cs="Times New Roman"/>
          <w:sz w:val="24"/>
          <w:szCs w:val="24"/>
          <w:shd w:val="clear" w:color="auto" w:fill="FFFFFF"/>
        </w:rPr>
        <w:t>Wszystkie zmiany w procedurze wymagają zatwierdzenia Burmistrza.</w:t>
      </w:r>
    </w:p>
    <w:p w14:paraId="71101321" w14:textId="77777777" w:rsidR="00D1470E" w:rsidRPr="00CF75DE" w:rsidRDefault="00D1470E" w:rsidP="00431811">
      <w:pPr>
        <w:jc w:val="both"/>
        <w:rPr>
          <w:rFonts w:ascii="Lato" w:hAnsi="Lato" w:cs="Times New Roman"/>
          <w:sz w:val="24"/>
          <w:szCs w:val="24"/>
          <w:shd w:val="clear" w:color="auto" w:fill="FFFFFF"/>
        </w:rPr>
      </w:pPr>
    </w:p>
    <w:p w14:paraId="52A0AD68" w14:textId="77777777" w:rsidR="005278DE" w:rsidRPr="00CF75DE" w:rsidRDefault="005278DE" w:rsidP="00431811">
      <w:pPr>
        <w:jc w:val="both"/>
        <w:rPr>
          <w:rFonts w:ascii="Lato" w:hAnsi="Lato" w:cs="Times New Roman"/>
          <w:sz w:val="24"/>
          <w:szCs w:val="24"/>
        </w:rPr>
      </w:pPr>
    </w:p>
    <w:sectPr w:rsidR="005278DE" w:rsidRPr="00CF75DE" w:rsidSect="00431811">
      <w:pgSz w:w="11906" w:h="16838"/>
      <w:pgMar w:top="1191" w:right="130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436"/>
    <w:multiLevelType w:val="hybridMultilevel"/>
    <w:tmpl w:val="7746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7C95"/>
    <w:multiLevelType w:val="hybridMultilevel"/>
    <w:tmpl w:val="7538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14F95"/>
    <w:multiLevelType w:val="hybridMultilevel"/>
    <w:tmpl w:val="BE38F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958C5"/>
    <w:multiLevelType w:val="hybridMultilevel"/>
    <w:tmpl w:val="7D5A8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77B00"/>
    <w:multiLevelType w:val="hybridMultilevel"/>
    <w:tmpl w:val="0D4ECEE6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53BE7344"/>
    <w:multiLevelType w:val="hybridMultilevel"/>
    <w:tmpl w:val="857ED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791"/>
    <w:multiLevelType w:val="hybridMultilevel"/>
    <w:tmpl w:val="6F4043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D0E20"/>
    <w:multiLevelType w:val="hybridMultilevel"/>
    <w:tmpl w:val="15E43D6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089471623">
    <w:abstractNumId w:val="5"/>
  </w:num>
  <w:num w:numId="2" w16cid:durableId="1666783611">
    <w:abstractNumId w:val="6"/>
  </w:num>
  <w:num w:numId="3" w16cid:durableId="56128588">
    <w:abstractNumId w:val="4"/>
  </w:num>
  <w:num w:numId="4" w16cid:durableId="600719133">
    <w:abstractNumId w:val="0"/>
  </w:num>
  <w:num w:numId="5" w16cid:durableId="321126480">
    <w:abstractNumId w:val="3"/>
  </w:num>
  <w:num w:numId="6" w16cid:durableId="340472859">
    <w:abstractNumId w:val="2"/>
  </w:num>
  <w:num w:numId="7" w16cid:durableId="1886332566">
    <w:abstractNumId w:val="7"/>
  </w:num>
  <w:num w:numId="8" w16cid:durableId="692266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43"/>
    <w:rsid w:val="001710B3"/>
    <w:rsid w:val="002C6AF6"/>
    <w:rsid w:val="00431811"/>
    <w:rsid w:val="005278DE"/>
    <w:rsid w:val="006300D4"/>
    <w:rsid w:val="00636D6D"/>
    <w:rsid w:val="006A40C8"/>
    <w:rsid w:val="007E1292"/>
    <w:rsid w:val="007E3B91"/>
    <w:rsid w:val="008D0B65"/>
    <w:rsid w:val="0091356C"/>
    <w:rsid w:val="00B32A7B"/>
    <w:rsid w:val="00B45CF8"/>
    <w:rsid w:val="00BC0943"/>
    <w:rsid w:val="00CF75DE"/>
    <w:rsid w:val="00D1470E"/>
    <w:rsid w:val="00D65D3A"/>
    <w:rsid w:val="00DD2E77"/>
    <w:rsid w:val="00DE62A4"/>
    <w:rsid w:val="00F15E4D"/>
    <w:rsid w:val="00F1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DF29"/>
  <w15:chartTrackingRefBased/>
  <w15:docId w15:val="{3583D01C-E112-4406-A1F8-5539644C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A40C8"/>
    <w:rPr>
      <w:i/>
      <w:iCs/>
    </w:rPr>
  </w:style>
  <w:style w:type="paragraph" w:styleId="Akapitzlist">
    <w:name w:val="List Paragraph"/>
    <w:basedOn w:val="Normalny"/>
    <w:uiPriority w:val="34"/>
    <w:qFormat/>
    <w:rsid w:val="0052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ModifiedBy>Barbara Gabrychowicz-Olchowik</cp:lastModifiedBy>
  <cp:revision>3</cp:revision>
  <cp:lastPrinted>2025-07-29T12:20:00Z</cp:lastPrinted>
  <dcterms:created xsi:type="dcterms:W3CDTF">2025-08-13T08:26:00Z</dcterms:created>
  <dcterms:modified xsi:type="dcterms:W3CDTF">2025-08-13T08:32:00Z</dcterms:modified>
</cp:coreProperties>
</file>