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7041F79D" w:rsidR="00B03C04" w:rsidRPr="00165DF6" w:rsidRDefault="00B03C04" w:rsidP="00165DF6">
      <w:pPr>
        <w:spacing w:after="0" w:line="240" w:lineRule="auto"/>
        <w:jc w:val="center"/>
        <w:outlineLvl w:val="2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92860241"/>
      <w:bookmarkStart w:id="1" w:name="_Hlk193113227"/>
      <w:bookmarkEnd w:id="0"/>
      <w:r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7828C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60</w:t>
      </w:r>
      <w:r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/2025</w:t>
      </w:r>
    </w:p>
    <w:p w14:paraId="05492562" w14:textId="77777777" w:rsidR="00B03C04" w:rsidRPr="00165DF6" w:rsidRDefault="00B03C04" w:rsidP="00165DF6">
      <w:pPr>
        <w:spacing w:after="0" w:line="240" w:lineRule="auto"/>
        <w:jc w:val="center"/>
        <w:outlineLvl w:val="2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Burmistrza Miasta Mrągowa</w:t>
      </w:r>
    </w:p>
    <w:p w14:paraId="622BC697" w14:textId="23B3CE7C" w:rsidR="00B03C04" w:rsidRPr="00165DF6" w:rsidRDefault="00B03C04" w:rsidP="00165DF6">
      <w:pPr>
        <w:spacing w:after="0" w:line="240" w:lineRule="auto"/>
        <w:jc w:val="center"/>
        <w:outlineLvl w:val="2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E75A8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29 lipca</w:t>
      </w:r>
      <w:r w:rsidR="00932DF9"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65DF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2025 roku</w:t>
      </w:r>
    </w:p>
    <w:p w14:paraId="4108945D" w14:textId="77777777" w:rsidR="00165DF6" w:rsidRPr="001614FD" w:rsidRDefault="00165DF6" w:rsidP="00B03C04">
      <w:pPr>
        <w:spacing w:after="240" w:line="240" w:lineRule="auto"/>
        <w:jc w:val="both"/>
        <w:rPr>
          <w:rFonts w:ascii="Lato" w:eastAsia="Times New Roman" w:hAnsi="Lato" w:cs="Arial"/>
          <w:kern w:val="0"/>
          <w:sz w:val="12"/>
          <w:szCs w:val="12"/>
          <w:lang w:eastAsia="pl-PL"/>
          <w14:ligatures w14:val="none"/>
        </w:rPr>
      </w:pPr>
    </w:p>
    <w:p w14:paraId="5D59266A" w14:textId="27B0B3F6" w:rsidR="00E75A8B" w:rsidRPr="006A40C8" w:rsidRDefault="00B03C04" w:rsidP="00E75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br/>
        <w:t xml:space="preserve">w sprawie: </w:t>
      </w:r>
      <w:r w:rsidRPr="00165DF6">
        <w:rPr>
          <w:rFonts w:ascii="Lato" w:eastAsia="Times New Roman" w:hAnsi="Lato" w:cs="Arial"/>
          <w:kern w:val="0"/>
          <w:sz w:val="24"/>
          <w:szCs w:val="24"/>
          <w:u w:val="single"/>
          <w:lang w:eastAsia="pl-PL"/>
          <w14:ligatures w14:val="none"/>
        </w:rPr>
        <w:t xml:space="preserve">wprowadzenia w Urzędzie Miejskim w Mrągowie </w:t>
      </w:r>
      <w:r w:rsidR="00E75A8B">
        <w:rPr>
          <w:rFonts w:ascii="Lato" w:eastAsia="Times New Roman" w:hAnsi="Lato" w:cs="Arial"/>
          <w:kern w:val="0"/>
          <w:sz w:val="24"/>
          <w:szCs w:val="24"/>
          <w:u w:val="single"/>
          <w:lang w:eastAsia="pl-PL"/>
          <w14:ligatures w14:val="none"/>
        </w:rPr>
        <w:t>procedury używania sztucznej inteligencji przez pracowników Urzędu Miejskiego w Mrągowie</w:t>
      </w:r>
      <w:r w:rsidR="00A3728C">
        <w:rPr>
          <w:rFonts w:ascii="Lato" w:eastAsia="Times New Roman" w:hAnsi="Lato" w:cs="Arial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698B9B7E" w14:textId="77777777" w:rsidR="00B03C04" w:rsidRPr="00165DF6" w:rsidRDefault="00B03C04" w:rsidP="00B03C04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2BD9109C" w14:textId="77777777" w:rsidR="00B03C04" w:rsidRPr="00165DF6" w:rsidRDefault="00B03C04" w:rsidP="00B03C04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415EF05C" w14:textId="0003C9F0" w:rsidR="00B03C04" w:rsidRPr="00165DF6" w:rsidRDefault="00B03C04" w:rsidP="00B96B57">
      <w:pPr>
        <w:spacing w:after="0" w:line="240" w:lineRule="auto"/>
        <w:jc w:val="both"/>
        <w:rPr>
          <w:rFonts w:ascii="Lato" w:eastAsia="Times New Roman" w:hAnsi="Lato" w:cs="Arial"/>
          <w:b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 w:bidi="he-IL"/>
          <w14:ligatures w14:val="none"/>
        </w:rPr>
        <w:t>Na podstawie</w:t>
      </w:r>
      <w:r w:rsidR="001614FD">
        <w:rPr>
          <w:rFonts w:ascii="Lato" w:eastAsia="Times New Roman" w:hAnsi="Lato" w:cs="Arial"/>
          <w:kern w:val="0"/>
          <w:sz w:val="24"/>
          <w:szCs w:val="24"/>
          <w:lang w:eastAsia="pl-PL" w:bidi="he-IL"/>
          <w14:ligatures w14:val="none"/>
        </w:rPr>
        <w:t xml:space="preserve"> art. 33 ust. 1 i 3 ustawy z dnia 8 marca 1990 r. o samorządzie gminnym (t. j. Dz. U. z 2024 r., poz. 1465 z </w:t>
      </w:r>
      <w:proofErr w:type="spellStart"/>
      <w:r w:rsidR="001614FD">
        <w:rPr>
          <w:rFonts w:ascii="Lato" w:eastAsia="Times New Roman" w:hAnsi="Lato" w:cs="Arial"/>
          <w:kern w:val="0"/>
          <w:sz w:val="24"/>
          <w:szCs w:val="24"/>
          <w:lang w:eastAsia="pl-PL" w:bidi="he-IL"/>
          <w14:ligatures w14:val="none"/>
        </w:rPr>
        <w:t>późn</w:t>
      </w:r>
      <w:proofErr w:type="spellEnd"/>
      <w:r w:rsidR="001614FD">
        <w:rPr>
          <w:rFonts w:ascii="Lato" w:eastAsia="Times New Roman" w:hAnsi="Lato" w:cs="Arial"/>
          <w:kern w:val="0"/>
          <w:sz w:val="24"/>
          <w:szCs w:val="24"/>
          <w:lang w:eastAsia="pl-PL" w:bidi="he-IL"/>
          <w14:ligatures w14:val="none"/>
        </w:rPr>
        <w:t xml:space="preserve">. zm.) oraz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§ 15 ust. 2 pkt </w:t>
      </w:r>
      <w:r w:rsidR="00E75A8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Zarządzenia</w:t>
      </w:r>
      <w:r w:rsidR="001614F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br/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nr 129/2024</w:t>
      </w:r>
      <w:r w:rsidR="00B96B5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Burmistrza Miasta Mrągowa z dnia 20 grudnia 2024 r. w sprawie </w:t>
      </w:r>
      <w:r w:rsidRPr="00165DF6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Regulaminu Organizacyjnego Urzędu Miejskiego w</w:t>
      </w:r>
      <w:r w:rsidR="00165DF6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 </w:t>
      </w:r>
      <w:r w:rsidRPr="00165DF6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Mrągowie,</w:t>
      </w:r>
      <w:r w:rsidRPr="00165DF6">
        <w:rPr>
          <w:rFonts w:ascii="Lato" w:eastAsia="Times New Roman" w:hAnsi="Lato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zarządzam co następuje:</w:t>
      </w:r>
    </w:p>
    <w:p w14:paraId="7237E265" w14:textId="77777777" w:rsidR="00B03C04" w:rsidRPr="00165DF6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593E99BB" w14:textId="76DB9991" w:rsidR="00DA0C41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§ 1.</w:t>
      </w:r>
      <w:r w:rsid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Wprowadza się w Urzędzie Miejskim w Mrągowie </w:t>
      </w:r>
      <w:r w:rsidR="00E75A8B" w:rsidRP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procedurę</w:t>
      </w:r>
      <w:r w:rsidR="00EC6B07" w:rsidRP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używania sztucznej inteligencji przez pracowników Urzędu Miejskiego w Mrągowie</w:t>
      </w:r>
      <w:r w:rsidR="00EC6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A8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będącą załącznikiem do niniejszego zarządzenia.</w:t>
      </w:r>
    </w:p>
    <w:p w14:paraId="372A337B" w14:textId="5E6F2562" w:rsidR="00EC6B07" w:rsidRDefault="00EC6B07" w:rsidP="00B96B57">
      <w:pPr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§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="007828C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1. Procedura określa zasady bezpiecznego, etycznego i zgodnego z prawem korzystania z narzędzi opartych na sztucznej inteligencji przez pracowników Urzędu Miejskiego w Mrągowie.</w:t>
      </w:r>
    </w:p>
    <w:p w14:paraId="296214B1" w14:textId="63B1665C" w:rsidR="00EC6B07" w:rsidRDefault="00EC6B07" w:rsidP="00B96B57">
      <w:pPr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="00A3728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rocedura uwzględnia zapisy Rozporządzenia parlamentu Europejskiego I Rady 2024/1689 (AI </w:t>
      </w:r>
      <w:proofErr w:type="spellStart"/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Act</w:t>
      </w:r>
      <w:proofErr w:type="spellEnd"/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) oraz </w:t>
      </w:r>
      <w:r w:rsidR="007828C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ustawy z dnia 10 maja 2018 r. o ochronie danych osobowych.</w:t>
      </w:r>
    </w:p>
    <w:p w14:paraId="28A8D238" w14:textId="7408377E" w:rsidR="001614FD" w:rsidRPr="00EC6B07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§</w:t>
      </w:r>
      <w:r w:rsidR="00A3728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3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A3728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1.</w:t>
      </w:r>
      <w:r w:rsidR="00A3728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Wszyscy pracownicy pracujący w Urzędzie są zobowiązani stosować przedmiotowe zarządzenie oraz zasady w nim zawarte. </w:t>
      </w:r>
    </w:p>
    <w:p w14:paraId="0994A15F" w14:textId="40DFDD6B" w:rsidR="00B03C04" w:rsidRPr="00EC6B07" w:rsidRDefault="007828C0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="001614FD" w:rsidRP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</w:t>
      </w:r>
      <w:r w:rsidR="00B03C04" w:rsidRPr="00EC6B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ezpośredni przełożony pracownika prowadzący szkolenie stanowiskowe jest obowiązany zapoznać pracownika z treścią zarządzenia. </w:t>
      </w:r>
    </w:p>
    <w:p w14:paraId="25FF7CE0" w14:textId="77777777" w:rsidR="00B03C04" w:rsidRPr="00B04117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12"/>
          <w:szCs w:val="12"/>
          <w:lang w:eastAsia="pl-PL"/>
          <w14:ligatures w14:val="none"/>
        </w:rPr>
      </w:pPr>
    </w:p>
    <w:p w14:paraId="4EFE63A9" w14:textId="77E43BA8" w:rsidR="001614FD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§ 4.</w:t>
      </w:r>
      <w:r w:rsidR="007828C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614F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Wykonanie zarządzenia powierza się pracownikom Urzędu Miejskiego w</w:t>
      </w:r>
      <w:r w:rsidR="00B96B5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1614F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Mrągowie.</w:t>
      </w:r>
    </w:p>
    <w:p w14:paraId="556378BC" w14:textId="77777777" w:rsidR="001614FD" w:rsidRPr="00B04117" w:rsidRDefault="001614FD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12"/>
          <w:szCs w:val="12"/>
          <w:lang w:eastAsia="pl-PL"/>
          <w14:ligatures w14:val="none"/>
        </w:rPr>
      </w:pPr>
    </w:p>
    <w:p w14:paraId="64830F64" w14:textId="77E4DBBA" w:rsidR="00B03C04" w:rsidRPr="00165DF6" w:rsidRDefault="001614FD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§ 5.</w:t>
      </w:r>
      <w:r w:rsidR="007828C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03C04"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E75A8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</w:t>
      </w:r>
      <w:r w:rsidR="008F6549"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75A8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sierpnia</w:t>
      </w:r>
      <w:r w:rsidR="008F6549"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2025 r</w:t>
      </w:r>
      <w:r w:rsidR="00B03C04"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8311912" w14:textId="77777777" w:rsidR="00B03C04" w:rsidRPr="00165DF6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6E9BBAC7" w14:textId="77777777" w:rsidR="00B03C04" w:rsidRDefault="00B03C04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473D0446" w14:textId="77777777" w:rsidR="00B96B57" w:rsidRDefault="00B96B57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5E555EE3" w14:textId="77777777" w:rsidR="00B96B57" w:rsidRDefault="00B96B57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23D4B22A" w14:textId="77777777" w:rsidR="00B04117" w:rsidRPr="00165DF6" w:rsidRDefault="00B04117" w:rsidP="00B96B57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67594C11" w14:textId="0F256B17" w:rsidR="00B03C04" w:rsidRPr="00165DF6" w:rsidRDefault="00B03C04" w:rsidP="00B03C04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="00B96B5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  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ab/>
      </w:r>
      <w:r w:rsidR="00B96B5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(-)   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Burmistrz Miasta Mrągowa </w:t>
      </w:r>
    </w:p>
    <w:p w14:paraId="67C8180B" w14:textId="77777777" w:rsidR="00B03C04" w:rsidRPr="00165DF6" w:rsidRDefault="00B03C04" w:rsidP="00B03C04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024F3F1B" w14:textId="77777777" w:rsidR="00B03C04" w:rsidRPr="00165DF6" w:rsidRDefault="00B03C04" w:rsidP="00B03C04">
      <w:pPr>
        <w:spacing w:after="0" w:line="24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183701D1" w14:textId="4715C3BA" w:rsidR="00072E76" w:rsidRDefault="00B03C04" w:rsidP="00DA0C41">
      <w:pPr>
        <w:spacing w:after="0" w:line="240" w:lineRule="auto"/>
        <w:ind w:left="495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072E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</w:t>
      </w:r>
      <w:r w:rsidRPr="00165DF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Jakub Doraczyński</w:t>
      </w:r>
    </w:p>
    <w:p w14:paraId="3C6BEC1B" w14:textId="77777777" w:rsidR="00B04117" w:rsidRPr="00165DF6" w:rsidRDefault="00B04117" w:rsidP="00DA0C41">
      <w:pPr>
        <w:spacing w:after="0" w:line="240" w:lineRule="auto"/>
        <w:ind w:left="495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bookmarkEnd w:id="1"/>
    <w:sectPr w:rsidR="00B04117" w:rsidRPr="00165DF6" w:rsidSect="00072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9B8C" w14:textId="77777777" w:rsidR="00DF5CAA" w:rsidRDefault="00DF5CAA">
      <w:pPr>
        <w:spacing w:after="0" w:line="240" w:lineRule="auto"/>
      </w:pPr>
      <w:r>
        <w:separator/>
      </w:r>
    </w:p>
  </w:endnote>
  <w:endnote w:type="continuationSeparator" w:id="0">
    <w:p w14:paraId="3652D5E6" w14:textId="77777777" w:rsidR="00DF5CAA" w:rsidRDefault="00DF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Dingbat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632B" w14:textId="77777777" w:rsidR="00755397" w:rsidRDefault="007553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35F9" w14:textId="77777777" w:rsidR="00755397" w:rsidRDefault="007553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B64F" w14:textId="77777777" w:rsidR="00755397" w:rsidRDefault="0075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2703" w14:textId="77777777" w:rsidR="00DF5CAA" w:rsidRDefault="00DF5CAA">
      <w:pPr>
        <w:spacing w:after="0" w:line="240" w:lineRule="auto"/>
      </w:pPr>
      <w:r>
        <w:separator/>
      </w:r>
    </w:p>
  </w:footnote>
  <w:footnote w:type="continuationSeparator" w:id="0">
    <w:p w14:paraId="23477C0D" w14:textId="77777777" w:rsidR="00DF5CAA" w:rsidRDefault="00DF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8131" w14:textId="77777777" w:rsidR="00755397" w:rsidRDefault="007553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680" w14:textId="77777777" w:rsidR="00755397" w:rsidRDefault="007553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04D6" w14:textId="77777777" w:rsidR="00755397" w:rsidRDefault="00755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485"/>
    <w:multiLevelType w:val="hybridMultilevel"/>
    <w:tmpl w:val="5358D50C"/>
    <w:lvl w:ilvl="0" w:tplc="EABA62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D248B"/>
    <w:multiLevelType w:val="hybridMultilevel"/>
    <w:tmpl w:val="69740EBE"/>
    <w:lvl w:ilvl="0" w:tplc="3BBC17E0">
      <w:start w:val="1"/>
      <w:numFmt w:val="decimal"/>
      <w:lvlText w:val="%1)"/>
      <w:lvlJc w:val="left"/>
      <w:pPr>
        <w:ind w:left="720" w:hanging="360"/>
      </w:pPr>
      <w:rPr>
        <w:rFonts w:eastAsia="ZapfDingbats" w:hint="default"/>
        <w:color w:val="1225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6E3F"/>
    <w:multiLevelType w:val="hybridMultilevel"/>
    <w:tmpl w:val="E2C89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169A2"/>
    <w:multiLevelType w:val="hybridMultilevel"/>
    <w:tmpl w:val="AAD649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E2874"/>
    <w:multiLevelType w:val="hybridMultilevel"/>
    <w:tmpl w:val="478AE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2057"/>
    <w:multiLevelType w:val="hybridMultilevel"/>
    <w:tmpl w:val="28DC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CABE50FA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3231A"/>
    <w:multiLevelType w:val="hybridMultilevel"/>
    <w:tmpl w:val="B10A7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A1799"/>
    <w:multiLevelType w:val="hybridMultilevel"/>
    <w:tmpl w:val="AFA02D6A"/>
    <w:lvl w:ilvl="0" w:tplc="2E8AF266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B87E3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C581B"/>
    <w:multiLevelType w:val="hybridMultilevel"/>
    <w:tmpl w:val="BD7CF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7AE"/>
    <w:multiLevelType w:val="hybridMultilevel"/>
    <w:tmpl w:val="5D64249C"/>
    <w:lvl w:ilvl="0" w:tplc="01AEEE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C4778C"/>
    <w:multiLevelType w:val="hybridMultilevel"/>
    <w:tmpl w:val="986E3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4412">
    <w:abstractNumId w:val="2"/>
  </w:num>
  <w:num w:numId="2" w16cid:durableId="1019433509">
    <w:abstractNumId w:val="0"/>
  </w:num>
  <w:num w:numId="3" w16cid:durableId="1378968591">
    <w:abstractNumId w:val="8"/>
  </w:num>
  <w:num w:numId="4" w16cid:durableId="692268759">
    <w:abstractNumId w:val="1"/>
  </w:num>
  <w:num w:numId="5" w16cid:durableId="992871237">
    <w:abstractNumId w:val="9"/>
  </w:num>
  <w:num w:numId="6" w16cid:durableId="1087114394">
    <w:abstractNumId w:val="7"/>
  </w:num>
  <w:num w:numId="7" w16cid:durableId="958995944">
    <w:abstractNumId w:val="10"/>
  </w:num>
  <w:num w:numId="8" w16cid:durableId="1708140817">
    <w:abstractNumId w:val="4"/>
  </w:num>
  <w:num w:numId="9" w16cid:durableId="12465096">
    <w:abstractNumId w:val="5"/>
  </w:num>
  <w:num w:numId="10" w16cid:durableId="1596594159">
    <w:abstractNumId w:val="6"/>
  </w:num>
  <w:num w:numId="11" w16cid:durableId="139751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04"/>
    <w:rsid w:val="00072E76"/>
    <w:rsid w:val="000E4D56"/>
    <w:rsid w:val="001614FD"/>
    <w:rsid w:val="00165DF6"/>
    <w:rsid w:val="0019114D"/>
    <w:rsid w:val="001B228B"/>
    <w:rsid w:val="002564F2"/>
    <w:rsid w:val="002E0A79"/>
    <w:rsid w:val="00304620"/>
    <w:rsid w:val="00337470"/>
    <w:rsid w:val="00390404"/>
    <w:rsid w:val="0047132D"/>
    <w:rsid w:val="004A44E0"/>
    <w:rsid w:val="004D763E"/>
    <w:rsid w:val="00524CAE"/>
    <w:rsid w:val="005F238D"/>
    <w:rsid w:val="00654A43"/>
    <w:rsid w:val="00755397"/>
    <w:rsid w:val="007828C0"/>
    <w:rsid w:val="00823DCF"/>
    <w:rsid w:val="008F6549"/>
    <w:rsid w:val="00932DF9"/>
    <w:rsid w:val="009B20BF"/>
    <w:rsid w:val="00A245A6"/>
    <w:rsid w:val="00A26BBB"/>
    <w:rsid w:val="00A3728C"/>
    <w:rsid w:val="00AA4C64"/>
    <w:rsid w:val="00AC4CA6"/>
    <w:rsid w:val="00B03C04"/>
    <w:rsid w:val="00B04117"/>
    <w:rsid w:val="00B405CC"/>
    <w:rsid w:val="00B96B57"/>
    <w:rsid w:val="00BC2F8F"/>
    <w:rsid w:val="00D01EC6"/>
    <w:rsid w:val="00D4094E"/>
    <w:rsid w:val="00DA0C41"/>
    <w:rsid w:val="00DF5CAA"/>
    <w:rsid w:val="00E75A8B"/>
    <w:rsid w:val="00EC0599"/>
    <w:rsid w:val="00EC6B07"/>
    <w:rsid w:val="00EF0C2B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1190"/>
  <w15:chartTrackingRefBased/>
  <w15:docId w15:val="{439B1041-0F9F-4B5F-8E27-F413C93E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3C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C0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03C0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3C0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03C04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D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A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A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A7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0A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A7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2025-07-29T12:22:00Z</cp:lastPrinted>
  <dcterms:created xsi:type="dcterms:W3CDTF">2025-08-13T08:33:00Z</dcterms:created>
  <dcterms:modified xsi:type="dcterms:W3CDTF">2025-08-13T08:34:00Z</dcterms:modified>
</cp:coreProperties>
</file>