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6439" w14:textId="2541F18B" w:rsidR="0007594F" w:rsidRPr="0007594F" w:rsidRDefault="0007594F" w:rsidP="00075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94F">
        <w:rPr>
          <w:rFonts w:ascii="Times New Roman" w:hAnsi="Times New Roman" w:cs="Times New Roman"/>
          <w:b/>
          <w:bCs/>
          <w:sz w:val="28"/>
          <w:szCs w:val="28"/>
        </w:rPr>
        <w:t xml:space="preserve">UCHWAŁA NR </w:t>
      </w:r>
      <w:r>
        <w:rPr>
          <w:rFonts w:ascii="Times New Roman" w:hAnsi="Times New Roman" w:cs="Times New Roman"/>
          <w:b/>
          <w:bCs/>
          <w:sz w:val="28"/>
          <w:szCs w:val="28"/>
        </w:rPr>
        <w:t>IX/</w:t>
      </w:r>
      <w:r w:rsidR="00706F77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/2025</w:t>
      </w:r>
    </w:p>
    <w:p w14:paraId="18575CF9" w14:textId="38C3B387" w:rsidR="0007594F" w:rsidRPr="0007594F" w:rsidRDefault="0007594F" w:rsidP="00075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94F">
        <w:rPr>
          <w:rFonts w:ascii="Times New Roman" w:hAnsi="Times New Roman" w:cs="Times New Roman"/>
          <w:b/>
          <w:bCs/>
          <w:sz w:val="28"/>
          <w:szCs w:val="28"/>
        </w:rPr>
        <w:t>RADY MIEJSKIEJ W MRĄGOWIE</w:t>
      </w:r>
    </w:p>
    <w:p w14:paraId="6A968B0E" w14:textId="5CAAA4D5" w:rsidR="0007594F" w:rsidRPr="0007594F" w:rsidRDefault="0007594F" w:rsidP="00075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94F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>
        <w:rPr>
          <w:rFonts w:ascii="Times New Roman" w:hAnsi="Times New Roman" w:cs="Times New Roman"/>
          <w:b/>
          <w:bCs/>
          <w:sz w:val="28"/>
          <w:szCs w:val="28"/>
        </w:rPr>
        <w:t>27 lutego 2025 roku</w:t>
      </w:r>
    </w:p>
    <w:p w14:paraId="4B8F4E81" w14:textId="77777777" w:rsidR="0007594F" w:rsidRPr="0007594F" w:rsidRDefault="0007594F" w:rsidP="000759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186AE" w14:textId="564CE701" w:rsidR="0007594F" w:rsidRPr="0007594F" w:rsidRDefault="0007594F" w:rsidP="000759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594F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7594F">
        <w:rPr>
          <w:rFonts w:ascii="Times New Roman" w:hAnsi="Times New Roman" w:cs="Times New Roman"/>
          <w:b/>
          <w:bCs/>
          <w:sz w:val="24"/>
          <w:szCs w:val="24"/>
        </w:rPr>
        <w:t xml:space="preserve"> rozpatrzenia skargi 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Burmistrza Miasta Mrągowo </w:t>
      </w:r>
    </w:p>
    <w:p w14:paraId="34789EF2" w14:textId="21418C31" w:rsidR="0007594F" w:rsidRPr="0007594F" w:rsidRDefault="0007594F" w:rsidP="000759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594F">
        <w:rPr>
          <w:rFonts w:ascii="Times New Roman" w:hAnsi="Times New Roman" w:cs="Times New Roman"/>
          <w:sz w:val="24"/>
          <w:szCs w:val="24"/>
        </w:rPr>
        <w:t xml:space="preserve">Na podstawie art. 18b ust. 1 ustawy z dnia 8 marca 1990 r. o samorządzie gminnym (Dz. 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07594F">
        <w:rPr>
          <w:rFonts w:ascii="Times New Roman" w:hAnsi="Times New Roman" w:cs="Times New Roman"/>
          <w:sz w:val="24"/>
          <w:szCs w:val="24"/>
        </w:rPr>
        <w:t>. z 2024 r., poz. 1465 ze zm.) oraz art. 229 pkt 3 ustawy z dnia 14 czerwca 1960 r. Kodeks postępowania administracyjnego (t.j. Dz. U. z 2024 r., poz. 572) uchwala się</w:t>
      </w:r>
      <w:r w:rsidRPr="0007594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7594F">
        <w:rPr>
          <w:rFonts w:ascii="Times New Roman" w:hAnsi="Times New Roman" w:cs="Times New Roman"/>
          <w:sz w:val="24"/>
          <w:szCs w:val="24"/>
        </w:rPr>
        <w:t>co następuje:</w:t>
      </w:r>
    </w:p>
    <w:p w14:paraId="12768CAC" w14:textId="760B2342" w:rsidR="0007594F" w:rsidRPr="0007594F" w:rsidRDefault="0007594F" w:rsidP="0007594F">
      <w:pPr>
        <w:jc w:val="both"/>
        <w:rPr>
          <w:rFonts w:ascii="Times New Roman" w:hAnsi="Times New Roman" w:cs="Times New Roman"/>
          <w:sz w:val="24"/>
          <w:szCs w:val="24"/>
        </w:rPr>
      </w:pPr>
      <w:r w:rsidRPr="0007594F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07594F">
        <w:rPr>
          <w:rFonts w:ascii="Times New Roman" w:hAnsi="Times New Roman" w:cs="Times New Roman"/>
          <w:sz w:val="24"/>
          <w:szCs w:val="24"/>
        </w:rPr>
        <w:t>Uznaje się skargę Pan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75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759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7594F">
        <w:rPr>
          <w:rFonts w:ascii="Times New Roman" w:hAnsi="Times New Roman" w:cs="Times New Roman"/>
          <w:sz w:val="24"/>
          <w:szCs w:val="24"/>
        </w:rPr>
        <w:t xml:space="preserve">. na działania </w:t>
      </w:r>
      <w:r>
        <w:rPr>
          <w:rFonts w:ascii="Times New Roman" w:hAnsi="Times New Roman" w:cs="Times New Roman"/>
          <w:sz w:val="24"/>
          <w:szCs w:val="24"/>
        </w:rPr>
        <w:t xml:space="preserve">Burmistrza Miasta Mrągowa </w:t>
      </w:r>
      <w:r w:rsidRPr="0007594F">
        <w:rPr>
          <w:rFonts w:ascii="Times New Roman" w:hAnsi="Times New Roman" w:cs="Times New Roman"/>
          <w:sz w:val="24"/>
          <w:szCs w:val="24"/>
        </w:rPr>
        <w:t xml:space="preserve"> za bezzasadną z przyczyn wskazanych w uzasadnieniu stanowiącym załącznik do niniejszej uchwały.</w:t>
      </w:r>
    </w:p>
    <w:p w14:paraId="68FF6565" w14:textId="77777777" w:rsidR="0007594F" w:rsidRPr="0007594F" w:rsidRDefault="0007594F" w:rsidP="0007594F">
      <w:pPr>
        <w:jc w:val="both"/>
        <w:rPr>
          <w:rFonts w:ascii="Times New Roman" w:hAnsi="Times New Roman" w:cs="Times New Roman"/>
          <w:sz w:val="24"/>
          <w:szCs w:val="24"/>
        </w:rPr>
      </w:pPr>
      <w:r w:rsidRPr="0007594F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07594F">
        <w:rPr>
          <w:rFonts w:ascii="Times New Roman" w:hAnsi="Times New Roman" w:cs="Times New Roman"/>
          <w:sz w:val="24"/>
          <w:szCs w:val="24"/>
        </w:rPr>
        <w:t>Wykonanie uchwały powierza się Przewodniczącej Rady Miejskiej zobowiązując Przewodniczącą do poinformowania skarżącego o sposobie załatwienia sprawy.</w:t>
      </w:r>
    </w:p>
    <w:p w14:paraId="28E1B566" w14:textId="77777777" w:rsidR="0007594F" w:rsidRPr="0007594F" w:rsidRDefault="0007594F" w:rsidP="0007594F">
      <w:pPr>
        <w:rPr>
          <w:rFonts w:ascii="Times New Roman" w:hAnsi="Times New Roman" w:cs="Times New Roman"/>
          <w:sz w:val="24"/>
          <w:szCs w:val="24"/>
        </w:rPr>
      </w:pPr>
      <w:r w:rsidRPr="0007594F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07594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B0EB9D6" w14:textId="77777777" w:rsidR="0007594F" w:rsidRDefault="0007594F" w:rsidP="0007594F">
      <w:pPr>
        <w:rPr>
          <w:rFonts w:ascii="Times New Roman" w:hAnsi="Times New Roman" w:cs="Times New Roman"/>
          <w:sz w:val="24"/>
          <w:szCs w:val="24"/>
        </w:rPr>
      </w:pPr>
    </w:p>
    <w:p w14:paraId="0AB9D773" w14:textId="77777777" w:rsidR="0007594F" w:rsidRDefault="0007594F" w:rsidP="0007594F">
      <w:pPr>
        <w:rPr>
          <w:rFonts w:ascii="Times New Roman" w:hAnsi="Times New Roman" w:cs="Times New Roman"/>
          <w:sz w:val="24"/>
          <w:szCs w:val="24"/>
        </w:rPr>
      </w:pPr>
    </w:p>
    <w:p w14:paraId="6F740D04" w14:textId="77777777" w:rsidR="0007594F" w:rsidRDefault="0007594F" w:rsidP="0007594F">
      <w:pPr>
        <w:rPr>
          <w:rFonts w:ascii="Times New Roman" w:hAnsi="Times New Roman" w:cs="Times New Roman"/>
          <w:sz w:val="24"/>
          <w:szCs w:val="24"/>
        </w:rPr>
      </w:pPr>
    </w:p>
    <w:p w14:paraId="53508DB6" w14:textId="656BD06D" w:rsidR="0007594F" w:rsidRDefault="0007594F" w:rsidP="0007594F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7594F">
        <w:rPr>
          <w:rFonts w:ascii="Times New Roman" w:hAnsi="Times New Roman" w:cs="Times New Roman"/>
          <w:sz w:val="24"/>
          <w:szCs w:val="24"/>
        </w:rPr>
        <w:t xml:space="preserve">Przewodnicząca Rady Miejskiej </w:t>
      </w:r>
    </w:p>
    <w:p w14:paraId="1712FAE9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8DE7F" w14:textId="603CA73B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07594F">
        <w:rPr>
          <w:rFonts w:ascii="Times New Roman" w:hAnsi="Times New Roman" w:cs="Times New Roman"/>
          <w:b/>
          <w:bCs/>
          <w:sz w:val="24"/>
          <w:szCs w:val="24"/>
        </w:rPr>
        <w:t>Magdalena Szlońska</w:t>
      </w:r>
    </w:p>
    <w:p w14:paraId="3D4015FE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D2CD5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4D57E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4B978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AA004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E866A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73808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27A86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815D4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2884C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54F60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21864" w14:textId="77777777" w:rsid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EE3B7" w14:textId="455E3CF4" w:rsidR="0007594F" w:rsidRDefault="0007594F" w:rsidP="0007594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Uzasadnienie</w:t>
      </w:r>
    </w:p>
    <w:p w14:paraId="20A76C62" w14:textId="77777777" w:rsidR="0007594F" w:rsidRDefault="0007594F" w:rsidP="0007594F">
      <w:pPr>
        <w:pStyle w:val="Default"/>
        <w:rPr>
          <w:sz w:val="22"/>
          <w:szCs w:val="22"/>
        </w:rPr>
      </w:pPr>
    </w:p>
    <w:p w14:paraId="3193EE3E" w14:textId="2FF7641D" w:rsidR="0007594F" w:rsidRDefault="0007594F" w:rsidP="00EA0E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16 listopada 2024 do Rady Miejskiej w Mrągowie wpłynęła skarga na działania Burmistrza Miasta Mrągowa złożona przez Pana Z. S. Skarżący został wezwany do sprecyzowania treści skargi. Pan Z. S. doprecyzował swoje żądanie pismem z dnia 16 grudnia. </w:t>
      </w:r>
    </w:p>
    <w:p w14:paraId="132785D6" w14:textId="33E5FA6B" w:rsidR="0007594F" w:rsidRDefault="0007594F" w:rsidP="00EA0E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Skargę wraz ze zgromadzonymi materiałami przekazano do Komisji Skarg, Wniosków i Petycji celem wypracowania stanowiska i przedstawienia go Radzie Miejskiej.</w:t>
      </w:r>
    </w:p>
    <w:p w14:paraId="64FDC365" w14:textId="28A8A901" w:rsidR="0007594F" w:rsidRDefault="0007594F" w:rsidP="00EA0E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na posiedzeniu w dniu 08.01.2025 r. postanowiła o przekazaniu skargi do Burmistrza Miasta Mrągowa </w:t>
      </w:r>
      <w:r w:rsidR="00EA0EDB">
        <w:rPr>
          <w:rFonts w:ascii="Times New Roman" w:hAnsi="Times New Roman" w:cs="Times New Roman"/>
          <w:sz w:val="24"/>
          <w:szCs w:val="24"/>
        </w:rPr>
        <w:t xml:space="preserve">z </w:t>
      </w:r>
      <w:r w:rsidR="00EA0EDB" w:rsidRPr="00270E30">
        <w:rPr>
          <w:rFonts w:ascii="Times New Roman" w:hAnsi="Times New Roman" w:cs="Times New Roman"/>
          <w:sz w:val="24"/>
          <w:szCs w:val="24"/>
        </w:rPr>
        <w:t>pro</w:t>
      </w:r>
      <w:r w:rsidR="00EA0EDB">
        <w:rPr>
          <w:rFonts w:ascii="Times New Roman" w:hAnsi="Times New Roman" w:cs="Times New Roman"/>
          <w:sz w:val="24"/>
          <w:szCs w:val="24"/>
        </w:rPr>
        <w:t>śbą</w:t>
      </w:r>
      <w:r w:rsidR="00EA0EDB" w:rsidRPr="00270E30">
        <w:rPr>
          <w:rFonts w:ascii="Times New Roman" w:hAnsi="Times New Roman" w:cs="Times New Roman"/>
          <w:sz w:val="24"/>
          <w:szCs w:val="24"/>
        </w:rPr>
        <w:t xml:space="preserve"> o ustosunkowanie się do skargi pana </w:t>
      </w:r>
      <w:r w:rsidR="00EA0EDB">
        <w:rPr>
          <w:rFonts w:ascii="Times New Roman" w:hAnsi="Times New Roman" w:cs="Times New Roman"/>
          <w:sz w:val="24"/>
          <w:szCs w:val="24"/>
        </w:rPr>
        <w:t>Z. S.</w:t>
      </w:r>
    </w:p>
    <w:p w14:paraId="625EABD3" w14:textId="2013561B" w:rsidR="00EA0EDB" w:rsidRDefault="00EA0EDB" w:rsidP="00EA0E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Odpowiedź na pismo Komisji Skarg i Wniosków wpłynęła do Biura Rady Miejskiej w dniu 27.01.2025 r. W związku z powyższym posiedzenie Komisji dotyczące rozpatrzenia skargi zwołane zostało na dzień 11.02.2025.</w:t>
      </w:r>
    </w:p>
    <w:p w14:paraId="4CF32490" w14:textId="77777777" w:rsidR="00EA0EDB" w:rsidRDefault="00EA0EDB" w:rsidP="00EA0E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DB">
        <w:rPr>
          <w:rFonts w:ascii="Times New Roman" w:hAnsi="Times New Roman" w:cs="Times New Roman"/>
          <w:sz w:val="24"/>
          <w:szCs w:val="24"/>
        </w:rPr>
        <w:t>Komisja po wnikliwej analizie odpowiedzi udzielonych przez Burmistrza oraz pracowników Urzędu Miasta w Mrągowie na pisma Pana 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0EDB">
        <w:rPr>
          <w:rFonts w:ascii="Times New Roman" w:hAnsi="Times New Roman" w:cs="Times New Roman"/>
          <w:sz w:val="24"/>
          <w:szCs w:val="24"/>
        </w:rPr>
        <w:t>S., które wpłynęły do K</w:t>
      </w:r>
      <w:r>
        <w:rPr>
          <w:rFonts w:ascii="Times New Roman" w:hAnsi="Times New Roman" w:cs="Times New Roman"/>
          <w:sz w:val="24"/>
          <w:szCs w:val="24"/>
        </w:rPr>
        <w:t xml:space="preserve">omisji </w:t>
      </w:r>
      <w:r w:rsidRPr="00EA0ED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karg </w:t>
      </w:r>
      <w:r w:rsidRPr="00EA0ED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niosków </w:t>
      </w:r>
      <w:r w:rsidRPr="00EA0ED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ED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etycji</w:t>
      </w:r>
      <w:r w:rsidRPr="00EA0EDB">
        <w:rPr>
          <w:rFonts w:ascii="Times New Roman" w:hAnsi="Times New Roman" w:cs="Times New Roman"/>
          <w:sz w:val="24"/>
          <w:szCs w:val="24"/>
        </w:rPr>
        <w:t xml:space="preserve"> w dniach 09.07.2024, 12.06.2024, 20.09.2024, 23.09.2024, 21.10.2024, 04.11.2024 oraz 16.12.2024, nie dopatrz</w:t>
      </w:r>
      <w:r>
        <w:rPr>
          <w:rFonts w:ascii="Times New Roman" w:hAnsi="Times New Roman" w:cs="Times New Roman"/>
          <w:sz w:val="24"/>
          <w:szCs w:val="24"/>
        </w:rPr>
        <w:t>yła</w:t>
      </w:r>
      <w:r w:rsidRPr="00EA0EDB">
        <w:rPr>
          <w:rFonts w:ascii="Times New Roman" w:hAnsi="Times New Roman" w:cs="Times New Roman"/>
          <w:sz w:val="24"/>
          <w:szCs w:val="24"/>
        </w:rPr>
        <w:t xml:space="preserve"> się uchybień ani nieprawidłowości w działaniach Burmistrza Miasta Mrągowa.</w:t>
      </w:r>
    </w:p>
    <w:p w14:paraId="68683A95" w14:textId="77777777" w:rsidR="00EA0EDB" w:rsidRDefault="00EA0EDB" w:rsidP="00EA0E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DB">
        <w:rPr>
          <w:rFonts w:ascii="Times New Roman" w:hAnsi="Times New Roman" w:cs="Times New Roman"/>
          <w:sz w:val="24"/>
          <w:szCs w:val="24"/>
        </w:rPr>
        <w:t xml:space="preserve">Na wszystkie pisma </w:t>
      </w:r>
      <w:r>
        <w:rPr>
          <w:rFonts w:ascii="Times New Roman" w:hAnsi="Times New Roman" w:cs="Times New Roman"/>
          <w:sz w:val="24"/>
          <w:szCs w:val="24"/>
        </w:rPr>
        <w:t xml:space="preserve">Pana Z.S. </w:t>
      </w:r>
      <w:r w:rsidRPr="00EA0EDB">
        <w:rPr>
          <w:rFonts w:ascii="Times New Roman" w:hAnsi="Times New Roman" w:cs="Times New Roman"/>
          <w:sz w:val="24"/>
          <w:szCs w:val="24"/>
        </w:rPr>
        <w:t>zostały udzielone wyczerpujące i merytoryczne odpowiedzi. Rada Mi</w:t>
      </w:r>
      <w:r>
        <w:rPr>
          <w:rFonts w:ascii="Times New Roman" w:hAnsi="Times New Roman" w:cs="Times New Roman"/>
          <w:sz w:val="24"/>
          <w:szCs w:val="24"/>
        </w:rPr>
        <w:t>ejska</w:t>
      </w:r>
      <w:r w:rsidRPr="00EA0EDB">
        <w:rPr>
          <w:rFonts w:ascii="Times New Roman" w:hAnsi="Times New Roman" w:cs="Times New Roman"/>
          <w:sz w:val="24"/>
          <w:szCs w:val="24"/>
        </w:rPr>
        <w:t xml:space="preserve"> nie ma kompetencji do odniesienia się względem skargi na pracowników referatów Urzędu Mi</w:t>
      </w:r>
      <w:r>
        <w:rPr>
          <w:rFonts w:ascii="Times New Roman" w:hAnsi="Times New Roman" w:cs="Times New Roman"/>
          <w:sz w:val="24"/>
          <w:szCs w:val="24"/>
        </w:rPr>
        <w:t>ejskiego</w:t>
      </w:r>
      <w:r w:rsidRPr="00EA0EDB">
        <w:rPr>
          <w:rFonts w:ascii="Times New Roman" w:hAnsi="Times New Roman" w:cs="Times New Roman"/>
          <w:sz w:val="24"/>
          <w:szCs w:val="24"/>
        </w:rPr>
        <w:t>, ponieważ podlegają oni bezpośrednio pod swoich kierowników oraz Burmistrza Miasta Mrągowa.</w:t>
      </w:r>
    </w:p>
    <w:p w14:paraId="459C5E18" w14:textId="25DEB52C" w:rsidR="00EA0EDB" w:rsidRPr="00EA0EDB" w:rsidRDefault="00EA0EDB" w:rsidP="00EA0EDB">
      <w:pPr>
        <w:pStyle w:val="Default"/>
        <w:spacing w:line="360" w:lineRule="auto"/>
        <w:jc w:val="both"/>
      </w:pPr>
      <w:r w:rsidRPr="00EA0EDB">
        <w:t xml:space="preserve">Mając powyższe na uwadze, Komisja rekomenduje Radzie uznanie skargi za bezzasadną. </w:t>
      </w:r>
    </w:p>
    <w:p w14:paraId="029A2734" w14:textId="77777777" w:rsidR="00EA0EDB" w:rsidRDefault="00EA0EDB" w:rsidP="00EA0EDB">
      <w:pPr>
        <w:pStyle w:val="Default"/>
        <w:spacing w:line="360" w:lineRule="auto"/>
        <w:jc w:val="both"/>
      </w:pPr>
    </w:p>
    <w:p w14:paraId="1B0B64F2" w14:textId="6BD918D2" w:rsidR="00EA0EDB" w:rsidRPr="00EA0EDB" w:rsidRDefault="00EA0EDB" w:rsidP="00EA0EDB">
      <w:pPr>
        <w:pStyle w:val="Default"/>
        <w:spacing w:line="360" w:lineRule="auto"/>
        <w:jc w:val="both"/>
      </w:pPr>
      <w:r w:rsidRPr="00EA0EDB">
        <w:t xml:space="preserve">Pouczenie: </w:t>
      </w:r>
    </w:p>
    <w:p w14:paraId="678F0717" w14:textId="6EDEB38E" w:rsidR="00EA0EDB" w:rsidRPr="00EA0EDB" w:rsidRDefault="00EA0EDB" w:rsidP="00EA0E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DB">
        <w:rPr>
          <w:rFonts w:ascii="Times New Roman" w:hAnsi="Times New Roman" w:cs="Times New Roman"/>
          <w:sz w:val="24"/>
          <w:szCs w:val="24"/>
        </w:rPr>
        <w:t>Zgodnie z treścią art. 239 § 1 ustawy z dnia 14 czerwca 1960 r. Kodeks postępowania administracyjnego (t.j. Dz. U. z 2024 r., poz. 572 - w przypadku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skarżącego.</w:t>
      </w:r>
    </w:p>
    <w:p w14:paraId="0EC8CD73" w14:textId="750FDD7C" w:rsidR="00EA0EDB" w:rsidRPr="00EA0EDB" w:rsidRDefault="00EA0EDB" w:rsidP="00D25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C5EDC4" w14:textId="52239AA7" w:rsidR="0007594F" w:rsidRDefault="00D25EDA" w:rsidP="00D25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Komisji</w:t>
      </w:r>
    </w:p>
    <w:p w14:paraId="42A08438" w14:textId="328A7615" w:rsidR="00D25EDA" w:rsidRDefault="00D25EDA" w:rsidP="00D25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Skarg Wniosków i Petycji </w:t>
      </w:r>
    </w:p>
    <w:p w14:paraId="6B683400" w14:textId="748FDA15" w:rsidR="0007594F" w:rsidRDefault="00D25EDA" w:rsidP="000759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4C853FD" w14:textId="46F2DC1A" w:rsidR="00D25EDA" w:rsidRPr="00D25EDA" w:rsidRDefault="00D25EDA" w:rsidP="0007594F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25EDA">
        <w:rPr>
          <w:b/>
          <w:bCs/>
          <w:sz w:val="22"/>
          <w:szCs w:val="22"/>
        </w:rPr>
        <w:t xml:space="preserve">       Stanisław Zapadka </w:t>
      </w:r>
    </w:p>
    <w:p w14:paraId="6AE01DC6" w14:textId="77777777" w:rsidR="0007594F" w:rsidRPr="00D25EDA" w:rsidRDefault="0007594F" w:rsidP="0007594F">
      <w:pPr>
        <w:pStyle w:val="Default"/>
        <w:rPr>
          <w:b/>
          <w:bCs/>
          <w:sz w:val="22"/>
          <w:szCs w:val="22"/>
        </w:rPr>
      </w:pPr>
    </w:p>
    <w:p w14:paraId="32938CD4" w14:textId="77777777" w:rsidR="0007594F" w:rsidRPr="0007594F" w:rsidRDefault="0007594F" w:rsidP="0007594F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7594F" w:rsidRPr="0007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46"/>
    <w:rsid w:val="0007594F"/>
    <w:rsid w:val="00102C5B"/>
    <w:rsid w:val="00127903"/>
    <w:rsid w:val="00182346"/>
    <w:rsid w:val="002814C3"/>
    <w:rsid w:val="005F59DC"/>
    <w:rsid w:val="0063070E"/>
    <w:rsid w:val="00706F77"/>
    <w:rsid w:val="00975671"/>
    <w:rsid w:val="00D25EDA"/>
    <w:rsid w:val="00DD59D2"/>
    <w:rsid w:val="00EA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75B5"/>
  <w15:chartTrackingRefBased/>
  <w15:docId w15:val="{24CB55D7-A456-40B0-8913-2EC75931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2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2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2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2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2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2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2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2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2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2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2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23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23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23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23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23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23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2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2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2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2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2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23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23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23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2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23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234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75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Tomaszewska</dc:creator>
  <cp:keywords/>
  <dc:description/>
  <cp:lastModifiedBy>Małgorzata Tomaszewska</cp:lastModifiedBy>
  <cp:revision>4</cp:revision>
  <cp:lastPrinted>2025-02-17T10:20:00Z</cp:lastPrinted>
  <dcterms:created xsi:type="dcterms:W3CDTF">2025-02-17T09:35:00Z</dcterms:created>
  <dcterms:modified xsi:type="dcterms:W3CDTF">2025-03-03T10:06:00Z</dcterms:modified>
</cp:coreProperties>
</file>