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D320" w14:textId="77777777" w:rsidR="009201CB" w:rsidRDefault="009201CB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97B3D" w14:textId="104B8BB0" w:rsidR="009F5024" w:rsidRPr="00F234D4" w:rsidRDefault="009F502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F30EF8">
        <w:rPr>
          <w:rFonts w:ascii="Times New Roman" w:hAnsi="Times New Roman" w:cs="Times New Roman"/>
          <w:sz w:val="24"/>
          <w:szCs w:val="24"/>
        </w:rPr>
        <w:t>271/</w:t>
      </w:r>
      <w:r w:rsidR="00566266">
        <w:rPr>
          <w:rFonts w:ascii="Times New Roman" w:hAnsi="Times New Roman" w:cs="Times New Roman"/>
          <w:sz w:val="24"/>
          <w:szCs w:val="24"/>
        </w:rPr>
        <w:t>202</w:t>
      </w:r>
      <w:r w:rsidR="0067602F">
        <w:rPr>
          <w:rFonts w:ascii="Times New Roman" w:hAnsi="Times New Roman" w:cs="Times New Roman"/>
          <w:sz w:val="24"/>
          <w:szCs w:val="24"/>
        </w:rPr>
        <w:t>5</w:t>
      </w:r>
    </w:p>
    <w:p w14:paraId="3BC99D1D" w14:textId="77777777" w:rsidR="009F5024" w:rsidRPr="00F234D4" w:rsidRDefault="00F234D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Burmistrza Miasta Mrągowa</w:t>
      </w:r>
    </w:p>
    <w:p w14:paraId="409D4617" w14:textId="4D76CDAC" w:rsidR="009F5024" w:rsidRPr="00F234D4" w:rsidRDefault="009F502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z dnia </w:t>
      </w:r>
      <w:r w:rsidR="0067602F">
        <w:rPr>
          <w:rFonts w:ascii="Times New Roman" w:hAnsi="Times New Roman" w:cs="Times New Roman"/>
          <w:sz w:val="24"/>
          <w:szCs w:val="24"/>
        </w:rPr>
        <w:t>10</w:t>
      </w:r>
      <w:r w:rsidR="00F234D4" w:rsidRPr="00F234D4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67602F">
        <w:rPr>
          <w:rFonts w:ascii="Times New Roman" w:hAnsi="Times New Roman" w:cs="Times New Roman"/>
          <w:sz w:val="24"/>
          <w:szCs w:val="24"/>
        </w:rPr>
        <w:t>5</w:t>
      </w:r>
      <w:r w:rsidR="00F234D4" w:rsidRPr="00F234D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C96B10D" w14:textId="77777777" w:rsidR="00F234D4" w:rsidRDefault="00F234D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AAA9D" w14:textId="3FE9DF10" w:rsidR="0067602F" w:rsidRPr="00F234D4" w:rsidRDefault="0067602F" w:rsidP="00676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329293"/>
      <w:r w:rsidRPr="00F234D4">
        <w:rPr>
          <w:rFonts w:ascii="Times New Roman" w:hAnsi="Times New Roman" w:cs="Times New Roman"/>
          <w:sz w:val="24"/>
          <w:szCs w:val="24"/>
        </w:rPr>
        <w:t>w sprawie ustalenia terminów przeprowadzenia postępowania rekrutacyjnego i postępowania uzupełniającego do publicznych przedszkoli, oddziałów przedszkolnych w publicznych szkołach podstawowych oraz klas I publicznych szkół podstawowych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prowadzonych przez Gminę Miasto Mrągowo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BC6FF7">
        <w:rPr>
          <w:rFonts w:ascii="Times New Roman" w:hAnsi="Times New Roman" w:cs="Times New Roman"/>
          <w:sz w:val="24"/>
          <w:szCs w:val="24"/>
        </w:rPr>
        <w:t>5</w:t>
      </w:r>
      <w:r w:rsidRPr="00F234D4">
        <w:rPr>
          <w:rFonts w:ascii="Times New Roman" w:hAnsi="Times New Roman" w:cs="Times New Roman"/>
          <w:sz w:val="24"/>
          <w:szCs w:val="24"/>
        </w:rPr>
        <w:t>/202</w:t>
      </w:r>
      <w:r w:rsidR="00BC6FF7">
        <w:rPr>
          <w:rFonts w:ascii="Times New Roman" w:hAnsi="Times New Roman" w:cs="Times New Roman"/>
          <w:sz w:val="24"/>
          <w:szCs w:val="24"/>
        </w:rPr>
        <w:t>6</w:t>
      </w:r>
      <w:r w:rsidR="0077001A">
        <w:rPr>
          <w:rFonts w:ascii="Times New Roman" w:hAnsi="Times New Roman" w:cs="Times New Roman"/>
          <w:sz w:val="24"/>
          <w:szCs w:val="24"/>
        </w:rPr>
        <w:t>.</w:t>
      </w:r>
    </w:p>
    <w:p w14:paraId="5570122A" w14:textId="77777777" w:rsidR="0067602F" w:rsidRDefault="0067602F" w:rsidP="0067602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775B9E3" w14:textId="3328D059" w:rsidR="0067602F" w:rsidRPr="00F234D4" w:rsidRDefault="0067602F" w:rsidP="00676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Na podstawie art.154 ust. 1 pkt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w związku z art. 29 ust. 2 pkt 2 ustawy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4D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234D4">
        <w:rPr>
          <w:rFonts w:ascii="Times New Roman" w:hAnsi="Times New Roman" w:cs="Times New Roman"/>
          <w:sz w:val="24"/>
          <w:szCs w:val="24"/>
        </w:rPr>
        <w:t>grudnia 2016 r</w:t>
      </w:r>
      <w:r w:rsidR="0077001A">
        <w:rPr>
          <w:rFonts w:ascii="Times New Roman" w:hAnsi="Times New Roman" w:cs="Times New Roman"/>
          <w:sz w:val="24"/>
          <w:szCs w:val="24"/>
        </w:rPr>
        <w:t>.</w:t>
      </w:r>
      <w:r w:rsidRPr="00F234D4">
        <w:rPr>
          <w:rFonts w:ascii="Times New Roman" w:hAnsi="Times New Roman" w:cs="Times New Roman"/>
          <w:sz w:val="24"/>
          <w:szCs w:val="24"/>
        </w:rPr>
        <w:t xml:space="preserve"> – Prawo oświatowe </w:t>
      </w:r>
      <w:bookmarkStart w:id="1" w:name="_Hlk61882638"/>
      <w:r w:rsidRPr="00F234D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t.j. </w:t>
      </w:r>
      <w:r w:rsidRPr="00F234D4">
        <w:rPr>
          <w:rFonts w:ascii="Times New Roman" w:hAnsi="Times New Roman" w:cs="Times New Roman"/>
          <w:sz w:val="24"/>
          <w:szCs w:val="24"/>
        </w:rPr>
        <w:t>Dz.U.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234D4">
        <w:rPr>
          <w:rFonts w:ascii="Times New Roman" w:hAnsi="Times New Roman" w:cs="Times New Roman"/>
          <w:sz w:val="24"/>
          <w:szCs w:val="24"/>
        </w:rPr>
        <w:t xml:space="preserve"> r. poz. </w:t>
      </w:r>
      <w:bookmarkEnd w:id="1"/>
      <w:r>
        <w:rPr>
          <w:rFonts w:ascii="Times New Roman" w:hAnsi="Times New Roman" w:cs="Times New Roman"/>
          <w:sz w:val="24"/>
          <w:szCs w:val="24"/>
        </w:rPr>
        <w:t>737 z późn. zm.</w:t>
      </w:r>
      <w:r w:rsidRPr="00F234D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Burmistrz Miasta Mrągowa </w:t>
      </w:r>
      <w:r w:rsidRPr="00F234D4">
        <w:rPr>
          <w:rFonts w:ascii="Times New Roman" w:hAnsi="Times New Roman" w:cs="Times New Roman"/>
          <w:sz w:val="24"/>
          <w:szCs w:val="24"/>
        </w:rPr>
        <w:t xml:space="preserve">zarządza, co następuje: </w:t>
      </w:r>
    </w:p>
    <w:p w14:paraId="0A691122" w14:textId="7F216A15" w:rsidR="0067602F" w:rsidRPr="00F234D4" w:rsidRDefault="0067602F" w:rsidP="00676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§ 1.1. Ustala się terminy przeprowadzenia postępowania rekrutacyjnego oraz postępowani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234D4">
        <w:rPr>
          <w:rFonts w:ascii="Times New Roman" w:hAnsi="Times New Roman" w:cs="Times New Roman"/>
          <w:sz w:val="24"/>
          <w:szCs w:val="24"/>
        </w:rPr>
        <w:t xml:space="preserve"> uzupełniającego do publicznych przedszkoli, oddziałów przedszkolnych w publicznych szkołach podstawowych oraz klas I publicznych szkół podstawowych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prowadzonych przez Gminę </w:t>
      </w:r>
      <w:r>
        <w:rPr>
          <w:rFonts w:ascii="Times New Roman" w:hAnsi="Times New Roman" w:cs="Times New Roman"/>
          <w:sz w:val="24"/>
          <w:szCs w:val="24"/>
        </w:rPr>
        <w:t>Miasto Mrągowo,</w:t>
      </w:r>
      <w:r w:rsidRPr="00F234D4">
        <w:rPr>
          <w:rFonts w:ascii="Times New Roman" w:hAnsi="Times New Roman" w:cs="Times New Roman"/>
          <w:sz w:val="24"/>
          <w:szCs w:val="24"/>
        </w:rPr>
        <w:t xml:space="preserve"> na rok szkolny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34D4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234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C30CC1" w14:textId="77777777" w:rsidR="0067602F" w:rsidRPr="00F234D4" w:rsidRDefault="0067602F" w:rsidP="00676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2. Terminy postępowania rekrutacyjnego oraz postępowania uzupełniającego, o których mowa w ust.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określa: </w:t>
      </w:r>
    </w:p>
    <w:p w14:paraId="04CD4C4A" w14:textId="0188DCB1" w:rsidR="0067602F" w:rsidRPr="00F234D4" w:rsidRDefault="0067602F" w:rsidP="00676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1) dla przedszkoli i oddziałów przedszkolnych w szkołach podstawowych - załącznik nr 1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F4763E" w14:textId="77777777" w:rsidR="0067602F" w:rsidRPr="00F234D4" w:rsidRDefault="0067602F" w:rsidP="00676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2) dla klas I szkół podstawowych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234D4">
        <w:rPr>
          <w:rFonts w:ascii="Times New Roman" w:hAnsi="Times New Roman" w:cs="Times New Roman"/>
          <w:sz w:val="24"/>
          <w:szCs w:val="24"/>
        </w:rPr>
        <w:t xml:space="preserve"> załącznik nr 2. </w:t>
      </w:r>
    </w:p>
    <w:p w14:paraId="07690DAE" w14:textId="77777777" w:rsidR="0067602F" w:rsidRPr="00F234D4" w:rsidRDefault="0067602F" w:rsidP="00676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§ 2. Wykonanie zarządzenia powierza się dyrektorom </w:t>
      </w:r>
      <w:r>
        <w:rPr>
          <w:rFonts w:ascii="Times New Roman" w:hAnsi="Times New Roman" w:cs="Times New Roman"/>
          <w:sz w:val="24"/>
          <w:szCs w:val="24"/>
        </w:rPr>
        <w:t>publicznych przedszkoli</w:t>
      </w:r>
      <w:r w:rsidRPr="00F234D4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publicznych </w:t>
      </w:r>
      <w:r w:rsidRPr="00F234D4">
        <w:rPr>
          <w:rFonts w:ascii="Times New Roman" w:hAnsi="Times New Roman" w:cs="Times New Roman"/>
          <w:sz w:val="24"/>
          <w:szCs w:val="24"/>
        </w:rPr>
        <w:t>szkół podstawowych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prowadzonych przez Gminę </w:t>
      </w:r>
      <w:r>
        <w:rPr>
          <w:rFonts w:ascii="Times New Roman" w:hAnsi="Times New Roman" w:cs="Times New Roman"/>
          <w:sz w:val="24"/>
          <w:szCs w:val="24"/>
        </w:rPr>
        <w:t>Miasto Mrągowo.</w:t>
      </w:r>
      <w:r w:rsidRPr="00F23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E87ED" w14:textId="77777777" w:rsidR="0067602F" w:rsidRPr="00F234D4" w:rsidRDefault="0067602F" w:rsidP="00676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§ 3. Zarządzenie wchodzi w życie z dniem po</w:t>
      </w:r>
      <w:r>
        <w:rPr>
          <w:rFonts w:ascii="Times New Roman" w:hAnsi="Times New Roman" w:cs="Times New Roman"/>
          <w:sz w:val="24"/>
          <w:szCs w:val="24"/>
        </w:rPr>
        <w:t xml:space="preserve">dpisania. </w:t>
      </w:r>
    </w:p>
    <w:p w14:paraId="7246E754" w14:textId="77777777" w:rsidR="009F5024" w:rsidRPr="00F234D4" w:rsidRDefault="009F5024" w:rsidP="00F234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5257821" w14:textId="77777777" w:rsidR="006E065B" w:rsidRPr="00F234D4" w:rsidRDefault="006E065B" w:rsidP="00F234D4">
      <w:pPr>
        <w:spacing w:after="0" w:line="360" w:lineRule="auto"/>
      </w:pPr>
    </w:p>
    <w:sectPr w:rsidR="006E065B" w:rsidRPr="00F23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EB3B" w14:textId="77777777" w:rsidR="008F0EF3" w:rsidRDefault="008F0EF3" w:rsidP="009F5024">
      <w:pPr>
        <w:spacing w:after="0" w:line="240" w:lineRule="auto"/>
      </w:pPr>
      <w:r>
        <w:separator/>
      </w:r>
    </w:p>
  </w:endnote>
  <w:endnote w:type="continuationSeparator" w:id="0">
    <w:p w14:paraId="28D00858" w14:textId="77777777" w:rsidR="008F0EF3" w:rsidRDefault="008F0EF3" w:rsidP="009F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D4C7" w14:textId="77777777" w:rsidR="008F0EF3" w:rsidRDefault="008F0EF3" w:rsidP="009F5024">
      <w:pPr>
        <w:spacing w:after="0" w:line="240" w:lineRule="auto"/>
      </w:pPr>
      <w:r>
        <w:separator/>
      </w:r>
    </w:p>
  </w:footnote>
  <w:footnote w:type="continuationSeparator" w:id="0">
    <w:p w14:paraId="4C4A64E3" w14:textId="77777777" w:rsidR="008F0EF3" w:rsidRDefault="008F0EF3" w:rsidP="009F5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24"/>
    <w:rsid w:val="001329BF"/>
    <w:rsid w:val="001C2860"/>
    <w:rsid w:val="00543B39"/>
    <w:rsid w:val="00566266"/>
    <w:rsid w:val="005D3AEC"/>
    <w:rsid w:val="00614EAA"/>
    <w:rsid w:val="006153AE"/>
    <w:rsid w:val="0067602F"/>
    <w:rsid w:val="006E065B"/>
    <w:rsid w:val="0077001A"/>
    <w:rsid w:val="007B7535"/>
    <w:rsid w:val="00890ADD"/>
    <w:rsid w:val="008F0EF3"/>
    <w:rsid w:val="009201CB"/>
    <w:rsid w:val="009F5024"/>
    <w:rsid w:val="00AE6A46"/>
    <w:rsid w:val="00BC6FF7"/>
    <w:rsid w:val="00F234D4"/>
    <w:rsid w:val="00F30EF8"/>
    <w:rsid w:val="00F47A70"/>
    <w:rsid w:val="00F9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C9B7"/>
  <w15:chartTrackingRefBased/>
  <w15:docId w15:val="{C1274A29-B9DE-4366-851A-AE08BBBC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0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024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024"/>
    <w:rPr>
      <w:rFonts w:eastAsiaTheme="minorEastAsia"/>
      <w:sz w:val="20"/>
      <w:szCs w:val="20"/>
      <w:lang w:eastAsia="zh-TW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5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Anna Borowska</cp:lastModifiedBy>
  <cp:revision>3</cp:revision>
  <cp:lastPrinted>2025-01-09T14:39:00Z</cp:lastPrinted>
  <dcterms:created xsi:type="dcterms:W3CDTF">2025-01-15T07:53:00Z</dcterms:created>
  <dcterms:modified xsi:type="dcterms:W3CDTF">2025-01-15T07:53:00Z</dcterms:modified>
</cp:coreProperties>
</file>