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D549A" w14:textId="77777777" w:rsidR="00BB40E9" w:rsidRPr="00A449E9" w:rsidRDefault="00BB40E9" w:rsidP="00BB40E9">
      <w:pPr>
        <w:pStyle w:val="Nagwek5"/>
        <w:jc w:val="right"/>
        <w:rPr>
          <w:b w:val="0"/>
          <w:sz w:val="20"/>
          <w:u w:val="none"/>
        </w:rPr>
      </w:pPr>
      <w:bookmarkStart w:id="0" w:name="_GoBack"/>
      <w:r w:rsidRPr="00A449E9">
        <w:rPr>
          <w:b w:val="0"/>
          <w:sz w:val="20"/>
          <w:u w:val="none"/>
        </w:rPr>
        <w:t xml:space="preserve">Załącznik do uchwały nr XLII/5/2021 </w:t>
      </w:r>
    </w:p>
    <w:p w14:paraId="522D4542" w14:textId="77777777" w:rsidR="00BB40E9" w:rsidRPr="00A449E9" w:rsidRDefault="00BB40E9" w:rsidP="00BB40E9">
      <w:pPr>
        <w:pStyle w:val="Nagwek5"/>
        <w:jc w:val="right"/>
        <w:rPr>
          <w:b w:val="0"/>
          <w:sz w:val="20"/>
          <w:u w:val="none"/>
        </w:rPr>
      </w:pPr>
      <w:r w:rsidRPr="00A449E9">
        <w:rPr>
          <w:b w:val="0"/>
          <w:sz w:val="20"/>
          <w:u w:val="none"/>
        </w:rPr>
        <w:t xml:space="preserve">Rady Miejskiej w Mrągowie </w:t>
      </w:r>
    </w:p>
    <w:p w14:paraId="33B155B5" w14:textId="574376B1" w:rsidR="00C34E28" w:rsidRPr="00A449E9" w:rsidRDefault="00BB40E9" w:rsidP="00BB40E9">
      <w:pPr>
        <w:pStyle w:val="Nagwek5"/>
        <w:jc w:val="right"/>
        <w:rPr>
          <w:b w:val="0"/>
          <w:sz w:val="20"/>
          <w:u w:val="none"/>
        </w:rPr>
      </w:pPr>
      <w:r w:rsidRPr="00A449E9">
        <w:rPr>
          <w:b w:val="0"/>
          <w:sz w:val="20"/>
          <w:u w:val="none"/>
        </w:rPr>
        <w:t>z dnia 3 października 2021 r.</w:t>
      </w:r>
    </w:p>
    <w:bookmarkEnd w:id="0"/>
    <w:p w14:paraId="3531CCE2" w14:textId="77777777" w:rsidR="00C34E28" w:rsidRPr="00B6234C" w:rsidRDefault="00C34E28" w:rsidP="00B6234C">
      <w:pPr>
        <w:spacing w:after="0" w:line="240" w:lineRule="auto"/>
        <w:jc w:val="center"/>
        <w:rPr>
          <w:rFonts w:ascii="Bookman Old Style" w:hAnsi="Bookman Old Style"/>
          <w:b/>
          <w:sz w:val="28"/>
          <w:szCs w:val="24"/>
          <w:lang w:eastAsia="pl-PL"/>
        </w:rPr>
      </w:pPr>
    </w:p>
    <w:p w14:paraId="528DC28E" w14:textId="77777777" w:rsidR="00C34E28" w:rsidRPr="00B6234C" w:rsidRDefault="00C34E28" w:rsidP="00B6234C">
      <w:pPr>
        <w:spacing w:after="0" w:line="240" w:lineRule="auto"/>
        <w:jc w:val="center"/>
        <w:rPr>
          <w:rFonts w:ascii="Bookman Old Style" w:hAnsi="Bookman Old Style"/>
          <w:b/>
          <w:sz w:val="28"/>
          <w:szCs w:val="24"/>
          <w:lang w:eastAsia="pl-PL"/>
        </w:rPr>
      </w:pPr>
    </w:p>
    <w:p w14:paraId="236DB43A" w14:textId="77777777" w:rsidR="00C34E28" w:rsidRPr="00B6234C" w:rsidRDefault="00C34E28" w:rsidP="00B6234C">
      <w:pPr>
        <w:spacing w:after="0" w:line="240" w:lineRule="auto"/>
        <w:jc w:val="center"/>
        <w:rPr>
          <w:rFonts w:ascii="Bookman Old Style" w:hAnsi="Bookman Old Style"/>
          <w:b/>
          <w:sz w:val="28"/>
          <w:szCs w:val="24"/>
          <w:lang w:eastAsia="pl-PL"/>
        </w:rPr>
      </w:pPr>
    </w:p>
    <w:p w14:paraId="42A7EB76" w14:textId="77777777" w:rsidR="00C34E28" w:rsidRPr="00B6234C" w:rsidRDefault="00C34E28" w:rsidP="00B6234C">
      <w:pPr>
        <w:spacing w:after="0" w:line="240" w:lineRule="auto"/>
        <w:jc w:val="center"/>
        <w:rPr>
          <w:rFonts w:ascii="Bookman Old Style" w:hAnsi="Bookman Old Style"/>
          <w:b/>
          <w:sz w:val="28"/>
          <w:szCs w:val="24"/>
          <w:lang w:eastAsia="pl-PL"/>
        </w:rPr>
      </w:pPr>
    </w:p>
    <w:p w14:paraId="3F00F844" w14:textId="77777777" w:rsidR="00C34E28" w:rsidRPr="00B6234C" w:rsidRDefault="00C34E28" w:rsidP="00B6234C">
      <w:pPr>
        <w:spacing w:after="0" w:line="240" w:lineRule="auto"/>
        <w:jc w:val="center"/>
        <w:rPr>
          <w:rFonts w:ascii="Bookman Old Style" w:hAnsi="Bookman Old Style"/>
          <w:b/>
          <w:sz w:val="28"/>
          <w:szCs w:val="24"/>
          <w:lang w:eastAsia="pl-PL"/>
        </w:rPr>
      </w:pPr>
    </w:p>
    <w:p w14:paraId="23411FD9" w14:textId="77777777" w:rsidR="00C34E28" w:rsidRPr="00B6234C" w:rsidRDefault="00C34E28" w:rsidP="00B6234C">
      <w:pPr>
        <w:spacing w:after="0" w:line="240" w:lineRule="auto"/>
        <w:jc w:val="center"/>
        <w:rPr>
          <w:rFonts w:ascii="Bookman Old Style" w:hAnsi="Bookman Old Style"/>
          <w:b/>
          <w:sz w:val="32"/>
          <w:szCs w:val="32"/>
          <w:lang w:eastAsia="pl-PL"/>
        </w:rPr>
      </w:pPr>
      <w:r w:rsidRPr="00B6234C">
        <w:rPr>
          <w:rFonts w:ascii="Bookman Old Style" w:hAnsi="Bookman Old Style"/>
          <w:b/>
          <w:sz w:val="32"/>
          <w:szCs w:val="32"/>
          <w:lang w:eastAsia="pl-PL"/>
        </w:rPr>
        <w:t>Wieloletni plan</w:t>
      </w:r>
    </w:p>
    <w:p w14:paraId="146F84D4" w14:textId="77777777" w:rsidR="00C34E28" w:rsidRPr="00B6234C" w:rsidRDefault="00C34E28" w:rsidP="00B6234C">
      <w:pPr>
        <w:spacing w:after="0" w:line="240" w:lineRule="auto"/>
        <w:jc w:val="center"/>
        <w:rPr>
          <w:rFonts w:ascii="Bookman Old Style" w:hAnsi="Bookman Old Style"/>
          <w:b/>
          <w:sz w:val="32"/>
          <w:szCs w:val="32"/>
          <w:lang w:eastAsia="pl-PL"/>
        </w:rPr>
      </w:pPr>
    </w:p>
    <w:p w14:paraId="154766F3" w14:textId="77777777" w:rsidR="00C34E28" w:rsidRPr="00B6234C" w:rsidRDefault="00C34E28" w:rsidP="00B6234C">
      <w:pPr>
        <w:spacing w:after="0" w:line="240" w:lineRule="auto"/>
        <w:jc w:val="center"/>
        <w:rPr>
          <w:rFonts w:ascii="Bookman Old Style" w:hAnsi="Bookman Old Style"/>
          <w:b/>
          <w:sz w:val="28"/>
          <w:szCs w:val="24"/>
          <w:lang w:eastAsia="pl-PL"/>
        </w:rPr>
      </w:pPr>
      <w:r w:rsidRPr="00B6234C">
        <w:rPr>
          <w:rFonts w:ascii="Bookman Old Style" w:hAnsi="Bookman Old Style"/>
          <w:b/>
          <w:sz w:val="28"/>
          <w:szCs w:val="24"/>
          <w:lang w:eastAsia="pl-PL"/>
        </w:rPr>
        <w:t>modernizacji i rozwoju urządzeń</w:t>
      </w:r>
    </w:p>
    <w:p w14:paraId="6F453903" w14:textId="77777777" w:rsidR="00C34E28" w:rsidRPr="00B6234C" w:rsidRDefault="00C34E28" w:rsidP="00B6234C">
      <w:pPr>
        <w:spacing w:after="0" w:line="240" w:lineRule="auto"/>
        <w:jc w:val="center"/>
        <w:rPr>
          <w:rFonts w:ascii="Bookman Old Style" w:hAnsi="Bookman Old Style"/>
          <w:b/>
          <w:sz w:val="28"/>
          <w:szCs w:val="24"/>
          <w:lang w:eastAsia="pl-PL"/>
        </w:rPr>
      </w:pPr>
      <w:r w:rsidRPr="00B6234C">
        <w:rPr>
          <w:rFonts w:ascii="Bookman Old Style" w:hAnsi="Bookman Old Style"/>
          <w:b/>
          <w:sz w:val="28"/>
          <w:szCs w:val="24"/>
          <w:lang w:eastAsia="pl-PL"/>
        </w:rPr>
        <w:t>wodociągowych i kanalizacyjnych</w:t>
      </w:r>
      <w:r w:rsidR="001C3022">
        <w:rPr>
          <w:rFonts w:ascii="Bookman Old Style" w:hAnsi="Bookman Old Style"/>
          <w:b/>
          <w:sz w:val="28"/>
          <w:szCs w:val="24"/>
          <w:lang w:eastAsia="pl-PL"/>
        </w:rPr>
        <w:t xml:space="preserve"> będących w posiadaniu</w:t>
      </w:r>
    </w:p>
    <w:p w14:paraId="4DA925E5" w14:textId="77777777" w:rsidR="00C34E28" w:rsidRPr="00B6234C" w:rsidRDefault="00C34E28" w:rsidP="00B6234C">
      <w:pPr>
        <w:spacing w:after="0" w:line="240" w:lineRule="auto"/>
        <w:jc w:val="center"/>
        <w:rPr>
          <w:rFonts w:ascii="Bookman Old Style" w:hAnsi="Bookman Old Style"/>
          <w:b/>
          <w:sz w:val="28"/>
          <w:szCs w:val="24"/>
          <w:lang w:eastAsia="pl-PL"/>
        </w:rPr>
      </w:pPr>
      <w:r w:rsidRPr="00B6234C">
        <w:rPr>
          <w:rFonts w:ascii="Bookman Old Style" w:hAnsi="Bookman Old Style"/>
          <w:b/>
          <w:sz w:val="28"/>
          <w:szCs w:val="24"/>
          <w:lang w:eastAsia="pl-PL"/>
        </w:rPr>
        <w:t>Zakładu Wodociągów i Kanalizacji Spółka z o.o. w Mrągowie</w:t>
      </w:r>
    </w:p>
    <w:p w14:paraId="6D1F9B21" w14:textId="77777777" w:rsidR="00C34E28" w:rsidRDefault="00C34E28" w:rsidP="00B6234C">
      <w:pPr>
        <w:spacing w:after="0" w:line="240" w:lineRule="auto"/>
        <w:jc w:val="center"/>
        <w:rPr>
          <w:rFonts w:ascii="Bookman Old Style" w:hAnsi="Bookman Old Style"/>
          <w:b/>
          <w:sz w:val="28"/>
          <w:szCs w:val="24"/>
          <w:lang w:eastAsia="pl-PL"/>
        </w:rPr>
      </w:pPr>
      <w:r>
        <w:rPr>
          <w:rFonts w:ascii="Bookman Old Style" w:hAnsi="Bookman Old Style"/>
          <w:b/>
          <w:sz w:val="28"/>
          <w:szCs w:val="24"/>
          <w:lang w:eastAsia="pl-PL"/>
        </w:rPr>
        <w:t xml:space="preserve">na lata </w:t>
      </w:r>
      <w:r w:rsidRPr="00B6234C">
        <w:rPr>
          <w:rFonts w:ascii="Bookman Old Style" w:hAnsi="Bookman Old Style"/>
          <w:b/>
          <w:sz w:val="28"/>
          <w:szCs w:val="24"/>
          <w:lang w:eastAsia="pl-PL"/>
        </w:rPr>
        <w:t>2018</w:t>
      </w:r>
      <w:r>
        <w:rPr>
          <w:rFonts w:ascii="Bookman Old Style" w:hAnsi="Bookman Old Style"/>
          <w:b/>
          <w:sz w:val="28"/>
          <w:szCs w:val="24"/>
          <w:lang w:eastAsia="pl-PL"/>
        </w:rPr>
        <w:t>-2023</w:t>
      </w:r>
    </w:p>
    <w:p w14:paraId="708F3221" w14:textId="77777777" w:rsidR="004617BA" w:rsidRPr="00B6234C" w:rsidRDefault="004617BA" w:rsidP="00B6234C">
      <w:pPr>
        <w:spacing w:after="0" w:line="240" w:lineRule="auto"/>
        <w:jc w:val="center"/>
        <w:rPr>
          <w:rFonts w:ascii="Bookman Old Style" w:hAnsi="Bookman Old Style"/>
          <w:b/>
          <w:sz w:val="28"/>
          <w:szCs w:val="24"/>
          <w:lang w:eastAsia="pl-PL"/>
        </w:rPr>
      </w:pPr>
    </w:p>
    <w:p w14:paraId="4083009E" w14:textId="0F2CDB0D" w:rsidR="00C34E28" w:rsidRPr="004617BA" w:rsidRDefault="004617BA" w:rsidP="004617BA">
      <w:pPr>
        <w:spacing w:after="0" w:line="240" w:lineRule="auto"/>
        <w:rPr>
          <w:rFonts w:ascii="Bookman Old Style" w:hAnsi="Bookman Old Style"/>
          <w:b/>
          <w:sz w:val="28"/>
          <w:szCs w:val="24"/>
          <w:lang w:eastAsia="pl-PL"/>
        </w:rPr>
      </w:pPr>
      <w:r>
        <w:rPr>
          <w:rFonts w:ascii="Bookman Old Style" w:hAnsi="Bookman Old Style"/>
          <w:szCs w:val="24"/>
          <w:lang w:eastAsia="pl-PL"/>
        </w:rPr>
        <w:t xml:space="preserve">                                   </w:t>
      </w:r>
      <w:r w:rsidRPr="004617BA">
        <w:rPr>
          <w:rFonts w:ascii="Bookman Old Style" w:hAnsi="Bookman Old Style"/>
          <w:b/>
          <w:sz w:val="28"/>
          <w:szCs w:val="24"/>
          <w:lang w:eastAsia="pl-PL"/>
        </w:rPr>
        <w:t>Aktualizacja</w:t>
      </w:r>
      <w:r>
        <w:rPr>
          <w:rFonts w:ascii="Bookman Old Style" w:hAnsi="Bookman Old Style"/>
          <w:b/>
          <w:sz w:val="28"/>
          <w:szCs w:val="24"/>
          <w:lang w:eastAsia="pl-PL"/>
        </w:rPr>
        <w:t xml:space="preserve"> -</w:t>
      </w:r>
      <w:r w:rsidRPr="004617BA">
        <w:rPr>
          <w:rFonts w:ascii="Bookman Old Style" w:hAnsi="Bookman Old Style"/>
          <w:b/>
          <w:sz w:val="28"/>
          <w:szCs w:val="24"/>
          <w:lang w:eastAsia="pl-PL"/>
        </w:rPr>
        <w:t xml:space="preserve"> </w:t>
      </w:r>
      <w:r w:rsidR="0085440E">
        <w:rPr>
          <w:rFonts w:ascii="Bookman Old Style" w:hAnsi="Bookman Old Style"/>
          <w:b/>
          <w:sz w:val="28"/>
          <w:szCs w:val="24"/>
          <w:lang w:eastAsia="pl-PL"/>
        </w:rPr>
        <w:t>s</w:t>
      </w:r>
      <w:r w:rsidR="006F0B51">
        <w:rPr>
          <w:rFonts w:ascii="Bookman Old Style" w:hAnsi="Bookman Old Style"/>
          <w:b/>
          <w:sz w:val="28"/>
          <w:szCs w:val="24"/>
          <w:lang w:eastAsia="pl-PL"/>
        </w:rPr>
        <w:t>ierpień</w:t>
      </w:r>
      <w:r w:rsidRPr="004617BA">
        <w:rPr>
          <w:rFonts w:ascii="Bookman Old Style" w:hAnsi="Bookman Old Style"/>
          <w:b/>
          <w:sz w:val="28"/>
          <w:szCs w:val="24"/>
          <w:lang w:eastAsia="pl-PL"/>
        </w:rPr>
        <w:t xml:space="preserve"> 20</w:t>
      </w:r>
      <w:r w:rsidR="00960D28">
        <w:rPr>
          <w:rFonts w:ascii="Bookman Old Style" w:hAnsi="Bookman Old Style"/>
          <w:b/>
          <w:sz w:val="28"/>
          <w:szCs w:val="24"/>
          <w:lang w:eastAsia="pl-PL"/>
        </w:rPr>
        <w:t>2</w:t>
      </w:r>
      <w:r w:rsidR="0085440E">
        <w:rPr>
          <w:rFonts w:ascii="Bookman Old Style" w:hAnsi="Bookman Old Style"/>
          <w:b/>
          <w:sz w:val="28"/>
          <w:szCs w:val="24"/>
          <w:lang w:eastAsia="pl-PL"/>
        </w:rPr>
        <w:t>1</w:t>
      </w:r>
    </w:p>
    <w:p w14:paraId="7CBB8523" w14:textId="77777777" w:rsidR="00C34E28" w:rsidRPr="004617BA" w:rsidRDefault="00C34E28" w:rsidP="004617BA">
      <w:pPr>
        <w:spacing w:after="0" w:line="240" w:lineRule="auto"/>
        <w:jc w:val="center"/>
        <w:rPr>
          <w:rFonts w:ascii="Bookman Old Style" w:hAnsi="Bookman Old Style"/>
          <w:b/>
          <w:sz w:val="28"/>
          <w:szCs w:val="24"/>
          <w:lang w:eastAsia="pl-PL"/>
        </w:rPr>
      </w:pPr>
    </w:p>
    <w:p w14:paraId="40EF8474" w14:textId="77777777" w:rsidR="00C34E28" w:rsidRPr="00B6234C" w:rsidRDefault="00C34E28" w:rsidP="00B6234C">
      <w:pPr>
        <w:spacing w:after="0" w:line="240" w:lineRule="auto"/>
        <w:jc w:val="both"/>
        <w:rPr>
          <w:rFonts w:ascii="Bookman Old Style" w:hAnsi="Bookman Old Style"/>
          <w:szCs w:val="24"/>
          <w:lang w:eastAsia="pl-PL"/>
        </w:rPr>
      </w:pPr>
    </w:p>
    <w:p w14:paraId="3FB92FFB" w14:textId="77777777" w:rsidR="00C34E28" w:rsidRPr="00B6234C" w:rsidRDefault="00C34E28" w:rsidP="00B6234C">
      <w:pPr>
        <w:spacing w:after="0" w:line="240" w:lineRule="auto"/>
        <w:jc w:val="both"/>
        <w:rPr>
          <w:rFonts w:ascii="Bookman Old Style" w:hAnsi="Bookman Old Style"/>
          <w:szCs w:val="24"/>
          <w:lang w:eastAsia="pl-PL"/>
        </w:rPr>
      </w:pPr>
    </w:p>
    <w:p w14:paraId="3E7281DB" w14:textId="77777777" w:rsidR="00C34E28" w:rsidRPr="00B6234C" w:rsidRDefault="00C34E28" w:rsidP="00B6234C">
      <w:pPr>
        <w:spacing w:after="0" w:line="240" w:lineRule="auto"/>
        <w:jc w:val="both"/>
        <w:rPr>
          <w:rFonts w:ascii="Bookman Old Style" w:hAnsi="Bookman Old Style"/>
          <w:szCs w:val="24"/>
          <w:lang w:eastAsia="pl-PL"/>
        </w:rPr>
      </w:pPr>
    </w:p>
    <w:p w14:paraId="49EC87F3" w14:textId="77777777" w:rsidR="00C34E28" w:rsidRPr="00B6234C" w:rsidRDefault="00C34E28" w:rsidP="00B6234C">
      <w:pPr>
        <w:spacing w:after="0" w:line="240" w:lineRule="auto"/>
        <w:jc w:val="both"/>
        <w:rPr>
          <w:rFonts w:ascii="Bookman Old Style" w:hAnsi="Bookman Old Style"/>
          <w:szCs w:val="24"/>
          <w:lang w:eastAsia="pl-PL"/>
        </w:rPr>
      </w:pPr>
    </w:p>
    <w:p w14:paraId="12284381" w14:textId="77777777" w:rsidR="00C34E28" w:rsidRPr="00B6234C" w:rsidRDefault="00C34E28" w:rsidP="00B6234C">
      <w:pPr>
        <w:spacing w:after="0" w:line="240" w:lineRule="auto"/>
        <w:jc w:val="both"/>
        <w:rPr>
          <w:rFonts w:ascii="Bookman Old Style" w:hAnsi="Bookman Old Style"/>
          <w:szCs w:val="24"/>
          <w:lang w:eastAsia="pl-PL"/>
        </w:rPr>
      </w:pPr>
    </w:p>
    <w:p w14:paraId="2DB2779E" w14:textId="77777777" w:rsidR="00C34E28" w:rsidRPr="00B6234C" w:rsidRDefault="00C34E28" w:rsidP="00B6234C">
      <w:pPr>
        <w:spacing w:after="0" w:line="240" w:lineRule="auto"/>
        <w:jc w:val="both"/>
        <w:rPr>
          <w:rFonts w:ascii="Bookman Old Style" w:hAnsi="Bookman Old Style"/>
          <w:szCs w:val="24"/>
          <w:lang w:eastAsia="pl-PL"/>
        </w:rPr>
      </w:pPr>
    </w:p>
    <w:p w14:paraId="32A3B460" w14:textId="77777777" w:rsidR="00C34E28" w:rsidRPr="00B6234C" w:rsidRDefault="00C34E28" w:rsidP="00B6234C">
      <w:pPr>
        <w:spacing w:after="0" w:line="240" w:lineRule="auto"/>
        <w:jc w:val="both"/>
        <w:rPr>
          <w:rFonts w:ascii="Bookman Old Style" w:hAnsi="Bookman Old Style"/>
          <w:szCs w:val="24"/>
          <w:lang w:eastAsia="pl-PL"/>
        </w:rPr>
      </w:pPr>
    </w:p>
    <w:p w14:paraId="4D4BA7C2" w14:textId="77777777" w:rsidR="00C34E28" w:rsidRPr="00B6234C" w:rsidRDefault="00C34E28" w:rsidP="00B6234C">
      <w:pPr>
        <w:spacing w:after="0" w:line="240" w:lineRule="auto"/>
        <w:jc w:val="both"/>
        <w:rPr>
          <w:rFonts w:ascii="Bookman Old Style" w:hAnsi="Bookman Old Style"/>
          <w:szCs w:val="24"/>
          <w:lang w:eastAsia="pl-PL"/>
        </w:rPr>
      </w:pPr>
    </w:p>
    <w:p w14:paraId="6A6F91FE" w14:textId="77777777" w:rsidR="00C34E28" w:rsidRPr="00B6234C" w:rsidRDefault="00C34E28" w:rsidP="00B6234C">
      <w:pPr>
        <w:spacing w:after="0" w:line="240" w:lineRule="auto"/>
        <w:jc w:val="both"/>
        <w:rPr>
          <w:rFonts w:ascii="Bookman Old Style" w:hAnsi="Bookman Old Style"/>
          <w:szCs w:val="24"/>
          <w:lang w:eastAsia="pl-PL"/>
        </w:rPr>
      </w:pPr>
    </w:p>
    <w:p w14:paraId="5540B947" w14:textId="77777777" w:rsidR="00C34E28" w:rsidRPr="00B6234C" w:rsidRDefault="00C34E28" w:rsidP="00B6234C">
      <w:pPr>
        <w:spacing w:after="0" w:line="240" w:lineRule="auto"/>
        <w:jc w:val="both"/>
        <w:rPr>
          <w:rFonts w:ascii="Bookman Old Style" w:hAnsi="Bookman Old Style"/>
          <w:szCs w:val="24"/>
          <w:lang w:eastAsia="pl-PL"/>
        </w:rPr>
      </w:pPr>
    </w:p>
    <w:p w14:paraId="2F10CA3C" w14:textId="77777777" w:rsidR="00C34E28" w:rsidRPr="00B6234C" w:rsidRDefault="00C34E28" w:rsidP="00B6234C">
      <w:pPr>
        <w:spacing w:after="0" w:line="240" w:lineRule="auto"/>
        <w:jc w:val="both"/>
        <w:rPr>
          <w:rFonts w:ascii="Bookman Old Style" w:hAnsi="Bookman Old Style"/>
          <w:szCs w:val="24"/>
          <w:lang w:eastAsia="pl-PL"/>
        </w:rPr>
      </w:pPr>
    </w:p>
    <w:p w14:paraId="322B39C9" w14:textId="77777777" w:rsidR="00C34E28" w:rsidRPr="00B6234C" w:rsidRDefault="00C34E28" w:rsidP="00B6234C">
      <w:pPr>
        <w:spacing w:after="0" w:line="240" w:lineRule="auto"/>
        <w:jc w:val="both"/>
        <w:rPr>
          <w:rFonts w:ascii="Bookman Old Style" w:hAnsi="Bookman Old Style"/>
          <w:szCs w:val="24"/>
          <w:lang w:eastAsia="pl-PL"/>
        </w:rPr>
      </w:pPr>
    </w:p>
    <w:p w14:paraId="3F54B3A1" w14:textId="77777777" w:rsidR="00C34E28" w:rsidRPr="00B6234C" w:rsidRDefault="00C34E28" w:rsidP="00B6234C">
      <w:pPr>
        <w:spacing w:after="0" w:line="240" w:lineRule="auto"/>
        <w:jc w:val="both"/>
        <w:rPr>
          <w:rFonts w:ascii="Bookman Old Style" w:hAnsi="Bookman Old Style"/>
          <w:szCs w:val="24"/>
          <w:lang w:eastAsia="pl-PL"/>
        </w:rPr>
      </w:pPr>
    </w:p>
    <w:p w14:paraId="2F7BF8A3" w14:textId="77777777" w:rsidR="00C34E28" w:rsidRPr="00B6234C" w:rsidRDefault="00C34E28" w:rsidP="00B6234C">
      <w:pPr>
        <w:spacing w:after="0" w:line="240" w:lineRule="auto"/>
        <w:jc w:val="both"/>
        <w:rPr>
          <w:rFonts w:ascii="Bookman Old Style" w:hAnsi="Bookman Old Style"/>
          <w:szCs w:val="24"/>
          <w:lang w:eastAsia="pl-PL"/>
        </w:rPr>
      </w:pPr>
    </w:p>
    <w:p w14:paraId="41FE5431" w14:textId="77777777" w:rsidR="00C34E28" w:rsidRPr="00B6234C" w:rsidRDefault="00C34E28" w:rsidP="00B6234C">
      <w:pPr>
        <w:spacing w:after="0" w:line="240" w:lineRule="auto"/>
        <w:jc w:val="both"/>
        <w:rPr>
          <w:rFonts w:ascii="Bookman Old Style" w:hAnsi="Bookman Old Style"/>
          <w:szCs w:val="24"/>
          <w:lang w:eastAsia="pl-PL"/>
        </w:rPr>
      </w:pPr>
    </w:p>
    <w:p w14:paraId="54F0A082" w14:textId="77777777" w:rsidR="00C34E28" w:rsidRPr="00B6234C" w:rsidRDefault="00C34E28" w:rsidP="00B6234C">
      <w:pPr>
        <w:spacing w:after="0" w:line="240" w:lineRule="auto"/>
        <w:jc w:val="both"/>
        <w:rPr>
          <w:rFonts w:ascii="Bookman Old Style" w:hAnsi="Bookman Old Style"/>
          <w:szCs w:val="24"/>
          <w:lang w:eastAsia="pl-PL"/>
        </w:rPr>
      </w:pPr>
    </w:p>
    <w:p w14:paraId="2E4A8AB9" w14:textId="77777777" w:rsidR="00C34E28" w:rsidRPr="00B6234C" w:rsidRDefault="00C34E28" w:rsidP="00B6234C">
      <w:pPr>
        <w:spacing w:after="0" w:line="240" w:lineRule="auto"/>
        <w:jc w:val="both"/>
        <w:rPr>
          <w:rFonts w:ascii="Bookman Old Style" w:hAnsi="Bookman Old Style"/>
          <w:szCs w:val="24"/>
          <w:lang w:eastAsia="pl-PL"/>
        </w:rPr>
      </w:pPr>
    </w:p>
    <w:p w14:paraId="7CB89978" w14:textId="77777777" w:rsidR="00C34E28" w:rsidRPr="00B6234C" w:rsidRDefault="00C34E28" w:rsidP="00B6234C">
      <w:pPr>
        <w:spacing w:after="0" w:line="240" w:lineRule="auto"/>
        <w:jc w:val="both"/>
        <w:rPr>
          <w:rFonts w:ascii="Bookman Old Style" w:hAnsi="Bookman Old Style"/>
          <w:szCs w:val="24"/>
          <w:lang w:eastAsia="pl-PL"/>
        </w:rPr>
      </w:pPr>
    </w:p>
    <w:p w14:paraId="50E48E9F" w14:textId="77777777" w:rsidR="00C34E28" w:rsidRPr="00B6234C" w:rsidRDefault="00C34E28" w:rsidP="00B6234C">
      <w:pPr>
        <w:spacing w:after="0" w:line="240" w:lineRule="auto"/>
        <w:jc w:val="both"/>
        <w:rPr>
          <w:rFonts w:ascii="Bookman Old Style" w:hAnsi="Bookman Old Style"/>
          <w:szCs w:val="24"/>
          <w:lang w:eastAsia="pl-PL"/>
        </w:rPr>
      </w:pPr>
    </w:p>
    <w:p w14:paraId="6B4057AE" w14:textId="77777777" w:rsidR="00C34E28" w:rsidRPr="00B6234C" w:rsidRDefault="00C34E28" w:rsidP="00B6234C">
      <w:pPr>
        <w:spacing w:after="0" w:line="240" w:lineRule="auto"/>
        <w:jc w:val="both"/>
        <w:rPr>
          <w:rFonts w:ascii="Bookman Old Style" w:hAnsi="Bookman Old Style"/>
          <w:szCs w:val="24"/>
          <w:lang w:eastAsia="pl-PL"/>
        </w:rPr>
      </w:pPr>
    </w:p>
    <w:p w14:paraId="1E7099F6" w14:textId="77777777" w:rsidR="00C34E28" w:rsidRPr="00B6234C" w:rsidRDefault="00C34E28" w:rsidP="00B6234C">
      <w:pPr>
        <w:spacing w:after="0" w:line="240" w:lineRule="auto"/>
        <w:jc w:val="both"/>
        <w:rPr>
          <w:rFonts w:ascii="Bookman Old Style" w:hAnsi="Bookman Old Style"/>
          <w:szCs w:val="24"/>
          <w:lang w:eastAsia="pl-PL"/>
        </w:rPr>
      </w:pPr>
    </w:p>
    <w:p w14:paraId="60CF2DA2" w14:textId="77777777" w:rsidR="00C34E28" w:rsidRPr="00B6234C" w:rsidRDefault="00C34E28" w:rsidP="00B6234C">
      <w:pPr>
        <w:spacing w:after="0" w:line="240" w:lineRule="auto"/>
        <w:jc w:val="both"/>
        <w:rPr>
          <w:rFonts w:ascii="Bookman Old Style" w:hAnsi="Bookman Old Style"/>
          <w:szCs w:val="24"/>
          <w:lang w:eastAsia="pl-PL"/>
        </w:rPr>
      </w:pPr>
    </w:p>
    <w:p w14:paraId="071693B2" w14:textId="77777777" w:rsidR="00C34E28" w:rsidRPr="00B6234C" w:rsidRDefault="00C34E28" w:rsidP="00B6234C">
      <w:pPr>
        <w:spacing w:after="0" w:line="240" w:lineRule="auto"/>
        <w:jc w:val="both"/>
        <w:rPr>
          <w:rFonts w:ascii="Bookman Old Style" w:hAnsi="Bookman Old Style"/>
          <w:szCs w:val="24"/>
          <w:lang w:eastAsia="pl-PL"/>
        </w:rPr>
      </w:pPr>
    </w:p>
    <w:p w14:paraId="082CC01A" w14:textId="77777777" w:rsidR="00C34E28" w:rsidRPr="00B6234C" w:rsidRDefault="00C34E28" w:rsidP="00B6234C">
      <w:pPr>
        <w:spacing w:after="0" w:line="240" w:lineRule="auto"/>
        <w:jc w:val="both"/>
        <w:rPr>
          <w:rFonts w:ascii="Bookman Old Style" w:hAnsi="Bookman Old Style"/>
          <w:szCs w:val="24"/>
          <w:lang w:eastAsia="pl-PL"/>
        </w:rPr>
      </w:pPr>
    </w:p>
    <w:p w14:paraId="37D24DE8" w14:textId="77777777" w:rsidR="00C34E28" w:rsidRPr="00B6234C" w:rsidRDefault="00C34E28" w:rsidP="00B6234C">
      <w:pPr>
        <w:spacing w:after="0" w:line="240" w:lineRule="auto"/>
        <w:jc w:val="both"/>
        <w:rPr>
          <w:rFonts w:ascii="Bookman Old Style" w:hAnsi="Bookman Old Style"/>
          <w:szCs w:val="24"/>
          <w:lang w:eastAsia="pl-PL"/>
        </w:rPr>
      </w:pPr>
    </w:p>
    <w:p w14:paraId="1A039A6B" w14:textId="77777777" w:rsidR="00C34E28" w:rsidRPr="00B6234C" w:rsidRDefault="00C34E28" w:rsidP="00B6234C">
      <w:pPr>
        <w:spacing w:after="0" w:line="240" w:lineRule="auto"/>
        <w:jc w:val="both"/>
        <w:rPr>
          <w:rFonts w:ascii="Bookman Old Style" w:hAnsi="Bookman Old Style"/>
          <w:szCs w:val="24"/>
          <w:lang w:eastAsia="pl-PL"/>
        </w:rPr>
      </w:pPr>
    </w:p>
    <w:p w14:paraId="1747CC3F" w14:textId="77777777" w:rsidR="00C34E28" w:rsidRPr="00B6234C" w:rsidRDefault="00C34E28" w:rsidP="00B6234C">
      <w:pPr>
        <w:spacing w:after="0" w:line="240" w:lineRule="auto"/>
        <w:jc w:val="both"/>
        <w:rPr>
          <w:rFonts w:ascii="Bookman Old Style" w:hAnsi="Bookman Old Style"/>
          <w:szCs w:val="24"/>
          <w:lang w:eastAsia="pl-PL"/>
        </w:rPr>
      </w:pPr>
    </w:p>
    <w:p w14:paraId="1D4F2097" w14:textId="3F3836C1" w:rsidR="00C34E28" w:rsidRPr="004840FC" w:rsidRDefault="00BB40E9" w:rsidP="00B6234C">
      <w:pPr>
        <w:spacing w:after="0" w:line="240" w:lineRule="auto"/>
        <w:jc w:val="center"/>
        <w:rPr>
          <w:rFonts w:ascii="Bookman Old Style" w:hAnsi="Bookman Old Style"/>
          <w:szCs w:val="24"/>
          <w:lang w:eastAsia="pl-PL"/>
        </w:rPr>
      </w:pPr>
      <w:r>
        <w:rPr>
          <w:rFonts w:ascii="Bookman Old Style" w:hAnsi="Bookman Old Style"/>
          <w:szCs w:val="24"/>
          <w:lang w:eastAsia="pl-PL"/>
        </w:rPr>
        <w:t>M</w:t>
      </w:r>
      <w:r w:rsidR="00C34E28" w:rsidRPr="004840FC">
        <w:rPr>
          <w:rFonts w:ascii="Bookman Old Style" w:hAnsi="Bookman Old Style"/>
          <w:szCs w:val="24"/>
          <w:lang w:eastAsia="pl-PL"/>
        </w:rPr>
        <w:t xml:space="preserve">rągowo, </w:t>
      </w:r>
      <w:r w:rsidR="006F0B51">
        <w:rPr>
          <w:rFonts w:ascii="Bookman Old Style" w:hAnsi="Bookman Old Style"/>
          <w:szCs w:val="24"/>
          <w:lang w:eastAsia="pl-PL"/>
        </w:rPr>
        <w:t>sierpień</w:t>
      </w:r>
      <w:r w:rsidR="00437695">
        <w:rPr>
          <w:rFonts w:ascii="Bookman Old Style" w:hAnsi="Bookman Old Style"/>
          <w:szCs w:val="24"/>
          <w:lang w:eastAsia="pl-PL"/>
        </w:rPr>
        <w:t xml:space="preserve"> 202</w:t>
      </w:r>
      <w:r w:rsidR="0085440E">
        <w:rPr>
          <w:rFonts w:ascii="Bookman Old Style" w:hAnsi="Bookman Old Style"/>
          <w:szCs w:val="24"/>
          <w:lang w:eastAsia="pl-PL"/>
        </w:rPr>
        <w:t>1</w:t>
      </w:r>
      <w:r w:rsidR="00C34E28" w:rsidRPr="004840FC">
        <w:rPr>
          <w:rFonts w:ascii="Bookman Old Style" w:hAnsi="Bookman Old Style"/>
          <w:szCs w:val="24"/>
          <w:lang w:eastAsia="pl-PL"/>
        </w:rPr>
        <w:t xml:space="preserve"> rok</w:t>
      </w:r>
    </w:p>
    <w:p w14:paraId="7FA20111" w14:textId="77777777" w:rsidR="00C34E28" w:rsidRPr="004840FC" w:rsidRDefault="00C34E28" w:rsidP="00B6234C">
      <w:pPr>
        <w:spacing w:after="0" w:line="240" w:lineRule="auto"/>
        <w:jc w:val="both"/>
        <w:rPr>
          <w:rFonts w:ascii="Bookman Old Style" w:hAnsi="Bookman Old Style"/>
          <w:szCs w:val="24"/>
          <w:lang w:eastAsia="pl-PL"/>
        </w:rPr>
      </w:pPr>
    </w:p>
    <w:p w14:paraId="050FDC92" w14:textId="77777777" w:rsidR="00C34E28" w:rsidRPr="004840FC" w:rsidRDefault="00C34E28" w:rsidP="00B6234C">
      <w:pPr>
        <w:spacing w:after="0" w:line="240" w:lineRule="auto"/>
        <w:jc w:val="both"/>
        <w:rPr>
          <w:rFonts w:ascii="Bookman Old Style" w:hAnsi="Bookman Old Style"/>
          <w:szCs w:val="24"/>
          <w:lang w:eastAsia="pl-PL"/>
        </w:rPr>
      </w:pPr>
    </w:p>
    <w:p w14:paraId="4C8D7606" w14:textId="77777777" w:rsidR="00C34E28" w:rsidRPr="004840FC" w:rsidRDefault="00C34E28" w:rsidP="00B6234C">
      <w:pPr>
        <w:spacing w:after="0" w:line="240" w:lineRule="auto"/>
        <w:jc w:val="both"/>
        <w:rPr>
          <w:rFonts w:ascii="Bookman Old Style" w:hAnsi="Bookman Old Style"/>
          <w:szCs w:val="24"/>
          <w:lang w:eastAsia="pl-PL"/>
        </w:rPr>
      </w:pPr>
    </w:p>
    <w:p w14:paraId="25A1E314" w14:textId="77777777" w:rsidR="00C34E28" w:rsidRPr="004840FC" w:rsidRDefault="00C34E28" w:rsidP="00B6234C">
      <w:pPr>
        <w:spacing w:after="0" w:line="240" w:lineRule="auto"/>
        <w:jc w:val="both"/>
        <w:rPr>
          <w:rFonts w:ascii="Bookman Old Style" w:hAnsi="Bookman Old Style"/>
          <w:szCs w:val="24"/>
          <w:lang w:eastAsia="pl-PL"/>
        </w:rPr>
      </w:pPr>
    </w:p>
    <w:p w14:paraId="4E912B9D" w14:textId="77777777" w:rsidR="00C34E28" w:rsidRPr="004840FC" w:rsidRDefault="00C34E28" w:rsidP="00B6234C">
      <w:pPr>
        <w:spacing w:after="0" w:line="240" w:lineRule="auto"/>
        <w:jc w:val="both"/>
        <w:rPr>
          <w:rFonts w:ascii="Bookman Old Style" w:hAnsi="Bookman Old Style"/>
          <w:szCs w:val="24"/>
          <w:lang w:eastAsia="pl-PL"/>
        </w:rPr>
      </w:pPr>
    </w:p>
    <w:p w14:paraId="32430C77" w14:textId="6A995590" w:rsidR="00C34E28" w:rsidRDefault="00C34E28" w:rsidP="00B6234C">
      <w:pPr>
        <w:spacing w:after="0" w:line="240" w:lineRule="auto"/>
        <w:jc w:val="both"/>
        <w:rPr>
          <w:rFonts w:ascii="Bookman Old Style" w:hAnsi="Bookman Old Style"/>
          <w:szCs w:val="24"/>
          <w:lang w:eastAsia="pl-PL"/>
        </w:rPr>
      </w:pPr>
    </w:p>
    <w:p w14:paraId="17747225" w14:textId="77777777" w:rsidR="00BB40E9" w:rsidRPr="004840FC" w:rsidRDefault="00BB40E9" w:rsidP="00B6234C">
      <w:pPr>
        <w:spacing w:after="0" w:line="240" w:lineRule="auto"/>
        <w:jc w:val="both"/>
        <w:rPr>
          <w:rFonts w:ascii="Bookman Old Style" w:hAnsi="Bookman Old Style"/>
          <w:szCs w:val="24"/>
          <w:lang w:eastAsia="pl-PL"/>
        </w:rPr>
      </w:pPr>
    </w:p>
    <w:p w14:paraId="5141F052" w14:textId="77777777" w:rsidR="00C34E28" w:rsidRPr="004840FC" w:rsidRDefault="00C34E28" w:rsidP="00B6234C">
      <w:pPr>
        <w:spacing w:after="0" w:line="240" w:lineRule="auto"/>
        <w:jc w:val="both"/>
        <w:rPr>
          <w:rFonts w:ascii="Bookman Old Style" w:hAnsi="Bookman Old Style"/>
          <w:szCs w:val="24"/>
          <w:lang w:eastAsia="pl-PL"/>
        </w:rPr>
      </w:pPr>
    </w:p>
    <w:p w14:paraId="69AD5161" w14:textId="77777777" w:rsidR="00C34E28" w:rsidRPr="004840FC" w:rsidRDefault="00C34E28" w:rsidP="00B6234C">
      <w:pPr>
        <w:spacing w:after="0" w:line="240" w:lineRule="auto"/>
        <w:ind w:left="360"/>
        <w:jc w:val="both"/>
        <w:rPr>
          <w:rFonts w:ascii="Arial Narrow" w:hAnsi="Arial Narrow" w:cs="Arial"/>
          <w:b/>
          <w:sz w:val="24"/>
          <w:szCs w:val="24"/>
          <w:lang w:eastAsia="pl-PL"/>
        </w:rPr>
      </w:pPr>
      <w:r w:rsidRPr="004840FC">
        <w:rPr>
          <w:rFonts w:ascii="Arial Narrow" w:hAnsi="Arial Narrow" w:cs="Arial"/>
          <w:b/>
          <w:sz w:val="24"/>
          <w:szCs w:val="24"/>
          <w:lang w:eastAsia="pl-PL"/>
        </w:rPr>
        <w:t>Spis treści</w:t>
      </w:r>
    </w:p>
    <w:p w14:paraId="3917DD0A" w14:textId="77777777" w:rsidR="00C34E28" w:rsidRPr="004840FC" w:rsidRDefault="00C34E28" w:rsidP="00B6234C">
      <w:pPr>
        <w:spacing w:after="0" w:line="240" w:lineRule="auto"/>
        <w:ind w:left="360"/>
        <w:jc w:val="both"/>
        <w:rPr>
          <w:rFonts w:ascii="Arial Narrow" w:hAnsi="Arial Narrow" w:cs="Arial"/>
          <w:b/>
          <w:i/>
          <w:sz w:val="24"/>
          <w:szCs w:val="24"/>
          <w:lang w:eastAsia="pl-PL"/>
        </w:rPr>
      </w:pPr>
    </w:p>
    <w:p w14:paraId="6387AA90" w14:textId="77777777" w:rsidR="00C34E28" w:rsidRPr="004840FC" w:rsidRDefault="00C34E28" w:rsidP="00B6234C">
      <w:pPr>
        <w:spacing w:after="0" w:line="240" w:lineRule="auto"/>
        <w:ind w:left="360"/>
        <w:jc w:val="both"/>
        <w:rPr>
          <w:rFonts w:ascii="Arial Narrow" w:hAnsi="Arial Narrow" w:cs="Arial"/>
          <w:b/>
          <w:sz w:val="24"/>
          <w:szCs w:val="24"/>
          <w:lang w:eastAsia="pl-PL"/>
        </w:rPr>
      </w:pPr>
    </w:p>
    <w:p w14:paraId="66A73FA9" w14:textId="77777777" w:rsidR="00C34E28" w:rsidRPr="004840FC" w:rsidRDefault="00C34E28" w:rsidP="00B6234C">
      <w:pPr>
        <w:numPr>
          <w:ilvl w:val="0"/>
          <w:numId w:val="1"/>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Wstęp.</w:t>
      </w:r>
    </w:p>
    <w:p w14:paraId="39421F12" w14:textId="77777777" w:rsidR="00C34E28" w:rsidRPr="004840FC" w:rsidRDefault="00D31A17" w:rsidP="00B6234C">
      <w:pPr>
        <w:numPr>
          <w:ilvl w:val="0"/>
          <w:numId w:val="1"/>
        </w:numPr>
        <w:spacing w:after="0" w:line="360" w:lineRule="auto"/>
        <w:jc w:val="both"/>
        <w:rPr>
          <w:rFonts w:ascii="Arial Narrow" w:hAnsi="Arial Narrow" w:cs="Arial"/>
          <w:b/>
          <w:sz w:val="24"/>
          <w:szCs w:val="24"/>
          <w:lang w:eastAsia="pl-PL"/>
        </w:rPr>
      </w:pPr>
      <w:bookmarkStart w:id="1" w:name="_Hlk531676684"/>
      <w:r>
        <w:rPr>
          <w:rFonts w:ascii="Arial Narrow" w:hAnsi="Arial Narrow" w:cs="Arial"/>
          <w:b/>
          <w:sz w:val="24"/>
          <w:szCs w:val="24"/>
          <w:lang w:eastAsia="pl-PL"/>
        </w:rPr>
        <w:t>Aktualne informacje o działalności Zakładu Wodociągów i Kanalizacji Spółka z o.o</w:t>
      </w:r>
      <w:r w:rsidR="00C34E28" w:rsidRPr="004840FC">
        <w:rPr>
          <w:rFonts w:ascii="Arial Narrow" w:hAnsi="Arial Narrow" w:cs="Arial"/>
          <w:b/>
          <w:sz w:val="24"/>
          <w:szCs w:val="24"/>
          <w:lang w:eastAsia="pl-PL"/>
        </w:rPr>
        <w:t>.</w:t>
      </w:r>
    </w:p>
    <w:bookmarkEnd w:id="1"/>
    <w:p w14:paraId="38AEC5DD" w14:textId="77777777" w:rsidR="00C34E28" w:rsidRPr="004840FC" w:rsidRDefault="00C34E28" w:rsidP="00B6234C">
      <w:pPr>
        <w:numPr>
          <w:ilvl w:val="0"/>
          <w:numId w:val="1"/>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Modernizacja i rozwój infrastruktury wodociągowej i kanalizacyjnej, a plany i kierunki zagospodarowania miasta Mrągowa.</w:t>
      </w:r>
    </w:p>
    <w:p w14:paraId="23E97E56" w14:textId="77777777" w:rsidR="00C34E28" w:rsidRPr="004840FC" w:rsidRDefault="00C34E28" w:rsidP="00B6234C">
      <w:pPr>
        <w:numPr>
          <w:ilvl w:val="0"/>
          <w:numId w:val="1"/>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Planowany zakres usług wodociągowo – kanalizacyjnych.</w:t>
      </w:r>
    </w:p>
    <w:p w14:paraId="4FA074EB" w14:textId="77777777" w:rsidR="00C34E28" w:rsidRPr="004840FC" w:rsidRDefault="00C34E28" w:rsidP="00B6234C">
      <w:pPr>
        <w:numPr>
          <w:ilvl w:val="0"/>
          <w:numId w:val="1"/>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 xml:space="preserve">Plan przedsięwzięć rozwojowo – modernizacyjnych ZWiK  Spółka z o.o. w latach 2018 – 2023. </w:t>
      </w:r>
    </w:p>
    <w:p w14:paraId="59B246BE" w14:textId="77777777" w:rsidR="00C34E28" w:rsidRPr="004840FC" w:rsidRDefault="00C34E28" w:rsidP="00B6234C">
      <w:pPr>
        <w:numPr>
          <w:ilvl w:val="1"/>
          <w:numId w:val="39"/>
        </w:numPr>
        <w:spacing w:after="0" w:line="360" w:lineRule="auto"/>
        <w:jc w:val="both"/>
        <w:rPr>
          <w:rFonts w:ascii="Arial Narrow" w:hAnsi="Arial Narrow" w:cs="Arial"/>
          <w:sz w:val="24"/>
          <w:szCs w:val="24"/>
          <w:lang w:eastAsia="pl-PL"/>
        </w:rPr>
      </w:pPr>
      <w:r w:rsidRPr="004840FC">
        <w:rPr>
          <w:rFonts w:ascii="Arial Narrow" w:hAnsi="Arial Narrow" w:cs="Arial"/>
          <w:b/>
          <w:sz w:val="24"/>
          <w:szCs w:val="24"/>
          <w:lang w:eastAsia="pl-PL"/>
        </w:rPr>
        <w:t xml:space="preserve"> Urządzenia wodociągowe i kanalizacyjne eksploatowane przez ZWiK Sp. z o.o.</w:t>
      </w:r>
    </w:p>
    <w:p w14:paraId="2750CC07" w14:textId="77777777" w:rsidR="00C34E28" w:rsidRPr="004840FC" w:rsidRDefault="00C34E28" w:rsidP="00B6234C">
      <w:pPr>
        <w:numPr>
          <w:ilvl w:val="1"/>
          <w:numId w:val="39"/>
        </w:numPr>
        <w:spacing w:after="0" w:line="36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 </w:t>
      </w:r>
      <w:r w:rsidRPr="004840FC">
        <w:rPr>
          <w:rFonts w:ascii="Arial Narrow" w:hAnsi="Arial Narrow" w:cs="Arial"/>
          <w:b/>
          <w:sz w:val="24"/>
          <w:szCs w:val="24"/>
          <w:lang w:eastAsia="pl-PL"/>
        </w:rPr>
        <w:t>Plan przedsięwzięć rozwojowych i modernizacyjnych ZWiK Sp. z o.o. w latach 2018 – 2023.</w:t>
      </w:r>
    </w:p>
    <w:p w14:paraId="61AFFCB0" w14:textId="77777777" w:rsidR="00C34E28" w:rsidRPr="004840FC" w:rsidRDefault="00C34E28" w:rsidP="00B6234C">
      <w:pPr>
        <w:numPr>
          <w:ilvl w:val="2"/>
          <w:numId w:val="39"/>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Przedsięwzięcia rozwojowe.</w:t>
      </w:r>
    </w:p>
    <w:p w14:paraId="377DC51A" w14:textId="77777777" w:rsidR="00C34E28" w:rsidRPr="004840FC" w:rsidRDefault="00C34E28" w:rsidP="00B6234C">
      <w:pPr>
        <w:numPr>
          <w:ilvl w:val="2"/>
          <w:numId w:val="39"/>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Przedsięwzięcia modernizacyjne.</w:t>
      </w:r>
    </w:p>
    <w:p w14:paraId="6EFF5620" w14:textId="77777777" w:rsidR="00C34E28" w:rsidRPr="004840FC" w:rsidRDefault="00C34E28" w:rsidP="00B6234C">
      <w:pPr>
        <w:numPr>
          <w:ilvl w:val="2"/>
          <w:numId w:val="39"/>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Zakupy inwestycyjne.</w:t>
      </w:r>
    </w:p>
    <w:p w14:paraId="5498081A" w14:textId="77777777" w:rsidR="00C34E28" w:rsidRPr="004840FC" w:rsidRDefault="00C34E28" w:rsidP="00B6234C">
      <w:pPr>
        <w:spacing w:after="0" w:line="360" w:lineRule="auto"/>
        <w:ind w:left="720"/>
        <w:jc w:val="both"/>
        <w:rPr>
          <w:rFonts w:ascii="Arial Narrow" w:hAnsi="Arial Narrow" w:cs="Arial"/>
          <w:sz w:val="24"/>
          <w:szCs w:val="24"/>
          <w:lang w:eastAsia="pl-PL"/>
        </w:rPr>
      </w:pPr>
    </w:p>
    <w:p w14:paraId="677BBEA9" w14:textId="77777777" w:rsidR="00C34E28" w:rsidRPr="004840FC" w:rsidRDefault="00C34E28" w:rsidP="00B6234C">
      <w:pPr>
        <w:numPr>
          <w:ilvl w:val="0"/>
          <w:numId w:val="1"/>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 xml:space="preserve">Przedsięwzięcia racjonalizujące zużycie wody oraz wprowadzanie ścieków. </w:t>
      </w:r>
    </w:p>
    <w:p w14:paraId="114E44D8" w14:textId="77777777" w:rsidR="00C34E28" w:rsidRPr="004840FC" w:rsidRDefault="00C34E28" w:rsidP="00B6234C">
      <w:pPr>
        <w:numPr>
          <w:ilvl w:val="0"/>
          <w:numId w:val="1"/>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Nakłady inwestycyjne w poszczególnych latach i sposoby ich sfinansowania.</w:t>
      </w:r>
    </w:p>
    <w:p w14:paraId="02B3D815" w14:textId="77777777" w:rsidR="00C34E28" w:rsidRPr="004840FC" w:rsidRDefault="00C34E28" w:rsidP="00B6234C">
      <w:pPr>
        <w:numPr>
          <w:ilvl w:val="0"/>
          <w:numId w:val="1"/>
        </w:numPr>
        <w:spacing w:after="0" w:line="360" w:lineRule="auto"/>
        <w:jc w:val="both"/>
        <w:rPr>
          <w:rFonts w:ascii="Arial Narrow" w:hAnsi="Arial Narrow" w:cs="Arial"/>
          <w:b/>
          <w:sz w:val="24"/>
          <w:szCs w:val="24"/>
          <w:lang w:eastAsia="pl-PL"/>
        </w:rPr>
      </w:pPr>
      <w:r w:rsidRPr="004840FC">
        <w:rPr>
          <w:rFonts w:ascii="Arial Narrow" w:hAnsi="Arial Narrow" w:cs="Arial"/>
          <w:b/>
          <w:sz w:val="24"/>
          <w:szCs w:val="24"/>
          <w:lang w:eastAsia="pl-PL"/>
        </w:rPr>
        <w:t xml:space="preserve">Podsumowanie. </w:t>
      </w:r>
    </w:p>
    <w:p w14:paraId="4875474A" w14:textId="77777777" w:rsidR="00C34E28" w:rsidRPr="004840FC" w:rsidRDefault="00C34E28" w:rsidP="00B6234C">
      <w:pPr>
        <w:spacing w:after="0" w:line="240" w:lineRule="auto"/>
        <w:jc w:val="both"/>
        <w:rPr>
          <w:rFonts w:ascii="Arial Narrow" w:hAnsi="Arial Narrow" w:cs="Arial"/>
          <w:sz w:val="24"/>
          <w:szCs w:val="24"/>
          <w:lang w:eastAsia="pl-PL"/>
        </w:rPr>
      </w:pPr>
    </w:p>
    <w:p w14:paraId="563CBB6C" w14:textId="77777777" w:rsidR="00C34E28" w:rsidRPr="004840FC" w:rsidRDefault="00C34E28" w:rsidP="00B6234C">
      <w:pPr>
        <w:spacing w:after="0" w:line="240" w:lineRule="auto"/>
        <w:jc w:val="both"/>
        <w:rPr>
          <w:rFonts w:ascii="Arial Narrow" w:hAnsi="Arial Narrow" w:cs="Arial"/>
          <w:sz w:val="24"/>
          <w:szCs w:val="24"/>
          <w:lang w:eastAsia="pl-PL"/>
        </w:rPr>
      </w:pPr>
    </w:p>
    <w:p w14:paraId="72EF1165"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Załączniki</w:t>
      </w:r>
    </w:p>
    <w:p w14:paraId="587B56DC" w14:textId="77777777" w:rsidR="00C34E28" w:rsidRPr="004840FC" w:rsidRDefault="00C34E28" w:rsidP="00B6234C">
      <w:pPr>
        <w:spacing w:after="0" w:line="240" w:lineRule="auto"/>
        <w:jc w:val="both"/>
        <w:rPr>
          <w:rFonts w:ascii="Arial Narrow" w:hAnsi="Arial Narrow" w:cs="Arial"/>
          <w:sz w:val="24"/>
          <w:szCs w:val="24"/>
          <w:lang w:eastAsia="pl-PL"/>
        </w:rPr>
      </w:pPr>
    </w:p>
    <w:p w14:paraId="0EC029D7" w14:textId="7F02963D" w:rsidR="00C34E28" w:rsidRPr="004840FC" w:rsidRDefault="00C34E28" w:rsidP="00B6234C">
      <w:pPr>
        <w:spacing w:after="0"/>
        <w:ind w:left="360" w:firstLine="66"/>
        <w:jc w:val="both"/>
        <w:rPr>
          <w:rFonts w:ascii="Arial Narrow" w:hAnsi="Arial Narrow" w:cs="Arial"/>
          <w:sz w:val="24"/>
          <w:szCs w:val="24"/>
          <w:lang w:eastAsia="pl-PL"/>
        </w:rPr>
      </w:pPr>
      <w:r w:rsidRPr="004840FC">
        <w:rPr>
          <w:rFonts w:ascii="Arial Narrow" w:hAnsi="Arial Narrow" w:cs="Arial"/>
          <w:sz w:val="24"/>
          <w:szCs w:val="24"/>
          <w:lang w:eastAsia="pl-PL"/>
        </w:rPr>
        <w:t>Tabela 1. - Przedsięwzięcia modernizacyjne</w:t>
      </w:r>
      <w:r w:rsidR="0085440E">
        <w:rPr>
          <w:rFonts w:ascii="Arial Narrow" w:hAnsi="Arial Narrow" w:cs="Arial"/>
          <w:sz w:val="24"/>
          <w:szCs w:val="24"/>
          <w:lang w:eastAsia="pl-PL"/>
        </w:rPr>
        <w:t xml:space="preserve"> </w:t>
      </w:r>
      <w:r w:rsidR="002837DF">
        <w:rPr>
          <w:rFonts w:ascii="Arial Narrow" w:hAnsi="Arial Narrow" w:cs="Arial"/>
          <w:sz w:val="24"/>
          <w:szCs w:val="24"/>
          <w:lang w:eastAsia="pl-PL"/>
        </w:rPr>
        <w:t>na</w:t>
      </w:r>
      <w:r w:rsidRPr="004840FC">
        <w:rPr>
          <w:rFonts w:ascii="Arial Narrow" w:hAnsi="Arial Narrow" w:cs="Arial"/>
          <w:sz w:val="24"/>
          <w:szCs w:val="24"/>
          <w:lang w:eastAsia="pl-PL"/>
        </w:rPr>
        <w:t xml:space="preserve"> lata 20</w:t>
      </w:r>
      <w:r w:rsidR="0085440E">
        <w:rPr>
          <w:rFonts w:ascii="Arial Narrow" w:hAnsi="Arial Narrow" w:cs="Arial"/>
          <w:sz w:val="24"/>
          <w:szCs w:val="24"/>
          <w:lang w:eastAsia="pl-PL"/>
        </w:rPr>
        <w:t>18</w:t>
      </w:r>
      <w:r w:rsidRPr="004840FC">
        <w:rPr>
          <w:rFonts w:ascii="Arial Narrow" w:hAnsi="Arial Narrow" w:cs="Arial"/>
          <w:sz w:val="24"/>
          <w:szCs w:val="24"/>
          <w:lang w:eastAsia="pl-PL"/>
        </w:rPr>
        <w:t xml:space="preserve">-2023. </w:t>
      </w:r>
    </w:p>
    <w:p w14:paraId="7D11D081" w14:textId="385189EB" w:rsidR="00C34E28" w:rsidRPr="004840FC" w:rsidRDefault="00C34E28" w:rsidP="00B6234C">
      <w:pPr>
        <w:spacing w:after="0"/>
        <w:ind w:left="720" w:hanging="294"/>
        <w:jc w:val="both"/>
        <w:rPr>
          <w:rFonts w:ascii="Arial Narrow" w:hAnsi="Arial Narrow" w:cs="Arial"/>
          <w:sz w:val="24"/>
          <w:szCs w:val="24"/>
          <w:lang w:eastAsia="pl-PL"/>
        </w:rPr>
      </w:pPr>
      <w:r w:rsidRPr="004840FC">
        <w:rPr>
          <w:rFonts w:ascii="Arial Narrow" w:hAnsi="Arial Narrow" w:cs="Arial"/>
          <w:sz w:val="24"/>
          <w:szCs w:val="24"/>
          <w:lang w:eastAsia="pl-PL"/>
        </w:rPr>
        <w:t>Tabela 2. - Przedsięwzięcia rozwojowe</w:t>
      </w:r>
      <w:r w:rsidR="0085440E">
        <w:rPr>
          <w:rFonts w:ascii="Arial Narrow" w:hAnsi="Arial Narrow" w:cs="Arial"/>
          <w:sz w:val="24"/>
          <w:szCs w:val="24"/>
          <w:lang w:eastAsia="pl-PL"/>
        </w:rPr>
        <w:t xml:space="preserve"> </w:t>
      </w:r>
      <w:r w:rsidR="002837DF">
        <w:rPr>
          <w:rFonts w:ascii="Arial Narrow" w:hAnsi="Arial Narrow" w:cs="Arial"/>
          <w:sz w:val="24"/>
          <w:szCs w:val="24"/>
          <w:lang w:eastAsia="pl-PL"/>
        </w:rPr>
        <w:t>na</w:t>
      </w:r>
      <w:r w:rsidRPr="004840FC">
        <w:rPr>
          <w:rFonts w:ascii="Arial Narrow" w:hAnsi="Arial Narrow" w:cs="Arial"/>
          <w:sz w:val="24"/>
          <w:szCs w:val="24"/>
          <w:lang w:eastAsia="pl-PL"/>
        </w:rPr>
        <w:t xml:space="preserve"> lata 20</w:t>
      </w:r>
      <w:r w:rsidR="0085440E">
        <w:rPr>
          <w:rFonts w:ascii="Arial Narrow" w:hAnsi="Arial Narrow" w:cs="Arial"/>
          <w:sz w:val="24"/>
          <w:szCs w:val="24"/>
          <w:lang w:eastAsia="pl-PL"/>
        </w:rPr>
        <w:t>18</w:t>
      </w:r>
      <w:r w:rsidRPr="004840FC">
        <w:rPr>
          <w:rFonts w:ascii="Arial Narrow" w:hAnsi="Arial Narrow" w:cs="Arial"/>
          <w:sz w:val="24"/>
          <w:szCs w:val="24"/>
          <w:lang w:eastAsia="pl-PL"/>
        </w:rPr>
        <w:t>-2023.</w:t>
      </w:r>
    </w:p>
    <w:p w14:paraId="2F78D5EE" w14:textId="4DE5099C" w:rsidR="00C34E28" w:rsidRPr="004840FC" w:rsidRDefault="00C34E28" w:rsidP="00B6234C">
      <w:pPr>
        <w:spacing w:after="0"/>
        <w:ind w:left="720" w:hanging="294"/>
        <w:jc w:val="both"/>
        <w:rPr>
          <w:rFonts w:ascii="Arial Narrow" w:hAnsi="Arial Narrow" w:cs="Arial"/>
          <w:sz w:val="24"/>
          <w:szCs w:val="24"/>
          <w:lang w:eastAsia="pl-PL"/>
        </w:rPr>
      </w:pPr>
      <w:r w:rsidRPr="004840FC">
        <w:rPr>
          <w:rFonts w:ascii="Arial Narrow" w:hAnsi="Arial Narrow" w:cs="Arial"/>
          <w:sz w:val="24"/>
          <w:szCs w:val="24"/>
          <w:lang w:eastAsia="pl-PL"/>
        </w:rPr>
        <w:t>Tabela 3. - Zakupy inwestycyjne</w:t>
      </w:r>
      <w:r w:rsidR="0085440E">
        <w:rPr>
          <w:rFonts w:ascii="Arial Narrow" w:hAnsi="Arial Narrow" w:cs="Arial"/>
          <w:sz w:val="24"/>
          <w:szCs w:val="24"/>
          <w:lang w:eastAsia="pl-PL"/>
        </w:rPr>
        <w:t xml:space="preserve"> </w:t>
      </w:r>
      <w:r w:rsidR="002837DF">
        <w:rPr>
          <w:rFonts w:ascii="Arial Narrow" w:hAnsi="Arial Narrow" w:cs="Arial"/>
          <w:sz w:val="24"/>
          <w:szCs w:val="24"/>
          <w:lang w:eastAsia="pl-PL"/>
        </w:rPr>
        <w:t>na lata</w:t>
      </w:r>
      <w:r w:rsidRPr="004840FC">
        <w:rPr>
          <w:rFonts w:ascii="Arial Narrow" w:hAnsi="Arial Narrow" w:cs="Arial"/>
          <w:sz w:val="24"/>
          <w:szCs w:val="24"/>
          <w:lang w:eastAsia="pl-PL"/>
        </w:rPr>
        <w:t xml:space="preserve"> 20</w:t>
      </w:r>
      <w:r w:rsidR="0085440E">
        <w:rPr>
          <w:rFonts w:ascii="Arial Narrow" w:hAnsi="Arial Narrow" w:cs="Arial"/>
          <w:sz w:val="24"/>
          <w:szCs w:val="24"/>
          <w:lang w:eastAsia="pl-PL"/>
        </w:rPr>
        <w:t>18</w:t>
      </w:r>
      <w:r w:rsidRPr="004840FC">
        <w:rPr>
          <w:rFonts w:ascii="Arial Narrow" w:hAnsi="Arial Narrow" w:cs="Arial"/>
          <w:sz w:val="24"/>
          <w:szCs w:val="24"/>
          <w:lang w:eastAsia="pl-PL"/>
        </w:rPr>
        <w:t>-2023.</w:t>
      </w:r>
    </w:p>
    <w:p w14:paraId="49B3E90C" w14:textId="37C110A4" w:rsidR="00C34E28" w:rsidRPr="004840FC" w:rsidRDefault="00C34E28" w:rsidP="00B6234C">
      <w:pPr>
        <w:spacing w:after="0"/>
        <w:ind w:left="720" w:hanging="294"/>
        <w:jc w:val="both"/>
        <w:rPr>
          <w:rFonts w:ascii="Arial Narrow" w:hAnsi="Arial Narrow" w:cs="Arial"/>
          <w:sz w:val="24"/>
          <w:szCs w:val="24"/>
          <w:lang w:eastAsia="pl-PL"/>
        </w:rPr>
      </w:pPr>
      <w:r w:rsidRPr="004840FC">
        <w:rPr>
          <w:rFonts w:ascii="Arial Narrow" w:hAnsi="Arial Narrow" w:cs="Arial"/>
          <w:sz w:val="24"/>
          <w:szCs w:val="24"/>
          <w:lang w:eastAsia="pl-PL"/>
        </w:rPr>
        <w:t>Tabela 4. - Łączna wartość zadań</w:t>
      </w:r>
      <w:r w:rsidR="0085440E">
        <w:rPr>
          <w:rFonts w:ascii="Arial Narrow" w:hAnsi="Arial Narrow" w:cs="Arial"/>
          <w:sz w:val="24"/>
          <w:szCs w:val="24"/>
          <w:lang w:eastAsia="pl-PL"/>
        </w:rPr>
        <w:t xml:space="preserve"> </w:t>
      </w:r>
      <w:r w:rsidR="002837DF">
        <w:rPr>
          <w:rFonts w:ascii="Arial Narrow" w:hAnsi="Arial Narrow" w:cs="Arial"/>
          <w:sz w:val="24"/>
          <w:szCs w:val="24"/>
          <w:lang w:eastAsia="pl-PL"/>
        </w:rPr>
        <w:t>na</w:t>
      </w:r>
      <w:r w:rsidRPr="004840FC">
        <w:rPr>
          <w:rFonts w:ascii="Arial Narrow" w:hAnsi="Arial Narrow" w:cs="Arial"/>
          <w:sz w:val="24"/>
          <w:szCs w:val="24"/>
          <w:lang w:eastAsia="pl-PL"/>
        </w:rPr>
        <w:t xml:space="preserve"> lata 20</w:t>
      </w:r>
      <w:r w:rsidR="0085440E">
        <w:rPr>
          <w:rFonts w:ascii="Arial Narrow" w:hAnsi="Arial Narrow" w:cs="Arial"/>
          <w:sz w:val="24"/>
          <w:szCs w:val="24"/>
          <w:lang w:eastAsia="pl-PL"/>
        </w:rPr>
        <w:t>18</w:t>
      </w:r>
      <w:r w:rsidRPr="004840FC">
        <w:rPr>
          <w:rFonts w:ascii="Arial Narrow" w:hAnsi="Arial Narrow" w:cs="Arial"/>
          <w:sz w:val="24"/>
          <w:szCs w:val="24"/>
          <w:lang w:eastAsia="pl-PL"/>
        </w:rPr>
        <w:t>-2023.</w:t>
      </w:r>
    </w:p>
    <w:p w14:paraId="1600462E" w14:textId="77777777" w:rsidR="00C34E28" w:rsidRPr="004840FC" w:rsidRDefault="00C34E28" w:rsidP="00B6234C">
      <w:pPr>
        <w:spacing w:after="0" w:line="240" w:lineRule="auto"/>
        <w:jc w:val="both"/>
        <w:rPr>
          <w:rFonts w:ascii="Arial Narrow" w:hAnsi="Arial Narrow" w:cs="Arial"/>
          <w:sz w:val="24"/>
          <w:szCs w:val="24"/>
          <w:lang w:eastAsia="pl-PL"/>
        </w:rPr>
      </w:pPr>
    </w:p>
    <w:p w14:paraId="23911DDE" w14:textId="77777777" w:rsidR="00C34E28" w:rsidRDefault="00C34E28" w:rsidP="00B6234C">
      <w:pPr>
        <w:spacing w:after="0" w:line="240" w:lineRule="auto"/>
        <w:jc w:val="both"/>
        <w:rPr>
          <w:rFonts w:ascii="Arial Narrow" w:hAnsi="Arial Narrow"/>
          <w:szCs w:val="24"/>
          <w:lang w:eastAsia="pl-PL"/>
        </w:rPr>
      </w:pPr>
    </w:p>
    <w:p w14:paraId="41402FBA" w14:textId="77777777" w:rsidR="004E2BAA" w:rsidRDefault="004E2BAA" w:rsidP="00B6234C">
      <w:pPr>
        <w:spacing w:after="0" w:line="240" w:lineRule="auto"/>
        <w:jc w:val="both"/>
        <w:rPr>
          <w:rFonts w:ascii="Arial Narrow" w:hAnsi="Arial Narrow"/>
          <w:szCs w:val="24"/>
          <w:lang w:eastAsia="pl-PL"/>
        </w:rPr>
      </w:pPr>
    </w:p>
    <w:p w14:paraId="5673CCDC" w14:textId="77777777" w:rsidR="004E2BAA" w:rsidRDefault="004E2BAA" w:rsidP="00B6234C">
      <w:pPr>
        <w:spacing w:after="0" w:line="240" w:lineRule="auto"/>
        <w:jc w:val="both"/>
        <w:rPr>
          <w:rFonts w:ascii="Arial Narrow" w:hAnsi="Arial Narrow"/>
          <w:szCs w:val="24"/>
          <w:lang w:eastAsia="pl-PL"/>
        </w:rPr>
      </w:pPr>
    </w:p>
    <w:p w14:paraId="3386E90B" w14:textId="77777777" w:rsidR="004E2BAA" w:rsidRDefault="004E2BAA" w:rsidP="00B6234C">
      <w:pPr>
        <w:spacing w:after="0" w:line="240" w:lineRule="auto"/>
        <w:jc w:val="both"/>
        <w:rPr>
          <w:rFonts w:ascii="Arial Narrow" w:hAnsi="Arial Narrow"/>
          <w:szCs w:val="24"/>
          <w:lang w:eastAsia="pl-PL"/>
        </w:rPr>
      </w:pPr>
    </w:p>
    <w:p w14:paraId="59A70BA8" w14:textId="77777777" w:rsidR="004E2BAA" w:rsidRDefault="004E2BAA" w:rsidP="00B6234C">
      <w:pPr>
        <w:spacing w:after="0" w:line="240" w:lineRule="auto"/>
        <w:jc w:val="both"/>
        <w:rPr>
          <w:rFonts w:ascii="Arial Narrow" w:hAnsi="Arial Narrow"/>
          <w:szCs w:val="24"/>
          <w:lang w:eastAsia="pl-PL"/>
        </w:rPr>
      </w:pPr>
    </w:p>
    <w:p w14:paraId="787722DD" w14:textId="77777777" w:rsidR="004E2BAA" w:rsidRDefault="004E2BAA" w:rsidP="00B6234C">
      <w:pPr>
        <w:spacing w:after="0" w:line="240" w:lineRule="auto"/>
        <w:jc w:val="both"/>
        <w:rPr>
          <w:rFonts w:ascii="Arial Narrow" w:hAnsi="Arial Narrow"/>
          <w:szCs w:val="24"/>
          <w:lang w:eastAsia="pl-PL"/>
        </w:rPr>
      </w:pPr>
    </w:p>
    <w:p w14:paraId="0D817BA3" w14:textId="77777777" w:rsidR="004E2BAA" w:rsidRDefault="004E2BAA" w:rsidP="00B6234C">
      <w:pPr>
        <w:spacing w:after="0" w:line="240" w:lineRule="auto"/>
        <w:jc w:val="both"/>
        <w:rPr>
          <w:rFonts w:ascii="Arial Narrow" w:hAnsi="Arial Narrow"/>
          <w:szCs w:val="24"/>
          <w:lang w:eastAsia="pl-PL"/>
        </w:rPr>
      </w:pPr>
    </w:p>
    <w:p w14:paraId="3B70DFBA" w14:textId="77777777" w:rsidR="004E2BAA" w:rsidRPr="004840FC" w:rsidRDefault="004E2BAA" w:rsidP="00B6234C">
      <w:pPr>
        <w:spacing w:after="0" w:line="240" w:lineRule="auto"/>
        <w:jc w:val="both"/>
        <w:rPr>
          <w:rFonts w:ascii="Arial Narrow" w:hAnsi="Arial Narrow"/>
          <w:szCs w:val="24"/>
          <w:lang w:eastAsia="pl-PL"/>
        </w:rPr>
      </w:pPr>
    </w:p>
    <w:p w14:paraId="1133883F" w14:textId="77777777" w:rsidR="00C34E28" w:rsidRPr="004840FC" w:rsidRDefault="00C34E28" w:rsidP="00B6234C">
      <w:pPr>
        <w:spacing w:after="0" w:line="240" w:lineRule="auto"/>
        <w:jc w:val="both"/>
        <w:rPr>
          <w:rFonts w:ascii="Arial Narrow" w:hAnsi="Arial Narrow"/>
          <w:szCs w:val="24"/>
          <w:lang w:eastAsia="pl-PL"/>
        </w:rPr>
      </w:pPr>
    </w:p>
    <w:p w14:paraId="409ADA9D" w14:textId="77777777" w:rsidR="00C34E28" w:rsidRPr="004840FC" w:rsidRDefault="00C34E28" w:rsidP="00B6234C">
      <w:pPr>
        <w:spacing w:after="0" w:line="240" w:lineRule="auto"/>
        <w:jc w:val="both"/>
        <w:rPr>
          <w:rFonts w:ascii="Arial Narrow" w:hAnsi="Arial Narrow"/>
          <w:szCs w:val="24"/>
          <w:lang w:eastAsia="pl-PL"/>
        </w:rPr>
      </w:pPr>
    </w:p>
    <w:p w14:paraId="0FC1847E" w14:textId="77777777" w:rsidR="00C34E28" w:rsidRPr="004840FC" w:rsidRDefault="00C34E28" w:rsidP="00B6234C">
      <w:pPr>
        <w:numPr>
          <w:ilvl w:val="0"/>
          <w:numId w:val="23"/>
        </w:numPr>
        <w:spacing w:after="0" w:line="240" w:lineRule="auto"/>
        <w:jc w:val="both"/>
        <w:rPr>
          <w:rFonts w:ascii="Arial Narrow" w:hAnsi="Arial Narrow"/>
          <w:b/>
          <w:szCs w:val="24"/>
          <w:lang w:eastAsia="pl-PL"/>
        </w:rPr>
      </w:pPr>
      <w:r w:rsidRPr="004840FC">
        <w:rPr>
          <w:rFonts w:ascii="Arial Narrow" w:hAnsi="Arial Narrow"/>
          <w:b/>
          <w:szCs w:val="24"/>
          <w:lang w:eastAsia="pl-PL"/>
        </w:rPr>
        <w:t>Wstęp</w:t>
      </w:r>
    </w:p>
    <w:p w14:paraId="5D2D3C50" w14:textId="1C54B83E" w:rsidR="00BB2815" w:rsidRDefault="000B4E43" w:rsidP="00B6234C">
      <w:pPr>
        <w:spacing w:after="0" w:line="240" w:lineRule="auto"/>
        <w:jc w:val="both"/>
        <w:rPr>
          <w:rFonts w:ascii="Arial Narrow" w:hAnsi="Arial Narrow" w:cs="Arial"/>
          <w:color w:val="000000"/>
          <w:sz w:val="24"/>
          <w:szCs w:val="24"/>
        </w:rPr>
      </w:pPr>
      <w:r>
        <w:rPr>
          <w:rFonts w:ascii="Arial Narrow" w:hAnsi="Arial Narrow" w:cs="Arial"/>
          <w:color w:val="000000"/>
          <w:sz w:val="24"/>
          <w:szCs w:val="24"/>
        </w:rPr>
        <w:t>„Wieloletni plan modernizacji i rozwoju urządzeń wodociągowych i kanalizacyjnych</w:t>
      </w:r>
      <w:r w:rsidR="001C3022">
        <w:rPr>
          <w:rFonts w:ascii="Arial Narrow" w:hAnsi="Arial Narrow" w:cs="Arial"/>
          <w:color w:val="000000"/>
          <w:sz w:val="24"/>
          <w:szCs w:val="24"/>
        </w:rPr>
        <w:t xml:space="preserve"> będących w posiadaniu</w:t>
      </w:r>
      <w:r>
        <w:rPr>
          <w:rFonts w:ascii="Arial Narrow" w:hAnsi="Arial Narrow" w:cs="Arial"/>
          <w:color w:val="000000"/>
          <w:sz w:val="24"/>
          <w:szCs w:val="24"/>
        </w:rPr>
        <w:t xml:space="preserve"> Zakładu Wodociągów i Kanalizacji Spółka z</w:t>
      </w:r>
      <w:r w:rsidR="005E0EC2">
        <w:rPr>
          <w:rFonts w:ascii="Arial Narrow" w:hAnsi="Arial Narrow" w:cs="Arial"/>
          <w:color w:val="000000"/>
          <w:sz w:val="24"/>
          <w:szCs w:val="24"/>
        </w:rPr>
        <w:t xml:space="preserve"> </w:t>
      </w:r>
      <w:r>
        <w:rPr>
          <w:rFonts w:ascii="Arial Narrow" w:hAnsi="Arial Narrow" w:cs="Arial"/>
          <w:color w:val="000000"/>
          <w:sz w:val="24"/>
          <w:szCs w:val="24"/>
        </w:rPr>
        <w:t xml:space="preserve">o.o. w Mrągowie na lata 2018 – 2023” stanowi </w:t>
      </w:r>
      <w:r w:rsidRPr="00912AA1">
        <w:rPr>
          <w:rFonts w:ascii="Arial Narrow" w:hAnsi="Arial Narrow" w:cs="Arial"/>
          <w:sz w:val="24"/>
          <w:szCs w:val="24"/>
        </w:rPr>
        <w:t>zaktualizowanie  wersji Wieloletniego planu (….) na lata 2018</w:t>
      </w:r>
      <w:r w:rsidR="00B72CBE" w:rsidRPr="00912AA1">
        <w:rPr>
          <w:rFonts w:ascii="Arial Narrow" w:hAnsi="Arial Narrow" w:cs="Arial"/>
          <w:sz w:val="24"/>
          <w:szCs w:val="24"/>
        </w:rPr>
        <w:t xml:space="preserve"> – 2023, któ</w:t>
      </w:r>
      <w:r w:rsidR="001C3022" w:rsidRPr="00912AA1">
        <w:rPr>
          <w:rFonts w:ascii="Arial Narrow" w:hAnsi="Arial Narrow" w:cs="Arial"/>
          <w:sz w:val="24"/>
          <w:szCs w:val="24"/>
        </w:rPr>
        <w:t>ry został przyjęty</w:t>
      </w:r>
      <w:r w:rsidR="006F0B51">
        <w:rPr>
          <w:rFonts w:ascii="Arial Narrow" w:hAnsi="Arial Narrow" w:cs="Arial"/>
          <w:sz w:val="24"/>
          <w:szCs w:val="24"/>
        </w:rPr>
        <w:t xml:space="preserve"> przez</w:t>
      </w:r>
      <w:r w:rsidR="001C3022" w:rsidRPr="00912AA1">
        <w:rPr>
          <w:rFonts w:ascii="Arial Narrow" w:hAnsi="Arial Narrow" w:cs="Arial"/>
          <w:sz w:val="24"/>
          <w:szCs w:val="24"/>
        </w:rPr>
        <w:t xml:space="preserve"> </w:t>
      </w:r>
      <w:r w:rsidR="006F0B51" w:rsidRPr="006F0B51">
        <w:rPr>
          <w:rFonts w:ascii="Arial Narrow" w:hAnsi="Arial Narrow" w:cs="Arial"/>
          <w:sz w:val="24"/>
          <w:szCs w:val="24"/>
        </w:rPr>
        <w:t>Radę Miejską w Mrągowie 28 lutego 2021 roku Uchwałą Nr XXXI/2/2021</w:t>
      </w:r>
      <w:r w:rsidR="006F0B51">
        <w:rPr>
          <w:rFonts w:ascii="Arial Narrow" w:hAnsi="Arial Narrow" w:cs="Arial"/>
          <w:sz w:val="24"/>
          <w:szCs w:val="24"/>
        </w:rPr>
        <w:t xml:space="preserve"> roku. </w:t>
      </w:r>
      <w:r>
        <w:rPr>
          <w:rFonts w:ascii="Arial Narrow" w:hAnsi="Arial Narrow" w:cs="Arial"/>
          <w:color w:val="000000"/>
          <w:sz w:val="24"/>
          <w:szCs w:val="24"/>
        </w:rPr>
        <w:t xml:space="preserve">W ramach aktualizacji </w:t>
      </w:r>
      <w:r w:rsidR="00BB2815">
        <w:rPr>
          <w:rFonts w:ascii="Arial Narrow" w:hAnsi="Arial Narrow" w:cs="Arial"/>
          <w:color w:val="000000"/>
          <w:sz w:val="24"/>
          <w:szCs w:val="24"/>
        </w:rPr>
        <w:t>wprowadzono następujące zmiany:</w:t>
      </w:r>
    </w:p>
    <w:p w14:paraId="78431D5F" w14:textId="16E85A12" w:rsidR="002837DF" w:rsidRPr="002837DF" w:rsidRDefault="000B4E43" w:rsidP="004A7AC8">
      <w:pPr>
        <w:pStyle w:val="Akapitzlist"/>
        <w:numPr>
          <w:ilvl w:val="0"/>
          <w:numId w:val="47"/>
        </w:numPr>
        <w:spacing w:after="0" w:line="240" w:lineRule="auto"/>
        <w:ind w:left="360"/>
        <w:jc w:val="both"/>
        <w:rPr>
          <w:rFonts w:ascii="Arial Narrow" w:hAnsi="Arial Narrow" w:cs="Arial"/>
          <w:color w:val="000000"/>
          <w:sz w:val="24"/>
          <w:szCs w:val="24"/>
        </w:rPr>
      </w:pPr>
      <w:r w:rsidRPr="002837DF">
        <w:rPr>
          <w:rFonts w:ascii="Arial Narrow" w:hAnsi="Arial Narrow" w:cs="Arial"/>
          <w:color w:val="000000"/>
          <w:sz w:val="24"/>
          <w:szCs w:val="24"/>
        </w:rPr>
        <w:t>z</w:t>
      </w:r>
      <w:r w:rsidR="005E0EC2" w:rsidRPr="002837DF">
        <w:rPr>
          <w:rFonts w:ascii="Arial Narrow" w:hAnsi="Arial Narrow" w:cs="Arial"/>
          <w:color w:val="000000"/>
          <w:sz w:val="24"/>
          <w:szCs w:val="24"/>
        </w:rPr>
        <w:t>aktualizowane</w:t>
      </w:r>
      <w:r w:rsidRPr="002837DF">
        <w:rPr>
          <w:rFonts w:ascii="Arial Narrow" w:hAnsi="Arial Narrow" w:cs="Arial"/>
          <w:color w:val="000000"/>
          <w:sz w:val="24"/>
          <w:szCs w:val="24"/>
        </w:rPr>
        <w:t xml:space="preserve"> zostały war</w:t>
      </w:r>
      <w:r w:rsidR="00BB2815" w:rsidRPr="002837DF">
        <w:rPr>
          <w:rFonts w:ascii="Arial Narrow" w:hAnsi="Arial Narrow" w:cs="Arial"/>
          <w:color w:val="000000"/>
          <w:sz w:val="24"/>
          <w:szCs w:val="24"/>
        </w:rPr>
        <w:t>t</w:t>
      </w:r>
      <w:r w:rsidRPr="002837DF">
        <w:rPr>
          <w:rFonts w:ascii="Arial Narrow" w:hAnsi="Arial Narrow" w:cs="Arial"/>
          <w:color w:val="000000"/>
          <w:sz w:val="24"/>
          <w:szCs w:val="24"/>
        </w:rPr>
        <w:t>ości</w:t>
      </w:r>
      <w:r w:rsidR="005D068E">
        <w:rPr>
          <w:rFonts w:ascii="Arial Narrow" w:hAnsi="Arial Narrow" w:cs="Arial"/>
          <w:color w:val="000000"/>
          <w:sz w:val="24"/>
          <w:szCs w:val="24"/>
        </w:rPr>
        <w:t xml:space="preserve"> oraz harmonogramy realizacji</w:t>
      </w:r>
      <w:r w:rsidR="00876DE4" w:rsidRPr="002837DF">
        <w:rPr>
          <w:rFonts w:ascii="Arial Narrow" w:hAnsi="Arial Narrow" w:cs="Arial"/>
          <w:color w:val="000000"/>
          <w:sz w:val="24"/>
          <w:szCs w:val="24"/>
        </w:rPr>
        <w:t xml:space="preserve"> </w:t>
      </w:r>
      <w:r w:rsidR="005E0EC2" w:rsidRPr="002837DF">
        <w:rPr>
          <w:rFonts w:ascii="Arial Narrow" w:hAnsi="Arial Narrow" w:cs="Arial"/>
          <w:color w:val="000000"/>
          <w:sz w:val="24"/>
          <w:szCs w:val="24"/>
        </w:rPr>
        <w:t>inwestycji</w:t>
      </w:r>
      <w:r w:rsidR="002837DF" w:rsidRPr="002837DF">
        <w:rPr>
          <w:rFonts w:ascii="Arial Narrow" w:hAnsi="Arial Narrow" w:cs="Arial"/>
          <w:color w:val="000000"/>
          <w:sz w:val="24"/>
          <w:szCs w:val="24"/>
        </w:rPr>
        <w:t>:</w:t>
      </w:r>
    </w:p>
    <w:p w14:paraId="2B6FBFC0" w14:textId="3AEA78FB" w:rsidR="000B4E43" w:rsidRDefault="002837DF" w:rsidP="004A7AC8">
      <w:pPr>
        <w:spacing w:after="0" w:line="240" w:lineRule="auto"/>
        <w:jc w:val="both"/>
        <w:rPr>
          <w:rFonts w:ascii="Arial Narrow" w:hAnsi="Arial Narrow" w:cs="Arial"/>
          <w:sz w:val="24"/>
          <w:szCs w:val="24"/>
          <w:lang w:eastAsia="pl-PL"/>
        </w:rPr>
      </w:pPr>
      <w:r>
        <w:rPr>
          <w:rFonts w:ascii="Arial Narrow" w:hAnsi="Arial Narrow" w:cs="Arial"/>
          <w:color w:val="000000"/>
          <w:sz w:val="24"/>
          <w:szCs w:val="24"/>
        </w:rPr>
        <w:t>-</w:t>
      </w:r>
      <w:r w:rsidR="005E0EC2">
        <w:rPr>
          <w:rFonts w:ascii="Arial Narrow" w:hAnsi="Arial Narrow" w:cs="Arial"/>
          <w:color w:val="000000"/>
          <w:sz w:val="24"/>
          <w:szCs w:val="24"/>
        </w:rPr>
        <w:t xml:space="preserve"> </w:t>
      </w:r>
      <w:r w:rsidR="0078277F" w:rsidRPr="0078277F">
        <w:rPr>
          <w:rFonts w:ascii="Arial Narrow" w:hAnsi="Arial Narrow" w:cs="Arial"/>
          <w:color w:val="000000"/>
          <w:sz w:val="24"/>
          <w:szCs w:val="24"/>
        </w:rPr>
        <w:t>Budowa studni głębinowej na ujęciu "Sołtysko"</w:t>
      </w:r>
    </w:p>
    <w:p w14:paraId="5C34D105" w14:textId="29E368C8" w:rsidR="002837DF" w:rsidRDefault="002837DF" w:rsidP="004A7AC8">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0078277F" w:rsidRPr="0078277F">
        <w:rPr>
          <w:rFonts w:ascii="Arial Narrow" w:hAnsi="Arial Narrow" w:cs="Arial"/>
          <w:sz w:val="24"/>
          <w:szCs w:val="24"/>
          <w:lang w:eastAsia="pl-PL"/>
        </w:rPr>
        <w:t>Budowa sieci kanalizacji sanitarnej na zapleczu ul. Warszawskiej</w:t>
      </w:r>
      <w:r w:rsidR="004A7AC8">
        <w:rPr>
          <w:rFonts w:ascii="Arial Narrow" w:hAnsi="Arial Narrow" w:cs="Arial"/>
          <w:sz w:val="24"/>
          <w:szCs w:val="24"/>
          <w:lang w:eastAsia="pl-PL"/>
        </w:rPr>
        <w:t>,</w:t>
      </w:r>
    </w:p>
    <w:p w14:paraId="14378777" w14:textId="7B7FD312" w:rsidR="0078277F" w:rsidRDefault="0078277F" w:rsidP="004A7AC8">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Pr="0078277F">
        <w:rPr>
          <w:rFonts w:ascii="Arial Narrow" w:hAnsi="Arial Narrow" w:cs="Arial"/>
          <w:sz w:val="24"/>
          <w:szCs w:val="24"/>
          <w:lang w:eastAsia="pl-PL"/>
        </w:rPr>
        <w:t xml:space="preserve">Zabudowa stacji podwyższania ciśnienia na sieci wodociągowej w ulicy  Leśna Droga od strony                                 </w:t>
      </w:r>
      <w:r>
        <w:rPr>
          <w:rFonts w:ascii="Arial Narrow" w:hAnsi="Arial Narrow" w:cs="Arial"/>
          <w:sz w:val="24"/>
          <w:szCs w:val="24"/>
          <w:lang w:eastAsia="pl-PL"/>
        </w:rPr>
        <w:t xml:space="preserve"> </w:t>
      </w:r>
      <w:r w:rsidRPr="0078277F">
        <w:rPr>
          <w:rFonts w:ascii="Arial Narrow" w:hAnsi="Arial Narrow" w:cs="Arial"/>
          <w:sz w:val="24"/>
          <w:szCs w:val="24"/>
          <w:lang w:eastAsia="pl-PL"/>
        </w:rPr>
        <w:t>os. Mazurskiego</w:t>
      </w:r>
      <w:r>
        <w:rPr>
          <w:rFonts w:ascii="Arial Narrow" w:hAnsi="Arial Narrow" w:cs="Arial"/>
          <w:sz w:val="24"/>
          <w:szCs w:val="24"/>
          <w:lang w:eastAsia="pl-PL"/>
        </w:rPr>
        <w:t>,</w:t>
      </w:r>
    </w:p>
    <w:p w14:paraId="71D1541E" w14:textId="56089BEA" w:rsidR="0078277F" w:rsidRDefault="0078277F" w:rsidP="004A7AC8">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Pr="0078277F">
        <w:rPr>
          <w:rFonts w:ascii="Arial Narrow" w:hAnsi="Arial Narrow" w:cs="Arial"/>
          <w:sz w:val="24"/>
          <w:szCs w:val="24"/>
          <w:lang w:eastAsia="pl-PL"/>
        </w:rPr>
        <w:t>„Wdrożenie e-usług oraz systemu telemetrycznego do obsługi klientów Zakładu Wodociągów i Kanalizacji Spółka z o.o. w Mrągowie”</w:t>
      </w:r>
      <w:r>
        <w:rPr>
          <w:rFonts w:ascii="Arial Narrow" w:hAnsi="Arial Narrow" w:cs="Arial"/>
          <w:sz w:val="24"/>
          <w:szCs w:val="24"/>
          <w:lang w:eastAsia="pl-PL"/>
        </w:rPr>
        <w:t>,</w:t>
      </w:r>
    </w:p>
    <w:p w14:paraId="23524371" w14:textId="099BD054" w:rsidR="0078277F" w:rsidRDefault="0078277F" w:rsidP="004A7AC8">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Pr="0078277F">
        <w:rPr>
          <w:rFonts w:ascii="Arial Narrow" w:hAnsi="Arial Narrow" w:cs="Arial"/>
          <w:sz w:val="24"/>
          <w:szCs w:val="24"/>
          <w:lang w:eastAsia="pl-PL"/>
        </w:rPr>
        <w:t>Budowa instalacji PV o mocy 500kWp zlokalizowanej przy oczyszczalni ścieków w Polskiej Wsi</w:t>
      </w:r>
      <w:r>
        <w:rPr>
          <w:rFonts w:ascii="Arial Narrow" w:hAnsi="Arial Narrow" w:cs="Arial"/>
          <w:sz w:val="24"/>
          <w:szCs w:val="24"/>
          <w:lang w:eastAsia="pl-PL"/>
        </w:rPr>
        <w:t>,</w:t>
      </w:r>
    </w:p>
    <w:p w14:paraId="3993E48F" w14:textId="32A98198" w:rsidR="0078277F" w:rsidRDefault="0078277F" w:rsidP="004A7AC8">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Pr="0078277F">
        <w:rPr>
          <w:rFonts w:ascii="Arial Narrow" w:hAnsi="Arial Narrow" w:cs="Arial"/>
          <w:sz w:val="24"/>
          <w:szCs w:val="24"/>
          <w:lang w:eastAsia="pl-PL"/>
        </w:rPr>
        <w:t>Rozbudowa sieci kanalizacji sanitarnej os. Mazurskie pod budownictwo wielorodzinne (dz. nr 69/5 ob.10)</w:t>
      </w:r>
      <w:r w:rsidR="008A4777">
        <w:rPr>
          <w:rFonts w:ascii="Arial Narrow" w:hAnsi="Arial Narrow" w:cs="Arial"/>
          <w:sz w:val="24"/>
          <w:szCs w:val="24"/>
          <w:lang w:eastAsia="pl-PL"/>
        </w:rPr>
        <w:t>,</w:t>
      </w:r>
    </w:p>
    <w:p w14:paraId="2BDD8494" w14:textId="5A2F07E9" w:rsidR="008A4777" w:rsidRDefault="008A4777" w:rsidP="004A7AC8">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Pr="008A4777">
        <w:rPr>
          <w:rFonts w:ascii="Arial Narrow" w:hAnsi="Arial Narrow" w:cs="Arial"/>
          <w:sz w:val="24"/>
          <w:szCs w:val="24"/>
          <w:lang w:eastAsia="pl-PL"/>
        </w:rPr>
        <w:t>Rozbudowa sieci wodociągowej na os. Mazurskim pod budownictwo wielorodzinne (dz. nr 69/5 ob.10</w:t>
      </w:r>
      <w:r>
        <w:rPr>
          <w:rFonts w:ascii="Arial Narrow" w:hAnsi="Arial Narrow" w:cs="Arial"/>
          <w:sz w:val="24"/>
          <w:szCs w:val="24"/>
          <w:lang w:eastAsia="pl-PL"/>
        </w:rPr>
        <w:t>),</w:t>
      </w:r>
    </w:p>
    <w:p w14:paraId="594F57B9" w14:textId="6A177105" w:rsidR="008A4777" w:rsidRDefault="008A4777" w:rsidP="004A7AC8">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Pr="008A4777">
        <w:rPr>
          <w:rFonts w:ascii="Arial Narrow" w:hAnsi="Arial Narrow" w:cs="Arial"/>
          <w:sz w:val="24"/>
          <w:szCs w:val="24"/>
          <w:lang w:eastAsia="pl-PL"/>
        </w:rPr>
        <w:t>Przebudowa kanalizacji sanitarnej w ul. Laskowej</w:t>
      </w:r>
      <w:r>
        <w:rPr>
          <w:rFonts w:ascii="Arial Narrow" w:hAnsi="Arial Narrow" w:cs="Arial"/>
          <w:sz w:val="24"/>
          <w:szCs w:val="24"/>
          <w:lang w:eastAsia="pl-PL"/>
        </w:rPr>
        <w:t>,</w:t>
      </w:r>
    </w:p>
    <w:p w14:paraId="2057B8F1" w14:textId="2E85034D" w:rsidR="008A4777" w:rsidRDefault="008A4777" w:rsidP="004A7AC8">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Pr="008A4777">
        <w:rPr>
          <w:rFonts w:ascii="Arial Narrow" w:hAnsi="Arial Narrow" w:cs="Arial"/>
          <w:sz w:val="24"/>
          <w:szCs w:val="24"/>
          <w:lang w:eastAsia="pl-PL"/>
        </w:rPr>
        <w:t xml:space="preserve">Modernizacja rurociągu grawitacyjnej kanalizacji sanitarnej </w:t>
      </w:r>
      <w:proofErr w:type="spellStart"/>
      <w:r w:rsidRPr="008A4777">
        <w:rPr>
          <w:rFonts w:ascii="Arial Narrow" w:hAnsi="Arial Narrow" w:cs="Arial"/>
          <w:sz w:val="24"/>
          <w:szCs w:val="24"/>
          <w:lang w:eastAsia="pl-PL"/>
        </w:rPr>
        <w:t>Dn</w:t>
      </w:r>
      <w:proofErr w:type="spellEnd"/>
      <w:r w:rsidRPr="008A4777">
        <w:rPr>
          <w:rFonts w:ascii="Arial Narrow" w:hAnsi="Arial Narrow" w:cs="Arial"/>
          <w:sz w:val="24"/>
          <w:szCs w:val="24"/>
          <w:lang w:eastAsia="pl-PL"/>
        </w:rPr>
        <w:t xml:space="preserve"> 500 mm w ulicy Harcerskiej</w:t>
      </w:r>
      <w:r>
        <w:rPr>
          <w:rFonts w:ascii="Arial Narrow" w:hAnsi="Arial Narrow" w:cs="Arial"/>
          <w:sz w:val="24"/>
          <w:szCs w:val="24"/>
          <w:lang w:eastAsia="pl-PL"/>
        </w:rPr>
        <w:t>,</w:t>
      </w:r>
    </w:p>
    <w:p w14:paraId="3FDC6CBA" w14:textId="1F13B15C" w:rsidR="008A4777" w:rsidRDefault="008A4777" w:rsidP="004A7AC8">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Pr="008A4777">
        <w:rPr>
          <w:rFonts w:ascii="Arial Narrow" w:hAnsi="Arial Narrow" w:cs="Arial"/>
          <w:sz w:val="24"/>
          <w:szCs w:val="24"/>
          <w:lang w:eastAsia="pl-PL"/>
        </w:rPr>
        <w:t>Modernizacja rurociągu tłocznego od Przepompowni P-G do Oczyszczalni Ścieków  w Polskiej Wsi</w:t>
      </w:r>
      <w:r>
        <w:rPr>
          <w:rFonts w:ascii="Arial Narrow" w:hAnsi="Arial Narrow" w:cs="Arial"/>
          <w:sz w:val="24"/>
          <w:szCs w:val="24"/>
          <w:lang w:eastAsia="pl-PL"/>
        </w:rPr>
        <w:t>,</w:t>
      </w:r>
    </w:p>
    <w:p w14:paraId="5187EA7E" w14:textId="0CCA48CF" w:rsidR="008A4777" w:rsidRDefault="008A4777" w:rsidP="004A7AC8">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Pr="008A4777">
        <w:rPr>
          <w:rFonts w:ascii="Arial Narrow" w:hAnsi="Arial Narrow" w:cs="Arial"/>
          <w:sz w:val="24"/>
          <w:szCs w:val="24"/>
          <w:lang w:eastAsia="pl-PL"/>
        </w:rPr>
        <w:t>Wymiana ocieplenia zbiornika wieżowego</w:t>
      </w:r>
      <w:r>
        <w:rPr>
          <w:rFonts w:ascii="Arial Narrow" w:hAnsi="Arial Narrow" w:cs="Arial"/>
          <w:sz w:val="24"/>
          <w:szCs w:val="24"/>
          <w:lang w:eastAsia="pl-PL"/>
        </w:rPr>
        <w:t>,</w:t>
      </w:r>
    </w:p>
    <w:p w14:paraId="4757DF1A" w14:textId="4E38BFBB" w:rsidR="008A4777" w:rsidRPr="004D0726" w:rsidRDefault="008A4777" w:rsidP="004A7AC8">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Pr="008A4777">
        <w:rPr>
          <w:rFonts w:ascii="Arial Narrow" w:hAnsi="Arial Narrow" w:cs="Arial"/>
          <w:sz w:val="24"/>
          <w:szCs w:val="24"/>
          <w:lang w:eastAsia="pl-PL"/>
        </w:rPr>
        <w:t>Zagospodarowanie terenu stref ochrony bezpośredniej ujęcia wody Sołtysko</w:t>
      </w:r>
      <w:r>
        <w:rPr>
          <w:rFonts w:ascii="Arial Narrow" w:hAnsi="Arial Narrow" w:cs="Arial"/>
          <w:sz w:val="24"/>
          <w:szCs w:val="24"/>
          <w:lang w:eastAsia="pl-PL"/>
        </w:rPr>
        <w:t>.</w:t>
      </w:r>
    </w:p>
    <w:p w14:paraId="47415E82" w14:textId="1713D10C" w:rsidR="00AE78ED" w:rsidRDefault="006B259E" w:rsidP="004A7AC8">
      <w:pPr>
        <w:pStyle w:val="Akapitzlist"/>
        <w:numPr>
          <w:ilvl w:val="0"/>
          <w:numId w:val="47"/>
        </w:numPr>
        <w:spacing w:after="0" w:line="240" w:lineRule="auto"/>
        <w:ind w:left="360"/>
        <w:jc w:val="both"/>
        <w:rPr>
          <w:rFonts w:ascii="Arial Narrow" w:hAnsi="Arial Narrow" w:cs="Arial"/>
          <w:color w:val="000000"/>
          <w:sz w:val="24"/>
          <w:szCs w:val="24"/>
        </w:rPr>
      </w:pPr>
      <w:bookmarkStart w:id="2" w:name="_Hlk78883320"/>
      <w:r w:rsidRPr="004A7AC8">
        <w:rPr>
          <w:rFonts w:ascii="Arial Narrow" w:hAnsi="Arial Narrow" w:cs="Arial"/>
          <w:color w:val="000000"/>
          <w:sz w:val="24"/>
          <w:szCs w:val="24"/>
        </w:rPr>
        <w:t>dodano do plan</w:t>
      </w:r>
      <w:r w:rsidR="00AB6286" w:rsidRPr="004A7AC8">
        <w:rPr>
          <w:rFonts w:ascii="Arial Narrow" w:hAnsi="Arial Narrow" w:cs="Arial"/>
          <w:color w:val="000000"/>
          <w:sz w:val="24"/>
          <w:szCs w:val="24"/>
        </w:rPr>
        <w:t xml:space="preserve">u </w:t>
      </w:r>
      <w:r w:rsidR="008A4777">
        <w:rPr>
          <w:rFonts w:ascii="Arial Narrow" w:hAnsi="Arial Narrow" w:cs="Arial"/>
          <w:color w:val="000000"/>
          <w:sz w:val="24"/>
          <w:szCs w:val="24"/>
        </w:rPr>
        <w:t>trzy</w:t>
      </w:r>
      <w:r w:rsidR="00AB6286" w:rsidRPr="004A7AC8">
        <w:rPr>
          <w:rFonts w:ascii="Arial Narrow" w:hAnsi="Arial Narrow" w:cs="Arial"/>
          <w:color w:val="000000"/>
          <w:sz w:val="24"/>
          <w:szCs w:val="24"/>
        </w:rPr>
        <w:t xml:space="preserve"> inwestycje </w:t>
      </w:r>
      <w:r w:rsidR="008A4777">
        <w:rPr>
          <w:rFonts w:ascii="Arial Narrow" w:hAnsi="Arial Narrow" w:cs="Arial"/>
          <w:color w:val="000000"/>
          <w:sz w:val="24"/>
          <w:szCs w:val="24"/>
        </w:rPr>
        <w:t>modernizacyjne</w:t>
      </w:r>
      <w:r w:rsidR="00295505">
        <w:rPr>
          <w:rFonts w:ascii="Arial Narrow" w:hAnsi="Arial Narrow" w:cs="Arial"/>
          <w:color w:val="000000"/>
          <w:sz w:val="24"/>
          <w:szCs w:val="24"/>
        </w:rPr>
        <w:t xml:space="preserve"> oraz jedną inwestycje zakupową</w:t>
      </w:r>
      <w:r w:rsidRPr="004A7AC8">
        <w:rPr>
          <w:rFonts w:ascii="Arial Narrow" w:hAnsi="Arial Narrow" w:cs="Arial"/>
          <w:color w:val="000000"/>
          <w:sz w:val="24"/>
          <w:szCs w:val="24"/>
        </w:rPr>
        <w:t xml:space="preserve"> tj.:</w:t>
      </w:r>
      <w:r w:rsidR="00AE78ED">
        <w:rPr>
          <w:rFonts w:ascii="Arial Narrow" w:hAnsi="Arial Narrow" w:cs="Arial"/>
          <w:color w:val="000000"/>
          <w:sz w:val="24"/>
          <w:szCs w:val="24"/>
        </w:rPr>
        <w:t xml:space="preserve"> </w:t>
      </w:r>
    </w:p>
    <w:p w14:paraId="6DFE1CE7" w14:textId="078697C5" w:rsidR="00EA35DF" w:rsidRDefault="00EA35DF" w:rsidP="00AE78ED">
      <w:pPr>
        <w:spacing w:after="0" w:line="240" w:lineRule="auto"/>
        <w:rPr>
          <w:rFonts w:ascii="Arial Narrow" w:hAnsi="Arial Narrow" w:cs="Arial"/>
          <w:color w:val="000000"/>
          <w:sz w:val="24"/>
          <w:szCs w:val="24"/>
        </w:rPr>
      </w:pPr>
      <w:r>
        <w:rPr>
          <w:rFonts w:ascii="Arial Narrow" w:hAnsi="Arial Narrow" w:cs="Arial"/>
          <w:color w:val="000000"/>
          <w:sz w:val="24"/>
          <w:szCs w:val="24"/>
        </w:rPr>
        <w:t xml:space="preserve">- </w:t>
      </w:r>
      <w:r w:rsidR="008A4777" w:rsidRPr="008A4777">
        <w:rPr>
          <w:rFonts w:ascii="Arial Narrow" w:hAnsi="Arial Narrow" w:cs="Arial"/>
          <w:color w:val="000000"/>
          <w:sz w:val="24"/>
          <w:szCs w:val="24"/>
        </w:rPr>
        <w:t>Modernizacja Przepompowni ścieków P-3 Przy ulicy Wojska Polskiego</w:t>
      </w:r>
      <w:r w:rsidR="008A4777">
        <w:rPr>
          <w:rFonts w:ascii="Arial Narrow" w:hAnsi="Arial Narrow" w:cs="Arial"/>
          <w:color w:val="000000"/>
          <w:sz w:val="24"/>
          <w:szCs w:val="24"/>
        </w:rPr>
        <w:t>,</w:t>
      </w:r>
    </w:p>
    <w:p w14:paraId="51791757" w14:textId="01CDEB35" w:rsidR="008A4777" w:rsidRDefault="008A4777" w:rsidP="00AE78ED">
      <w:pPr>
        <w:spacing w:after="0" w:line="240" w:lineRule="auto"/>
        <w:rPr>
          <w:rFonts w:ascii="Arial Narrow" w:hAnsi="Arial Narrow" w:cs="Arial"/>
          <w:color w:val="000000"/>
          <w:sz w:val="24"/>
          <w:szCs w:val="24"/>
        </w:rPr>
      </w:pPr>
      <w:r>
        <w:rPr>
          <w:rFonts w:ascii="Arial Narrow" w:hAnsi="Arial Narrow" w:cs="Arial"/>
          <w:color w:val="000000"/>
          <w:sz w:val="24"/>
          <w:szCs w:val="24"/>
        </w:rPr>
        <w:t xml:space="preserve">- </w:t>
      </w:r>
      <w:r w:rsidRPr="008A4777">
        <w:rPr>
          <w:rFonts w:ascii="Arial Narrow" w:hAnsi="Arial Narrow" w:cs="Arial"/>
          <w:color w:val="000000"/>
          <w:sz w:val="24"/>
          <w:szCs w:val="24"/>
        </w:rPr>
        <w:t xml:space="preserve">Modernizacja przepompowni ścieków ul. </w:t>
      </w:r>
      <w:r w:rsidR="00395B59" w:rsidRPr="008A4777">
        <w:rPr>
          <w:rFonts w:ascii="Arial Narrow" w:hAnsi="Arial Narrow" w:cs="Arial"/>
          <w:color w:val="000000"/>
          <w:sz w:val="24"/>
          <w:szCs w:val="24"/>
        </w:rPr>
        <w:t>Jaszczurcza</w:t>
      </w:r>
      <w:r w:rsidRPr="008A4777">
        <w:rPr>
          <w:rFonts w:ascii="Arial Narrow" w:hAnsi="Arial Narrow" w:cs="Arial"/>
          <w:color w:val="000000"/>
          <w:sz w:val="24"/>
          <w:szCs w:val="24"/>
        </w:rPr>
        <w:t xml:space="preserve"> Góra przy plaży miejskiej</w:t>
      </w:r>
    </w:p>
    <w:p w14:paraId="7931B8A1" w14:textId="167B7590" w:rsidR="00AE78ED" w:rsidRDefault="00AE78ED" w:rsidP="00AE78ED">
      <w:pPr>
        <w:spacing w:after="0" w:line="240" w:lineRule="auto"/>
        <w:rPr>
          <w:rFonts w:ascii="Arial Narrow" w:hAnsi="Arial Narrow" w:cs="Arial"/>
          <w:color w:val="000000"/>
          <w:sz w:val="24"/>
          <w:szCs w:val="24"/>
        </w:rPr>
      </w:pPr>
      <w:r w:rsidRPr="00AE78ED">
        <w:rPr>
          <w:rFonts w:ascii="Arial Narrow" w:hAnsi="Arial Narrow" w:cs="Arial"/>
          <w:color w:val="000000"/>
          <w:sz w:val="24"/>
          <w:szCs w:val="24"/>
        </w:rPr>
        <w:t>-</w:t>
      </w:r>
      <w:r w:rsidR="006B259E" w:rsidRPr="00AE78ED">
        <w:rPr>
          <w:rFonts w:ascii="Arial Narrow" w:hAnsi="Arial Narrow" w:cs="Arial"/>
          <w:color w:val="000000"/>
          <w:sz w:val="24"/>
          <w:szCs w:val="24"/>
        </w:rPr>
        <w:t xml:space="preserve"> </w:t>
      </w:r>
      <w:r w:rsidR="00295505" w:rsidRPr="00295505">
        <w:rPr>
          <w:rFonts w:ascii="Arial Narrow" w:hAnsi="Arial Narrow" w:cs="Arial"/>
          <w:color w:val="000000"/>
          <w:sz w:val="24"/>
          <w:szCs w:val="24"/>
        </w:rPr>
        <w:t>Modernizacja przepompowni ścieków ul. Roosevelta</w:t>
      </w:r>
      <w:r w:rsidR="00295505">
        <w:rPr>
          <w:rFonts w:ascii="Arial Narrow" w:hAnsi="Arial Narrow" w:cs="Arial"/>
          <w:color w:val="000000"/>
          <w:sz w:val="24"/>
          <w:szCs w:val="24"/>
        </w:rPr>
        <w:t>,</w:t>
      </w:r>
    </w:p>
    <w:p w14:paraId="1959C485" w14:textId="253FEB68" w:rsidR="00295505" w:rsidRDefault="00295505" w:rsidP="00AE78ED">
      <w:pPr>
        <w:spacing w:after="0" w:line="240" w:lineRule="auto"/>
        <w:rPr>
          <w:rFonts w:ascii="Arial Narrow" w:hAnsi="Arial Narrow" w:cs="Arial"/>
          <w:color w:val="000000"/>
          <w:sz w:val="24"/>
          <w:szCs w:val="24"/>
        </w:rPr>
      </w:pPr>
      <w:r>
        <w:rPr>
          <w:rFonts w:ascii="Arial Narrow" w:hAnsi="Arial Narrow" w:cs="Arial"/>
          <w:color w:val="000000"/>
          <w:sz w:val="24"/>
          <w:szCs w:val="24"/>
        </w:rPr>
        <w:t xml:space="preserve">- </w:t>
      </w:r>
      <w:r w:rsidRPr="00295505">
        <w:rPr>
          <w:rFonts w:ascii="Arial Narrow" w:hAnsi="Arial Narrow" w:cs="Arial"/>
          <w:color w:val="000000"/>
          <w:sz w:val="24"/>
          <w:szCs w:val="24"/>
        </w:rPr>
        <w:t>Zakup ładowarki doczołowej</w:t>
      </w:r>
      <w:r>
        <w:rPr>
          <w:rFonts w:ascii="Arial Narrow" w:hAnsi="Arial Narrow" w:cs="Arial"/>
          <w:color w:val="000000"/>
          <w:sz w:val="24"/>
          <w:szCs w:val="24"/>
        </w:rPr>
        <w:t>.</w:t>
      </w:r>
    </w:p>
    <w:bookmarkEnd w:id="2"/>
    <w:p w14:paraId="74EBFC7D" w14:textId="77777777" w:rsidR="00D31A17" w:rsidRDefault="00D31A17" w:rsidP="004A7AC8">
      <w:pPr>
        <w:spacing w:after="0" w:line="240" w:lineRule="auto"/>
        <w:jc w:val="both"/>
        <w:rPr>
          <w:rFonts w:ascii="Arial Narrow" w:hAnsi="Arial Narrow" w:cs="Arial"/>
          <w:color w:val="000000"/>
          <w:sz w:val="24"/>
          <w:szCs w:val="24"/>
        </w:rPr>
      </w:pPr>
    </w:p>
    <w:p w14:paraId="1C424524" w14:textId="77777777" w:rsidR="00CA2A07" w:rsidRPr="00D31A17" w:rsidRDefault="00D31A17" w:rsidP="00D31A17">
      <w:pPr>
        <w:numPr>
          <w:ilvl w:val="0"/>
          <w:numId w:val="23"/>
        </w:numPr>
        <w:spacing w:after="0" w:line="240" w:lineRule="auto"/>
        <w:jc w:val="both"/>
        <w:rPr>
          <w:rFonts w:ascii="Arial Narrow" w:hAnsi="Arial Narrow"/>
          <w:b/>
          <w:sz w:val="24"/>
          <w:szCs w:val="24"/>
          <w:lang w:eastAsia="pl-PL"/>
        </w:rPr>
      </w:pPr>
      <w:r w:rsidRPr="00D31A17">
        <w:rPr>
          <w:rFonts w:ascii="Arial Narrow" w:hAnsi="Arial Narrow"/>
          <w:b/>
          <w:sz w:val="24"/>
          <w:szCs w:val="24"/>
          <w:lang w:eastAsia="pl-PL"/>
        </w:rPr>
        <w:t>Aktualne informacje o działalności Zakładu Wodociągów i Kanalizacji Spółka z o.o.</w:t>
      </w:r>
    </w:p>
    <w:p w14:paraId="35634820" w14:textId="77777777" w:rsidR="00D31A17" w:rsidRPr="00D31A17" w:rsidRDefault="00D31A17" w:rsidP="00D31A17">
      <w:pPr>
        <w:spacing w:after="0" w:line="240" w:lineRule="auto"/>
        <w:ind w:left="360"/>
        <w:jc w:val="both"/>
        <w:rPr>
          <w:rFonts w:ascii="Arial Narrow" w:hAnsi="Arial Narrow"/>
          <w:b/>
          <w:szCs w:val="24"/>
          <w:lang w:eastAsia="pl-PL"/>
        </w:rPr>
      </w:pPr>
    </w:p>
    <w:p w14:paraId="3CD2C97E" w14:textId="6CED42FF" w:rsidR="00C34E28" w:rsidRPr="00B441D9" w:rsidRDefault="00C34E28" w:rsidP="00BE1A0C">
      <w:pPr>
        <w:spacing w:after="0" w:line="240" w:lineRule="auto"/>
        <w:jc w:val="both"/>
        <w:rPr>
          <w:rFonts w:ascii="Arial Narrow" w:hAnsi="Arial Narrow" w:cs="Arial"/>
          <w:sz w:val="24"/>
          <w:szCs w:val="24"/>
        </w:rPr>
      </w:pPr>
      <w:r w:rsidRPr="004840FC">
        <w:rPr>
          <w:rFonts w:ascii="Arial Narrow" w:hAnsi="Arial Narrow" w:cs="Arial"/>
          <w:color w:val="000000"/>
          <w:sz w:val="24"/>
          <w:szCs w:val="24"/>
        </w:rPr>
        <w:t>Z</w:t>
      </w:r>
      <w:r w:rsidR="00176C5B">
        <w:rPr>
          <w:rFonts w:ascii="Arial Narrow" w:hAnsi="Arial Narrow" w:cs="Arial"/>
          <w:color w:val="000000"/>
          <w:sz w:val="24"/>
          <w:szCs w:val="24"/>
        </w:rPr>
        <w:t>akład Wodociągów i Kanalizacji S</w:t>
      </w:r>
      <w:r w:rsidRPr="004840FC">
        <w:rPr>
          <w:rFonts w:ascii="Arial Narrow" w:hAnsi="Arial Narrow" w:cs="Arial"/>
          <w:color w:val="000000"/>
          <w:sz w:val="24"/>
          <w:szCs w:val="24"/>
        </w:rPr>
        <w:t xml:space="preserve">półka z o.o. w Mrągowie (ZWiK) jest spółką z ograniczoną odpowiedzialnością stanowiącą własność Gminy Miasto Mrągowo. Spółka została utworzona w 1996 roku, wpisana jest do krajowego rejestru sądowego pod numerem 0000181669. Kapitał zakładowy </w:t>
      </w:r>
      <w:r w:rsidRPr="00BF6CC6">
        <w:rPr>
          <w:rFonts w:ascii="Arial Narrow" w:hAnsi="Arial Narrow" w:cs="Arial"/>
          <w:sz w:val="24"/>
          <w:szCs w:val="24"/>
        </w:rPr>
        <w:t xml:space="preserve">wynosi </w:t>
      </w:r>
      <w:r w:rsidR="00BF6CC6" w:rsidRPr="00BF6CC6">
        <w:rPr>
          <w:rFonts w:ascii="Arial Narrow" w:hAnsi="Arial Narrow" w:cs="Arial"/>
          <w:sz w:val="24"/>
          <w:szCs w:val="24"/>
        </w:rPr>
        <w:t>13 937 000</w:t>
      </w:r>
      <w:r w:rsidRPr="00BF6CC6">
        <w:rPr>
          <w:rFonts w:ascii="Arial Narrow" w:hAnsi="Arial Narrow" w:cs="Arial"/>
          <w:sz w:val="24"/>
          <w:szCs w:val="24"/>
        </w:rPr>
        <w:t xml:space="preserve">,00 zł. Kapitał dzieli się na </w:t>
      </w:r>
      <w:r w:rsidR="00BF6CC6" w:rsidRPr="00BF6CC6">
        <w:rPr>
          <w:rFonts w:ascii="Arial Narrow" w:hAnsi="Arial Narrow" w:cs="Arial"/>
          <w:sz w:val="24"/>
          <w:szCs w:val="24"/>
        </w:rPr>
        <w:t xml:space="preserve">278.740 </w:t>
      </w:r>
      <w:r w:rsidRPr="00BF6CC6">
        <w:rPr>
          <w:rFonts w:ascii="Arial Narrow" w:hAnsi="Arial Narrow" w:cs="Arial"/>
          <w:sz w:val="24"/>
          <w:szCs w:val="24"/>
        </w:rPr>
        <w:t xml:space="preserve"> udziałów </w:t>
      </w:r>
      <w:r w:rsidRPr="00B441D9">
        <w:rPr>
          <w:rFonts w:ascii="Arial Narrow" w:hAnsi="Arial Narrow" w:cs="Arial"/>
          <w:sz w:val="24"/>
          <w:szCs w:val="24"/>
        </w:rPr>
        <w:t xml:space="preserve">po 50.00 złotych każdy. Wszystkie udziały należą do Gminy Miasto Mrągowo. Wysokość kapitału zapasowego wynosi </w:t>
      </w:r>
      <w:r w:rsidR="00EF58D2">
        <w:rPr>
          <w:rFonts w:ascii="Arial Narrow" w:hAnsi="Arial Narrow" w:cs="Arial"/>
          <w:sz w:val="24"/>
          <w:szCs w:val="24"/>
        </w:rPr>
        <w:t>7.637.780,57</w:t>
      </w:r>
      <w:r w:rsidRPr="00B441D9">
        <w:rPr>
          <w:rFonts w:ascii="Arial Narrow" w:hAnsi="Arial Narrow" w:cs="Arial"/>
          <w:sz w:val="24"/>
          <w:szCs w:val="24"/>
        </w:rPr>
        <w:t xml:space="preserve"> złotych.</w:t>
      </w:r>
      <w:r w:rsidR="00BE1A0C" w:rsidRPr="00B441D9">
        <w:rPr>
          <w:rFonts w:ascii="Arial Narrow" w:hAnsi="Arial Narrow" w:cs="Arial"/>
          <w:sz w:val="24"/>
          <w:szCs w:val="24"/>
        </w:rPr>
        <w:t xml:space="preserve"> </w:t>
      </w:r>
      <w:r w:rsidRPr="00B441D9">
        <w:rPr>
          <w:rFonts w:ascii="Arial Narrow" w:hAnsi="Arial Narrow" w:cs="Arial"/>
          <w:sz w:val="24"/>
          <w:szCs w:val="24"/>
        </w:rPr>
        <w:t>Kapitał zapasowy został utworzony z podziału zysku netto za lata 1997–201</w:t>
      </w:r>
      <w:r w:rsidR="0085440E">
        <w:rPr>
          <w:rFonts w:ascii="Arial Narrow" w:hAnsi="Arial Narrow" w:cs="Arial"/>
          <w:sz w:val="24"/>
          <w:szCs w:val="24"/>
        </w:rPr>
        <w:t>9</w:t>
      </w:r>
      <w:r w:rsidRPr="00B441D9">
        <w:rPr>
          <w:rFonts w:ascii="Arial Narrow" w:hAnsi="Arial Narrow" w:cs="Arial"/>
          <w:sz w:val="24"/>
          <w:szCs w:val="24"/>
        </w:rPr>
        <w:t>.</w:t>
      </w:r>
    </w:p>
    <w:p w14:paraId="033DCE1B" w14:textId="5F7FBC26" w:rsidR="00C34E28" w:rsidRPr="004840FC" w:rsidRDefault="00C34E28" w:rsidP="00B6234C">
      <w:pPr>
        <w:autoSpaceDE w:val="0"/>
        <w:autoSpaceDN w:val="0"/>
        <w:adjustRightInd w:val="0"/>
        <w:spacing w:before="34" w:after="0" w:line="274" w:lineRule="exact"/>
        <w:jc w:val="both"/>
        <w:rPr>
          <w:rFonts w:ascii="Arial Narrow" w:hAnsi="Arial Narrow" w:cs="Arial"/>
          <w:color w:val="000000"/>
          <w:sz w:val="24"/>
          <w:szCs w:val="24"/>
          <w:lang w:eastAsia="pl-PL"/>
        </w:rPr>
      </w:pPr>
      <w:r w:rsidRPr="004840FC">
        <w:rPr>
          <w:rFonts w:ascii="Arial Narrow" w:hAnsi="Arial Narrow" w:cs="Arial"/>
          <w:color w:val="000000"/>
          <w:sz w:val="24"/>
          <w:szCs w:val="24"/>
          <w:lang w:eastAsia="pl-PL"/>
        </w:rPr>
        <w:t xml:space="preserve">W imieniu właściciela funkcję Walnego Zgromadzenia wykonuje Burmistrz Mrągowa. Rada Nadzorcza liczy </w:t>
      </w:r>
      <w:r w:rsidR="00BE1A0C">
        <w:rPr>
          <w:rFonts w:ascii="Arial Narrow" w:hAnsi="Arial Narrow" w:cs="Arial"/>
          <w:color w:val="000000"/>
          <w:sz w:val="24"/>
          <w:szCs w:val="24"/>
          <w:lang w:eastAsia="pl-PL"/>
        </w:rPr>
        <w:t>5</w:t>
      </w:r>
      <w:r w:rsidRPr="004840FC">
        <w:rPr>
          <w:rFonts w:ascii="Arial Narrow" w:hAnsi="Arial Narrow" w:cs="Arial"/>
          <w:color w:val="000000"/>
          <w:sz w:val="24"/>
          <w:szCs w:val="24"/>
          <w:lang w:eastAsia="pl-PL"/>
        </w:rPr>
        <w:t xml:space="preserve"> członków. </w:t>
      </w:r>
      <w:r w:rsidRPr="004840FC">
        <w:rPr>
          <w:rFonts w:ascii="Arial Narrow" w:hAnsi="Arial Narrow" w:cs="Arial"/>
          <w:sz w:val="24"/>
          <w:szCs w:val="24"/>
          <w:lang w:eastAsia="pl-PL"/>
        </w:rPr>
        <w:t>Zarząd Spółki jest jednoosobowy i reprezentuje go obecnie: Dyrektor Zarządu Spółki – Andrzej Wołosz.</w:t>
      </w:r>
    </w:p>
    <w:p w14:paraId="75189C2D" w14:textId="77777777" w:rsidR="00C34E28" w:rsidRPr="004840FC" w:rsidRDefault="00C34E28" w:rsidP="00B6234C">
      <w:pPr>
        <w:autoSpaceDE w:val="0"/>
        <w:autoSpaceDN w:val="0"/>
        <w:adjustRightInd w:val="0"/>
        <w:spacing w:before="34" w:after="0" w:line="274" w:lineRule="exact"/>
        <w:rPr>
          <w:rFonts w:ascii="Arial Narrow" w:hAnsi="Arial Narrow" w:cs="Arial"/>
          <w:color w:val="000000"/>
          <w:sz w:val="24"/>
          <w:szCs w:val="24"/>
          <w:u w:val="single"/>
          <w:lang w:eastAsia="pl-PL"/>
        </w:rPr>
      </w:pPr>
      <w:r w:rsidRPr="004840FC">
        <w:rPr>
          <w:rFonts w:ascii="Arial Narrow" w:hAnsi="Arial Narrow" w:cs="Arial"/>
          <w:color w:val="000000"/>
          <w:sz w:val="24"/>
          <w:szCs w:val="24"/>
          <w:u w:val="single"/>
          <w:lang w:eastAsia="pl-PL"/>
        </w:rPr>
        <w:t>Przedmiotem działalności spółki jest:</w:t>
      </w:r>
    </w:p>
    <w:p w14:paraId="4C2C574C"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produkcja i zaopatrzenie miasta w wodę,</w:t>
      </w:r>
    </w:p>
    <w:p w14:paraId="5C1DCD35"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eksploatacja miejskiej sieci wodociągowej, studni publicznych oraz stacji uzdatniania wody,</w:t>
      </w:r>
    </w:p>
    <w:p w14:paraId="7E5658D8"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eksploatacja miejskiej kanalizacji sanitarnej, deszczowej i przepompowni ścieków,</w:t>
      </w:r>
    </w:p>
    <w:p w14:paraId="519B5A91"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odbiór ścieków od dostawców i ich oczyszczanie,</w:t>
      </w:r>
    </w:p>
    <w:p w14:paraId="4FEE4F81"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konserwacja urządzeń, remonty i odtwarzanie majątku eksploatacyjnego,</w:t>
      </w:r>
    </w:p>
    <w:p w14:paraId="046CF81C"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wydawanie uzgodnień w zakresie budowy przyłączeń do sieci wodociągowo – kanalizacyjnej            i dokonywanie odbioru urządzeń wodno-kanalizacyjnych,</w:t>
      </w:r>
    </w:p>
    <w:p w14:paraId="63770164"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lastRenderedPageBreak/>
        <w:t>świadczenie usług w zakresie remontów, budowy i eksploatacji sieci i urządzeń wodociągowych       i kanalizacyjnych,</w:t>
      </w:r>
    </w:p>
    <w:p w14:paraId="677D5482"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uprawa roślin przemysłowych i inne uprawy rolne,</w:t>
      </w:r>
    </w:p>
    <w:p w14:paraId="4E1FF0BE"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działalność handlowa w obrocie krajowym i zagranicznym w zakresie działania Spółki,</w:t>
      </w:r>
    </w:p>
    <w:p w14:paraId="3A6389FB" w14:textId="77777777" w:rsidR="00C34E28" w:rsidRPr="004840FC" w:rsidRDefault="00C34E28" w:rsidP="00B6234C">
      <w:pPr>
        <w:numPr>
          <w:ilvl w:val="0"/>
          <w:numId w:val="17"/>
        </w:numPr>
        <w:spacing w:after="0" w:line="240" w:lineRule="auto"/>
        <w:jc w:val="both"/>
        <w:rPr>
          <w:rFonts w:ascii="Arial Narrow" w:hAnsi="Arial Narrow" w:cs="Arial"/>
          <w:sz w:val="24"/>
          <w:szCs w:val="24"/>
        </w:rPr>
      </w:pPr>
      <w:r w:rsidRPr="004840FC">
        <w:rPr>
          <w:rFonts w:ascii="Arial Narrow" w:hAnsi="Arial Narrow" w:cs="Arial"/>
          <w:sz w:val="24"/>
          <w:szCs w:val="24"/>
        </w:rPr>
        <w:t>gospodarka leśna,</w:t>
      </w:r>
    </w:p>
    <w:p w14:paraId="17B13DAC" w14:textId="77777777" w:rsidR="00C34E28" w:rsidRPr="004840FC" w:rsidRDefault="00BF6CC6" w:rsidP="00B6234C">
      <w:pPr>
        <w:numPr>
          <w:ilvl w:val="0"/>
          <w:numId w:val="17"/>
        </w:numPr>
        <w:spacing w:after="0" w:line="240" w:lineRule="auto"/>
        <w:jc w:val="both"/>
        <w:rPr>
          <w:rFonts w:ascii="Arial Narrow" w:hAnsi="Arial Narrow" w:cs="Arial"/>
          <w:sz w:val="24"/>
          <w:szCs w:val="24"/>
        </w:rPr>
      </w:pPr>
      <w:r>
        <w:rPr>
          <w:rFonts w:ascii="Arial Narrow" w:hAnsi="Arial Narrow" w:cs="Arial"/>
          <w:sz w:val="24"/>
          <w:szCs w:val="24"/>
        </w:rPr>
        <w:t>szkółkarstwo leśne,</w:t>
      </w:r>
    </w:p>
    <w:p w14:paraId="0597C103" w14:textId="77777777" w:rsidR="00C34E28" w:rsidRPr="00BF6CC6" w:rsidRDefault="00C34E28" w:rsidP="00B6234C">
      <w:pPr>
        <w:widowControl w:val="0"/>
        <w:numPr>
          <w:ilvl w:val="0"/>
          <w:numId w:val="17"/>
        </w:numPr>
        <w:autoSpaceDE w:val="0"/>
        <w:autoSpaceDN w:val="0"/>
        <w:adjustRightInd w:val="0"/>
        <w:spacing w:before="5" w:after="0" w:line="274" w:lineRule="exact"/>
        <w:jc w:val="both"/>
        <w:rPr>
          <w:rFonts w:ascii="Arial Narrow" w:hAnsi="Arial Narrow" w:cs="Arial"/>
          <w:sz w:val="24"/>
          <w:szCs w:val="24"/>
          <w:lang w:eastAsia="pl-PL"/>
        </w:rPr>
      </w:pPr>
      <w:r w:rsidRPr="00BF6CC6">
        <w:rPr>
          <w:rFonts w:ascii="Arial Narrow" w:hAnsi="Arial Narrow" w:cs="Arial"/>
          <w:sz w:val="24"/>
          <w:szCs w:val="24"/>
          <w:lang w:eastAsia="pl-PL"/>
        </w:rPr>
        <w:t>wytwarzanie, przesyłanie, dystrybucja i handel energią elektryczną</w:t>
      </w:r>
      <w:r w:rsidR="00BF6CC6" w:rsidRPr="00BF6CC6">
        <w:rPr>
          <w:rFonts w:ascii="Arial Narrow" w:hAnsi="Arial Narrow" w:cs="Arial"/>
          <w:sz w:val="24"/>
          <w:szCs w:val="24"/>
          <w:lang w:eastAsia="pl-PL"/>
        </w:rPr>
        <w:t>,</w:t>
      </w:r>
      <w:r w:rsidRPr="00BF6CC6">
        <w:rPr>
          <w:rFonts w:ascii="Arial Narrow" w:hAnsi="Arial Narrow" w:cs="Arial"/>
          <w:sz w:val="24"/>
          <w:szCs w:val="24"/>
          <w:lang w:eastAsia="pl-PL"/>
        </w:rPr>
        <w:t xml:space="preserve"> </w:t>
      </w:r>
    </w:p>
    <w:p w14:paraId="2278EA66" w14:textId="33588C6A" w:rsidR="00237A73" w:rsidRDefault="00BF6CC6" w:rsidP="008A6F30">
      <w:pPr>
        <w:pStyle w:val="Akapitzlist"/>
        <w:numPr>
          <w:ilvl w:val="0"/>
          <w:numId w:val="17"/>
        </w:numPr>
        <w:spacing w:after="0"/>
        <w:rPr>
          <w:rFonts w:ascii="Arial Narrow" w:hAnsi="Arial Narrow" w:cs="Arial"/>
          <w:sz w:val="24"/>
          <w:szCs w:val="24"/>
          <w:lang w:eastAsia="pl-PL"/>
        </w:rPr>
      </w:pPr>
      <w:r w:rsidRPr="00BF6CC6">
        <w:rPr>
          <w:rFonts w:ascii="Arial Narrow" w:hAnsi="Arial Narrow" w:cs="Arial"/>
          <w:sz w:val="24"/>
          <w:szCs w:val="24"/>
          <w:lang w:eastAsia="pl-PL"/>
        </w:rPr>
        <w:t>produkc</w:t>
      </w:r>
      <w:r w:rsidR="0051265C">
        <w:rPr>
          <w:rFonts w:ascii="Arial Narrow" w:hAnsi="Arial Narrow" w:cs="Arial"/>
          <w:sz w:val="24"/>
          <w:szCs w:val="24"/>
          <w:lang w:eastAsia="pl-PL"/>
        </w:rPr>
        <w:t>ja nawozów i związków azotowych,</w:t>
      </w:r>
      <w:r w:rsidRPr="00BF6CC6">
        <w:rPr>
          <w:rFonts w:ascii="Arial Narrow" w:hAnsi="Arial Narrow" w:cs="Arial"/>
          <w:sz w:val="24"/>
          <w:szCs w:val="24"/>
          <w:lang w:eastAsia="pl-PL"/>
        </w:rPr>
        <w:t xml:space="preserve"> </w:t>
      </w:r>
    </w:p>
    <w:p w14:paraId="70CEB40C" w14:textId="670F9725" w:rsidR="00237A73" w:rsidRPr="00237A73" w:rsidRDefault="00237A73" w:rsidP="008A6F30">
      <w:pPr>
        <w:pStyle w:val="Akapitzlist"/>
        <w:numPr>
          <w:ilvl w:val="0"/>
          <w:numId w:val="17"/>
        </w:numPr>
        <w:spacing w:after="0"/>
        <w:rPr>
          <w:rFonts w:ascii="Arial Narrow" w:hAnsi="Arial Narrow" w:cs="Arial"/>
          <w:sz w:val="24"/>
          <w:szCs w:val="24"/>
        </w:rPr>
      </w:pPr>
      <w:r>
        <w:rPr>
          <w:rFonts w:ascii="Arial Narrow" w:hAnsi="Arial Narrow" w:cs="Arial"/>
          <w:sz w:val="24"/>
          <w:szCs w:val="24"/>
          <w:lang w:eastAsia="pl-PL"/>
        </w:rPr>
        <w:t>z</w:t>
      </w:r>
      <w:r w:rsidRPr="00237A73">
        <w:rPr>
          <w:rFonts w:ascii="Arial Narrow" w:hAnsi="Arial Narrow" w:cs="Arial"/>
          <w:sz w:val="24"/>
          <w:szCs w:val="24"/>
        </w:rPr>
        <w:t>bieranie odpadów innych niż niebezpieczne</w:t>
      </w:r>
      <w:r w:rsidR="0051265C">
        <w:rPr>
          <w:rFonts w:ascii="Arial Narrow" w:hAnsi="Arial Narrow" w:cs="Arial"/>
          <w:sz w:val="24"/>
          <w:szCs w:val="24"/>
        </w:rPr>
        <w:t>,</w:t>
      </w:r>
    </w:p>
    <w:p w14:paraId="44DE355B" w14:textId="5C266212" w:rsidR="00237A73" w:rsidRPr="00237A73" w:rsidRDefault="00237A73" w:rsidP="008A6F30">
      <w:pPr>
        <w:pStyle w:val="Akapitzlist"/>
        <w:numPr>
          <w:ilvl w:val="0"/>
          <w:numId w:val="17"/>
        </w:numPr>
        <w:spacing w:after="0"/>
        <w:rPr>
          <w:rFonts w:ascii="Arial Narrow" w:hAnsi="Arial Narrow" w:cs="Arial"/>
          <w:sz w:val="24"/>
          <w:szCs w:val="24"/>
          <w:lang w:eastAsia="pl-PL"/>
        </w:rPr>
      </w:pPr>
      <w:r>
        <w:rPr>
          <w:rFonts w:ascii="Arial Narrow" w:hAnsi="Arial Narrow" w:cs="Arial"/>
          <w:sz w:val="24"/>
          <w:szCs w:val="24"/>
          <w:lang w:eastAsia="pl-PL"/>
        </w:rPr>
        <w:t>o</w:t>
      </w:r>
      <w:r w:rsidRPr="00237A73">
        <w:rPr>
          <w:rFonts w:ascii="Arial Narrow" w:hAnsi="Arial Narrow" w:cs="Arial"/>
          <w:sz w:val="24"/>
          <w:szCs w:val="24"/>
          <w:lang w:eastAsia="pl-PL"/>
        </w:rPr>
        <w:t>bróbka i usuwanie odpadów innych niż niebezpieczne</w:t>
      </w:r>
      <w:r w:rsidR="0051265C">
        <w:rPr>
          <w:rFonts w:ascii="Arial Narrow" w:hAnsi="Arial Narrow" w:cs="Arial"/>
          <w:sz w:val="24"/>
          <w:szCs w:val="24"/>
          <w:lang w:eastAsia="pl-PL"/>
        </w:rPr>
        <w:t>,</w:t>
      </w:r>
    </w:p>
    <w:p w14:paraId="0F3056D0" w14:textId="478D4181" w:rsidR="00237A73" w:rsidRPr="00237A73" w:rsidRDefault="00237A73" w:rsidP="008A6F30">
      <w:pPr>
        <w:pStyle w:val="Akapitzlist"/>
        <w:numPr>
          <w:ilvl w:val="0"/>
          <w:numId w:val="17"/>
        </w:numPr>
        <w:spacing w:after="0"/>
        <w:rPr>
          <w:rFonts w:ascii="Arial Narrow" w:hAnsi="Arial Narrow" w:cs="Arial"/>
          <w:sz w:val="24"/>
          <w:szCs w:val="24"/>
          <w:lang w:eastAsia="pl-PL"/>
        </w:rPr>
      </w:pPr>
      <w:r>
        <w:rPr>
          <w:rFonts w:ascii="Arial Narrow" w:hAnsi="Arial Narrow" w:cs="Arial"/>
          <w:sz w:val="24"/>
          <w:szCs w:val="24"/>
          <w:lang w:eastAsia="pl-PL"/>
        </w:rPr>
        <w:t>d</w:t>
      </w:r>
      <w:r w:rsidRPr="00237A73">
        <w:rPr>
          <w:rFonts w:ascii="Arial Narrow" w:hAnsi="Arial Narrow" w:cs="Arial"/>
          <w:sz w:val="24"/>
          <w:szCs w:val="24"/>
          <w:lang w:eastAsia="pl-PL"/>
        </w:rPr>
        <w:t>ziałalność związana z rekultywacją i pozostała działalność usługowa związana z gospodarką odpadami</w:t>
      </w:r>
      <w:r w:rsidR="0051265C">
        <w:rPr>
          <w:rFonts w:ascii="Arial Narrow" w:hAnsi="Arial Narrow" w:cs="Arial"/>
          <w:sz w:val="24"/>
          <w:szCs w:val="24"/>
          <w:lang w:eastAsia="pl-PL"/>
        </w:rPr>
        <w:t>,</w:t>
      </w:r>
    </w:p>
    <w:p w14:paraId="4C7F2548" w14:textId="1116BA19" w:rsidR="00237A73" w:rsidRPr="00237A73" w:rsidRDefault="00237A73" w:rsidP="008A6F30">
      <w:pPr>
        <w:pStyle w:val="Akapitzlist"/>
        <w:numPr>
          <w:ilvl w:val="0"/>
          <w:numId w:val="17"/>
        </w:numPr>
        <w:spacing w:after="0"/>
        <w:rPr>
          <w:rFonts w:ascii="Arial Narrow" w:hAnsi="Arial Narrow" w:cs="Arial"/>
          <w:sz w:val="24"/>
          <w:szCs w:val="24"/>
          <w:lang w:eastAsia="pl-PL"/>
        </w:rPr>
      </w:pPr>
      <w:r>
        <w:rPr>
          <w:rFonts w:ascii="Arial Narrow" w:hAnsi="Arial Narrow" w:cs="Arial"/>
          <w:sz w:val="24"/>
          <w:szCs w:val="24"/>
          <w:lang w:eastAsia="pl-PL"/>
        </w:rPr>
        <w:t>w</w:t>
      </w:r>
      <w:r w:rsidRPr="00237A73">
        <w:rPr>
          <w:rFonts w:ascii="Arial Narrow" w:hAnsi="Arial Narrow" w:cs="Arial"/>
          <w:sz w:val="24"/>
          <w:szCs w:val="24"/>
          <w:lang w:eastAsia="pl-PL"/>
        </w:rPr>
        <w:t>ykonywanie wykopów i wierceń geologiczno- inżynierskich</w:t>
      </w:r>
      <w:r w:rsidR="0051265C">
        <w:rPr>
          <w:rFonts w:ascii="Arial Narrow" w:hAnsi="Arial Narrow" w:cs="Arial"/>
          <w:sz w:val="24"/>
          <w:szCs w:val="24"/>
          <w:lang w:eastAsia="pl-PL"/>
        </w:rPr>
        <w:t>,</w:t>
      </w:r>
    </w:p>
    <w:p w14:paraId="44C60C14" w14:textId="49123677" w:rsidR="00237A73" w:rsidRPr="00237A73" w:rsidRDefault="00237A73" w:rsidP="008A6F30">
      <w:pPr>
        <w:pStyle w:val="Akapitzlist"/>
        <w:numPr>
          <w:ilvl w:val="0"/>
          <w:numId w:val="17"/>
        </w:numPr>
        <w:spacing w:after="0"/>
        <w:rPr>
          <w:rFonts w:ascii="Arial Narrow" w:hAnsi="Arial Narrow" w:cs="Arial"/>
          <w:sz w:val="24"/>
          <w:szCs w:val="24"/>
          <w:lang w:eastAsia="pl-PL"/>
        </w:rPr>
      </w:pPr>
      <w:r>
        <w:rPr>
          <w:rFonts w:ascii="Arial Narrow" w:hAnsi="Arial Narrow" w:cs="Arial"/>
          <w:sz w:val="24"/>
          <w:szCs w:val="24"/>
          <w:lang w:eastAsia="pl-PL"/>
        </w:rPr>
        <w:t>r</w:t>
      </w:r>
      <w:r w:rsidRPr="00237A73">
        <w:rPr>
          <w:rFonts w:ascii="Arial Narrow" w:hAnsi="Arial Narrow" w:cs="Arial"/>
          <w:sz w:val="24"/>
          <w:szCs w:val="24"/>
          <w:lang w:eastAsia="pl-PL"/>
        </w:rPr>
        <w:t>oboty związane z budową linii telekomunika</w:t>
      </w:r>
      <w:r w:rsidR="0051265C">
        <w:rPr>
          <w:rFonts w:ascii="Arial Narrow" w:hAnsi="Arial Narrow" w:cs="Arial"/>
          <w:sz w:val="24"/>
          <w:szCs w:val="24"/>
          <w:lang w:eastAsia="pl-PL"/>
        </w:rPr>
        <w:t>cyjnych i elektroenergetycznych,</w:t>
      </w:r>
    </w:p>
    <w:p w14:paraId="7CCA3BB2" w14:textId="304945E7" w:rsidR="00237A73" w:rsidRPr="00237A73" w:rsidRDefault="00237A73" w:rsidP="008A6F30">
      <w:pPr>
        <w:pStyle w:val="Akapitzlist"/>
        <w:numPr>
          <w:ilvl w:val="0"/>
          <w:numId w:val="17"/>
        </w:numPr>
        <w:spacing w:after="0"/>
        <w:rPr>
          <w:rFonts w:ascii="Arial Narrow" w:hAnsi="Arial Narrow" w:cs="Arial"/>
          <w:sz w:val="24"/>
          <w:szCs w:val="24"/>
          <w:lang w:eastAsia="pl-PL"/>
        </w:rPr>
      </w:pPr>
      <w:r>
        <w:rPr>
          <w:rFonts w:ascii="Arial Narrow" w:hAnsi="Arial Narrow" w:cs="Arial"/>
          <w:sz w:val="24"/>
          <w:szCs w:val="24"/>
          <w:lang w:eastAsia="pl-PL"/>
        </w:rPr>
        <w:t>p</w:t>
      </w:r>
      <w:r w:rsidRPr="00237A73">
        <w:rPr>
          <w:rFonts w:ascii="Arial Narrow" w:hAnsi="Arial Narrow" w:cs="Arial"/>
          <w:sz w:val="24"/>
          <w:szCs w:val="24"/>
          <w:lang w:eastAsia="pl-PL"/>
        </w:rPr>
        <w:t>ozostałe specjalistyczne roboty budowlane, gdzie indziej niesklasyfikowane</w:t>
      </w:r>
    </w:p>
    <w:p w14:paraId="29D4352E" w14:textId="2506C887" w:rsidR="00C34E28" w:rsidRPr="00BF6CC6" w:rsidRDefault="00237A73" w:rsidP="008A6F30">
      <w:pPr>
        <w:pStyle w:val="Akapitzlist"/>
        <w:spacing w:after="0"/>
        <w:ind w:left="360"/>
        <w:rPr>
          <w:rFonts w:ascii="Arial Narrow" w:hAnsi="Arial Narrow" w:cs="Arial"/>
          <w:sz w:val="24"/>
          <w:szCs w:val="24"/>
          <w:lang w:eastAsia="pl-PL"/>
        </w:rPr>
      </w:pPr>
      <w:r>
        <w:rPr>
          <w:rFonts w:ascii="Arial Narrow" w:hAnsi="Arial Narrow" w:cs="Arial"/>
          <w:sz w:val="24"/>
          <w:szCs w:val="24"/>
          <w:lang w:eastAsia="pl-PL"/>
        </w:rPr>
        <w:t xml:space="preserve">( ostatnie sześć </w:t>
      </w:r>
      <w:r w:rsidR="00BF6CC6" w:rsidRPr="00BF6CC6">
        <w:rPr>
          <w:rFonts w:ascii="Arial Narrow" w:hAnsi="Arial Narrow" w:cs="Arial"/>
          <w:sz w:val="24"/>
          <w:szCs w:val="24"/>
          <w:lang w:eastAsia="pl-PL"/>
        </w:rPr>
        <w:t>przedmiot</w:t>
      </w:r>
      <w:r>
        <w:rPr>
          <w:rFonts w:ascii="Arial Narrow" w:hAnsi="Arial Narrow" w:cs="Arial"/>
          <w:sz w:val="24"/>
          <w:szCs w:val="24"/>
          <w:lang w:eastAsia="pl-PL"/>
        </w:rPr>
        <w:t>y</w:t>
      </w:r>
      <w:r w:rsidR="00BF6CC6" w:rsidRPr="00BF6CC6">
        <w:rPr>
          <w:rFonts w:ascii="Arial Narrow" w:hAnsi="Arial Narrow" w:cs="Arial"/>
          <w:sz w:val="24"/>
          <w:szCs w:val="24"/>
          <w:lang w:eastAsia="pl-PL"/>
        </w:rPr>
        <w:t xml:space="preserve"> działalności </w:t>
      </w:r>
      <w:r>
        <w:rPr>
          <w:rFonts w:ascii="Arial Narrow" w:hAnsi="Arial Narrow" w:cs="Arial"/>
          <w:sz w:val="24"/>
          <w:szCs w:val="24"/>
          <w:lang w:eastAsia="pl-PL"/>
        </w:rPr>
        <w:t>dodano na mocy uchwały nr 7/2020</w:t>
      </w:r>
      <w:r w:rsidR="00BF6CC6" w:rsidRPr="00BF6CC6">
        <w:rPr>
          <w:rFonts w:ascii="Arial Narrow" w:hAnsi="Arial Narrow" w:cs="Arial"/>
          <w:sz w:val="24"/>
          <w:szCs w:val="24"/>
          <w:lang w:eastAsia="pl-PL"/>
        </w:rPr>
        <w:t xml:space="preserve"> Zgromadzenia Wspólników Z</w:t>
      </w:r>
      <w:r w:rsidR="00960D28">
        <w:rPr>
          <w:rFonts w:ascii="Arial Narrow" w:hAnsi="Arial Narrow" w:cs="Arial"/>
          <w:sz w:val="24"/>
          <w:szCs w:val="24"/>
          <w:lang w:eastAsia="pl-PL"/>
        </w:rPr>
        <w:t>WiK</w:t>
      </w:r>
      <w:r w:rsidR="0051265C">
        <w:rPr>
          <w:rFonts w:ascii="Arial Narrow" w:hAnsi="Arial Narrow" w:cs="Arial"/>
          <w:sz w:val="24"/>
          <w:szCs w:val="24"/>
          <w:lang w:eastAsia="pl-PL"/>
        </w:rPr>
        <w:t xml:space="preserve"> S</w:t>
      </w:r>
      <w:r>
        <w:rPr>
          <w:rFonts w:ascii="Arial Narrow" w:hAnsi="Arial Narrow" w:cs="Arial"/>
          <w:sz w:val="24"/>
          <w:szCs w:val="24"/>
          <w:lang w:eastAsia="pl-PL"/>
        </w:rPr>
        <w:t>p. z o.o. z dnia 02-12-2020</w:t>
      </w:r>
      <w:r w:rsidR="00BF6CC6" w:rsidRPr="00BF6CC6">
        <w:rPr>
          <w:rFonts w:ascii="Arial Narrow" w:hAnsi="Arial Narrow" w:cs="Arial"/>
          <w:sz w:val="24"/>
          <w:szCs w:val="24"/>
          <w:lang w:eastAsia="pl-PL"/>
        </w:rPr>
        <w:t xml:space="preserve"> r.).</w:t>
      </w:r>
    </w:p>
    <w:p w14:paraId="4D08FC2D" w14:textId="77777777" w:rsidR="00C34E28" w:rsidRPr="004840FC" w:rsidRDefault="00C34E28" w:rsidP="00B6234C">
      <w:pPr>
        <w:autoSpaceDE w:val="0"/>
        <w:autoSpaceDN w:val="0"/>
        <w:adjustRightInd w:val="0"/>
        <w:spacing w:after="0" w:line="274" w:lineRule="exact"/>
        <w:jc w:val="both"/>
        <w:rPr>
          <w:rFonts w:ascii="Arial Narrow" w:hAnsi="Arial Narrow" w:cs="Arial"/>
          <w:color w:val="000000"/>
          <w:sz w:val="24"/>
          <w:szCs w:val="24"/>
          <w:lang w:eastAsia="pl-PL"/>
        </w:rPr>
      </w:pPr>
      <w:r w:rsidRPr="004840FC">
        <w:rPr>
          <w:rFonts w:ascii="Arial Narrow" w:hAnsi="Arial Narrow" w:cs="Arial"/>
          <w:color w:val="000000"/>
          <w:sz w:val="24"/>
          <w:szCs w:val="24"/>
          <w:lang w:eastAsia="pl-PL"/>
        </w:rPr>
        <w:t>Z</w:t>
      </w:r>
      <w:r w:rsidR="00176C5B">
        <w:rPr>
          <w:rFonts w:ascii="Arial Narrow" w:hAnsi="Arial Narrow" w:cs="Arial"/>
          <w:color w:val="000000"/>
          <w:sz w:val="24"/>
          <w:szCs w:val="24"/>
          <w:lang w:eastAsia="pl-PL"/>
        </w:rPr>
        <w:t>akład Wodociągów i Kanalizacji S</w:t>
      </w:r>
      <w:r w:rsidRPr="004840FC">
        <w:rPr>
          <w:rFonts w:ascii="Arial Narrow" w:hAnsi="Arial Narrow" w:cs="Arial"/>
          <w:color w:val="000000"/>
          <w:sz w:val="24"/>
          <w:szCs w:val="24"/>
          <w:lang w:eastAsia="pl-PL"/>
        </w:rPr>
        <w:t>p. z o.o. jest właścicielem  sieci wodociągowej i kanalizacyjnej na terenie miasta Mrągowo, oczyszczalni ścieków, ujęć wody i stacji uzdatniania wody.</w:t>
      </w:r>
    </w:p>
    <w:p w14:paraId="6CBF3BB6" w14:textId="77777777" w:rsidR="00C34E28" w:rsidRPr="004840FC" w:rsidRDefault="00C34E28" w:rsidP="00B6234C">
      <w:pPr>
        <w:autoSpaceDE w:val="0"/>
        <w:autoSpaceDN w:val="0"/>
        <w:adjustRightInd w:val="0"/>
        <w:spacing w:before="34" w:after="0" w:line="274" w:lineRule="exact"/>
        <w:jc w:val="both"/>
        <w:rPr>
          <w:rFonts w:ascii="Arial Narrow" w:hAnsi="Arial Narrow" w:cs="Arial"/>
          <w:color w:val="000000"/>
          <w:sz w:val="24"/>
          <w:szCs w:val="24"/>
          <w:lang w:eastAsia="pl-PL"/>
        </w:rPr>
      </w:pPr>
      <w:r w:rsidRPr="004840FC">
        <w:rPr>
          <w:rFonts w:ascii="Arial Narrow" w:hAnsi="Arial Narrow" w:cs="Arial"/>
          <w:color w:val="000000"/>
          <w:sz w:val="24"/>
          <w:szCs w:val="24"/>
          <w:lang w:eastAsia="pl-PL"/>
        </w:rPr>
        <w:t>Świadczenie usług w zakresie zbiorowego zaopatrzenia w wodę oraz zbiorowego odprowadzania ścieków  na terenie Miasta Mrągowo jest realizowane  na podstawie zezwolenia wydanego przez Burmistrza Miasta Mrągowo decyzją Nr 1/02 z dnia 16 grudnia 2002 r. Zgodnie z zezwoleniem przedmiot działania Spółki stanowi ujmowanie, uzdatnianie i dostarczanie wody oraz odprowadzanie ścieków za pomocą urządzeń wodociągowych i kanalizacyjnych, będących w jej posiadaniu.</w:t>
      </w:r>
    </w:p>
    <w:p w14:paraId="7F62AE7F" w14:textId="77777777" w:rsidR="00C34E28" w:rsidRPr="004840FC" w:rsidRDefault="00C34E28" w:rsidP="00B6234C">
      <w:pPr>
        <w:autoSpaceDE w:val="0"/>
        <w:autoSpaceDN w:val="0"/>
        <w:adjustRightInd w:val="0"/>
        <w:spacing w:after="0" w:line="240" w:lineRule="exact"/>
        <w:jc w:val="both"/>
        <w:rPr>
          <w:rFonts w:ascii="Arial Narrow" w:hAnsi="Arial Narrow" w:cs="Arial"/>
          <w:sz w:val="24"/>
          <w:szCs w:val="24"/>
          <w:lang w:eastAsia="pl-PL"/>
        </w:rPr>
      </w:pPr>
    </w:p>
    <w:p w14:paraId="07CD483C"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 ramach swojej działalności Spółka:</w:t>
      </w:r>
    </w:p>
    <w:p w14:paraId="6958D047" w14:textId="77777777" w:rsidR="00C34E28" w:rsidRPr="004840FC" w:rsidRDefault="00C34E28" w:rsidP="00B6234C">
      <w:pPr>
        <w:numPr>
          <w:ilvl w:val="0"/>
          <w:numId w:val="2"/>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eksploatuje, konserwuje, remontuje, odtwarza, modernizuje i rozbudowuje urządzenia i obiekty wodociągow</w:t>
      </w:r>
      <w:r w:rsidR="00D320A0">
        <w:rPr>
          <w:rFonts w:ascii="Arial Narrow" w:hAnsi="Arial Narrow" w:cs="Arial"/>
          <w:sz w:val="24"/>
          <w:szCs w:val="24"/>
          <w:lang w:eastAsia="pl-PL"/>
        </w:rPr>
        <w:t>e i</w:t>
      </w:r>
      <w:r w:rsidRPr="004840FC">
        <w:rPr>
          <w:rFonts w:ascii="Arial Narrow" w:hAnsi="Arial Narrow" w:cs="Arial"/>
          <w:sz w:val="24"/>
          <w:szCs w:val="24"/>
          <w:lang w:eastAsia="pl-PL"/>
        </w:rPr>
        <w:t xml:space="preserve"> kanalizacyjne,</w:t>
      </w:r>
    </w:p>
    <w:p w14:paraId="0F3B33A0" w14:textId="77777777" w:rsidR="00C34E28" w:rsidRPr="004840FC" w:rsidRDefault="00C34E28" w:rsidP="00B6234C">
      <w:pPr>
        <w:numPr>
          <w:ilvl w:val="0"/>
          <w:numId w:val="2"/>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prowadzi rozliczenia za zbiorowe zaopatrzenie w wodę i zbiorowe odprowadzanie ścieków,</w:t>
      </w:r>
    </w:p>
    <w:p w14:paraId="6D382FF4" w14:textId="77777777" w:rsidR="00C34E28" w:rsidRPr="004840FC" w:rsidRDefault="00C34E28" w:rsidP="00B6234C">
      <w:pPr>
        <w:numPr>
          <w:ilvl w:val="0"/>
          <w:numId w:val="2"/>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wykonuje badania laboratoryjne kontrolujące jakość prowadzonych procesów uzdatniania wody       i oczyszczania ścieków oraz stan ścieków odprowadzanych przez zakłady przemysłowe,</w:t>
      </w:r>
    </w:p>
    <w:p w14:paraId="1F9491A3" w14:textId="77777777" w:rsidR="00C34E28" w:rsidRPr="004840FC" w:rsidRDefault="00C34E28" w:rsidP="00017B21">
      <w:pPr>
        <w:numPr>
          <w:ilvl w:val="0"/>
          <w:numId w:val="2"/>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inicjuje realizację programów zaopatrzenia w wodę i odbioru ścieków, opiniuje koncepcje budowy sieci i urządzeń wodociągowo – kanalizacyjnych,</w:t>
      </w:r>
    </w:p>
    <w:p w14:paraId="21A3E692" w14:textId="77777777" w:rsidR="00C34E28" w:rsidRPr="004840FC" w:rsidRDefault="00C34E28" w:rsidP="00B6234C">
      <w:pPr>
        <w:numPr>
          <w:ilvl w:val="0"/>
          <w:numId w:val="2"/>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wydaje warunki techniczne budowy sieci i obiektów wodociągow</w:t>
      </w:r>
      <w:r w:rsidR="00D320A0">
        <w:rPr>
          <w:rFonts w:ascii="Arial Narrow" w:hAnsi="Arial Narrow" w:cs="Arial"/>
          <w:sz w:val="24"/>
          <w:szCs w:val="24"/>
          <w:lang w:eastAsia="pl-PL"/>
        </w:rPr>
        <w:t xml:space="preserve">ych i </w:t>
      </w:r>
      <w:r w:rsidRPr="004840FC">
        <w:rPr>
          <w:rFonts w:ascii="Arial Narrow" w:hAnsi="Arial Narrow" w:cs="Arial"/>
          <w:sz w:val="24"/>
          <w:szCs w:val="24"/>
          <w:lang w:eastAsia="pl-PL"/>
        </w:rPr>
        <w:t>kanalizacyjnych oraz przyłączania odbiorców, uzgadnia projekty opracowane na podstawie tych warunków, a także przeprowadza odbiory techniczne tych budowli,</w:t>
      </w:r>
    </w:p>
    <w:p w14:paraId="27D1260A" w14:textId="77777777" w:rsidR="00C34E28" w:rsidRPr="004840FC" w:rsidRDefault="00C34E28" w:rsidP="00B6234C">
      <w:pPr>
        <w:numPr>
          <w:ilvl w:val="0"/>
          <w:numId w:val="2"/>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wykonuje podłączenia obiektów do czynnych sieci wodociągowych,</w:t>
      </w:r>
    </w:p>
    <w:p w14:paraId="1DAD0D8D" w14:textId="77777777" w:rsidR="00C34E28" w:rsidRPr="004840FC" w:rsidRDefault="00C34E28" w:rsidP="00B6234C">
      <w:pPr>
        <w:numPr>
          <w:ilvl w:val="0"/>
          <w:numId w:val="2"/>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planuje, zleca i nadzoruje realizację zadań i zakupów inwestycyjnych oraz zadań remontowych, wykonywanych siłami obcymi dla potrzeb Spółki.</w:t>
      </w:r>
    </w:p>
    <w:p w14:paraId="12ED8B61" w14:textId="77777777" w:rsidR="00D320A0" w:rsidRDefault="00C34E28" w:rsidP="00BE1A0C">
      <w:pPr>
        <w:autoSpaceDE w:val="0"/>
        <w:autoSpaceDN w:val="0"/>
        <w:adjustRightInd w:val="0"/>
        <w:spacing w:before="38" w:after="0" w:line="274" w:lineRule="exact"/>
        <w:jc w:val="both"/>
        <w:rPr>
          <w:rFonts w:ascii="Arial Narrow" w:hAnsi="Arial Narrow" w:cs="Arial"/>
          <w:color w:val="000000"/>
          <w:sz w:val="24"/>
          <w:szCs w:val="24"/>
          <w:lang w:eastAsia="pl-PL"/>
        </w:rPr>
      </w:pPr>
      <w:r w:rsidRPr="004840FC">
        <w:rPr>
          <w:rFonts w:ascii="Arial Narrow" w:hAnsi="Arial Narrow" w:cs="Arial"/>
          <w:color w:val="000000"/>
          <w:sz w:val="24"/>
          <w:szCs w:val="24"/>
          <w:lang w:eastAsia="pl-PL"/>
        </w:rPr>
        <w:t xml:space="preserve">Działalność Spółki jest finansowana </w:t>
      </w:r>
      <w:r w:rsidR="009D7B79">
        <w:rPr>
          <w:rFonts w:ascii="Arial Narrow" w:hAnsi="Arial Narrow" w:cs="Arial"/>
          <w:color w:val="000000"/>
          <w:sz w:val="24"/>
          <w:szCs w:val="24"/>
          <w:lang w:eastAsia="pl-PL"/>
        </w:rPr>
        <w:t>głównie</w:t>
      </w:r>
      <w:r w:rsidRPr="004840FC">
        <w:rPr>
          <w:rFonts w:ascii="Arial Narrow" w:hAnsi="Arial Narrow" w:cs="Arial"/>
          <w:color w:val="000000"/>
          <w:sz w:val="24"/>
          <w:szCs w:val="24"/>
          <w:lang w:eastAsia="pl-PL"/>
        </w:rPr>
        <w:t xml:space="preserve"> z opłat za dostarczanie wody, odbiór i</w:t>
      </w:r>
      <w:r w:rsidR="009D7B79">
        <w:rPr>
          <w:rFonts w:ascii="Arial Narrow" w:hAnsi="Arial Narrow" w:cs="Arial"/>
          <w:color w:val="000000"/>
          <w:sz w:val="24"/>
          <w:szCs w:val="24"/>
          <w:lang w:eastAsia="pl-PL"/>
        </w:rPr>
        <w:t xml:space="preserve"> </w:t>
      </w:r>
      <w:r w:rsidRPr="004840FC">
        <w:rPr>
          <w:rFonts w:ascii="Arial Narrow" w:hAnsi="Arial Narrow" w:cs="Arial"/>
          <w:color w:val="000000"/>
          <w:sz w:val="24"/>
          <w:szCs w:val="24"/>
          <w:lang w:eastAsia="pl-PL"/>
        </w:rPr>
        <w:t>oczyszcz</w:t>
      </w:r>
      <w:r w:rsidR="009D7B79">
        <w:rPr>
          <w:rFonts w:ascii="Arial Narrow" w:hAnsi="Arial Narrow" w:cs="Arial"/>
          <w:color w:val="000000"/>
          <w:sz w:val="24"/>
          <w:szCs w:val="24"/>
          <w:lang w:eastAsia="pl-PL"/>
        </w:rPr>
        <w:t>anie</w:t>
      </w:r>
      <w:r w:rsidRPr="004840FC">
        <w:rPr>
          <w:rFonts w:ascii="Arial Narrow" w:hAnsi="Arial Narrow" w:cs="Arial"/>
          <w:color w:val="000000"/>
          <w:sz w:val="24"/>
          <w:szCs w:val="24"/>
          <w:lang w:eastAsia="pl-PL"/>
        </w:rPr>
        <w:t xml:space="preserve"> ścieków. Spółka dokonuje rozliczeń z użytkownikami (mieszkańcami, przedsiębiorcami, zakładami użyteczności publicznej, itd.) - zawiera umowy, wystawia faktury i pobiera opłaty.</w:t>
      </w:r>
      <w:r w:rsidR="00BE1A0C">
        <w:rPr>
          <w:rFonts w:ascii="Arial Narrow" w:hAnsi="Arial Narrow" w:cs="Arial"/>
          <w:color w:val="000000"/>
          <w:sz w:val="24"/>
          <w:szCs w:val="24"/>
          <w:lang w:eastAsia="pl-PL"/>
        </w:rPr>
        <w:t xml:space="preserve"> </w:t>
      </w:r>
    </w:p>
    <w:p w14:paraId="3E08C1B5" w14:textId="422446DE" w:rsidR="00C34E28" w:rsidRDefault="00D320A0" w:rsidP="00BE1A0C">
      <w:pPr>
        <w:autoSpaceDE w:val="0"/>
        <w:autoSpaceDN w:val="0"/>
        <w:adjustRightInd w:val="0"/>
        <w:spacing w:before="38" w:after="0" w:line="274" w:lineRule="exact"/>
        <w:jc w:val="both"/>
        <w:rPr>
          <w:rFonts w:ascii="Arial Narrow" w:hAnsi="Arial Narrow" w:cs="Arial"/>
          <w:color w:val="000000"/>
          <w:sz w:val="24"/>
          <w:szCs w:val="24"/>
          <w:lang w:eastAsia="pl-PL"/>
        </w:rPr>
      </w:pPr>
      <w:r>
        <w:rPr>
          <w:rFonts w:ascii="Arial Narrow" w:hAnsi="Arial Narrow" w:cs="Arial"/>
          <w:color w:val="000000"/>
          <w:sz w:val="24"/>
          <w:szCs w:val="24"/>
          <w:lang w:eastAsia="pl-PL"/>
        </w:rPr>
        <w:t xml:space="preserve">Obecnie </w:t>
      </w:r>
      <w:r w:rsidR="00115363">
        <w:rPr>
          <w:rFonts w:ascii="Arial Narrow" w:hAnsi="Arial Narrow" w:cs="Arial"/>
          <w:color w:val="000000"/>
          <w:sz w:val="24"/>
          <w:szCs w:val="24"/>
          <w:lang w:eastAsia="pl-PL"/>
        </w:rPr>
        <w:t>w mieście Mrą</w:t>
      </w:r>
      <w:r>
        <w:rPr>
          <w:rFonts w:ascii="Arial Narrow" w:hAnsi="Arial Narrow" w:cs="Arial"/>
          <w:color w:val="000000"/>
          <w:sz w:val="24"/>
          <w:szCs w:val="24"/>
          <w:lang w:eastAsia="pl-PL"/>
        </w:rPr>
        <w:t>gowo obowiązuje taryfa</w:t>
      </w:r>
      <w:r w:rsidR="009D7B79">
        <w:rPr>
          <w:rFonts w:ascii="Arial Narrow" w:hAnsi="Arial Narrow" w:cs="Arial"/>
          <w:color w:val="000000"/>
          <w:sz w:val="24"/>
          <w:szCs w:val="24"/>
          <w:lang w:eastAsia="pl-PL"/>
        </w:rPr>
        <w:t xml:space="preserve"> </w:t>
      </w:r>
      <w:r>
        <w:rPr>
          <w:rFonts w:ascii="Arial Narrow" w:hAnsi="Arial Narrow" w:cs="Arial"/>
          <w:color w:val="000000"/>
          <w:sz w:val="24"/>
          <w:szCs w:val="24"/>
          <w:lang w:eastAsia="pl-PL"/>
        </w:rPr>
        <w:t>zatwierdzona decyzją Państwowe</w:t>
      </w:r>
      <w:r w:rsidR="003902AB">
        <w:rPr>
          <w:rFonts w:ascii="Arial Narrow" w:hAnsi="Arial Narrow" w:cs="Arial"/>
          <w:color w:val="000000"/>
          <w:sz w:val="24"/>
          <w:szCs w:val="24"/>
          <w:lang w:eastAsia="pl-PL"/>
        </w:rPr>
        <w:t>go Gospodarstwa Wody Polskie nr</w:t>
      </w:r>
      <w:r>
        <w:rPr>
          <w:rFonts w:ascii="Arial Narrow" w:hAnsi="Arial Narrow" w:cs="Arial"/>
          <w:color w:val="000000"/>
          <w:sz w:val="24"/>
          <w:szCs w:val="24"/>
          <w:lang w:eastAsia="pl-PL"/>
        </w:rPr>
        <w:t xml:space="preserve"> BI.R</w:t>
      </w:r>
      <w:r w:rsidR="004D6FF3">
        <w:rPr>
          <w:rFonts w:ascii="Arial Narrow" w:hAnsi="Arial Narrow" w:cs="Arial"/>
          <w:color w:val="000000"/>
          <w:sz w:val="24"/>
          <w:szCs w:val="24"/>
          <w:lang w:eastAsia="pl-PL"/>
        </w:rPr>
        <w:t>ZT.70.130.2021</w:t>
      </w:r>
      <w:r>
        <w:rPr>
          <w:rFonts w:ascii="Arial Narrow" w:hAnsi="Arial Narrow" w:cs="Arial"/>
          <w:color w:val="000000"/>
          <w:sz w:val="24"/>
          <w:szCs w:val="24"/>
          <w:lang w:eastAsia="pl-PL"/>
        </w:rPr>
        <w:t xml:space="preserve">, (na podstawie art.24c ust 1 i 2 w związku z art. 24b ust. 1 ustawy o zbiorowym zaopatrzeniu w wodę i zbiorowym odprowadzaniu ścieków (tekst jedn. Dz.U. z 2017 r. poz.328 ze zm.)). Czas obowiązywania taryfy </w:t>
      </w:r>
      <w:r w:rsidR="007B062B">
        <w:rPr>
          <w:rFonts w:ascii="Arial Narrow" w:hAnsi="Arial Narrow" w:cs="Arial"/>
          <w:color w:val="000000"/>
          <w:sz w:val="24"/>
          <w:szCs w:val="24"/>
          <w:lang w:eastAsia="pl-PL"/>
        </w:rPr>
        <w:t>wynosi 3 lata</w:t>
      </w:r>
      <w:r w:rsidR="009D7B79">
        <w:rPr>
          <w:rFonts w:ascii="Arial Narrow" w:hAnsi="Arial Narrow" w:cs="Arial"/>
          <w:color w:val="000000"/>
          <w:sz w:val="24"/>
          <w:szCs w:val="24"/>
          <w:lang w:eastAsia="pl-PL"/>
        </w:rPr>
        <w:t xml:space="preserve"> </w:t>
      </w:r>
      <w:r w:rsidR="007B062B">
        <w:rPr>
          <w:rFonts w:ascii="Arial Narrow" w:hAnsi="Arial Narrow" w:cs="Arial"/>
          <w:color w:val="000000"/>
          <w:sz w:val="24"/>
          <w:szCs w:val="24"/>
          <w:lang w:eastAsia="pl-PL"/>
        </w:rPr>
        <w:t>tj. od</w:t>
      </w:r>
      <w:r w:rsidR="009D7B79">
        <w:rPr>
          <w:rFonts w:ascii="Arial Narrow" w:hAnsi="Arial Narrow" w:cs="Arial"/>
          <w:color w:val="000000"/>
          <w:sz w:val="24"/>
          <w:szCs w:val="24"/>
          <w:lang w:eastAsia="pl-PL"/>
        </w:rPr>
        <w:t xml:space="preserve"> </w:t>
      </w:r>
      <w:r w:rsidR="008455A3">
        <w:rPr>
          <w:rFonts w:ascii="Arial Narrow" w:hAnsi="Arial Narrow" w:cs="Arial"/>
          <w:color w:val="000000"/>
          <w:sz w:val="24"/>
          <w:szCs w:val="24"/>
          <w:lang w:eastAsia="pl-PL"/>
        </w:rPr>
        <w:t>1</w:t>
      </w:r>
      <w:r w:rsidR="004D6FF3">
        <w:rPr>
          <w:rFonts w:ascii="Arial Narrow" w:hAnsi="Arial Narrow" w:cs="Arial"/>
          <w:color w:val="000000"/>
          <w:sz w:val="24"/>
          <w:szCs w:val="24"/>
          <w:lang w:eastAsia="pl-PL"/>
        </w:rPr>
        <w:t>0</w:t>
      </w:r>
      <w:r w:rsidR="008455A3">
        <w:rPr>
          <w:rFonts w:ascii="Arial Narrow" w:hAnsi="Arial Narrow" w:cs="Arial"/>
          <w:color w:val="000000"/>
          <w:sz w:val="24"/>
          <w:szCs w:val="24"/>
          <w:lang w:eastAsia="pl-PL"/>
        </w:rPr>
        <w:t>.06.20</w:t>
      </w:r>
      <w:r w:rsidR="004D6FF3">
        <w:rPr>
          <w:rFonts w:ascii="Arial Narrow" w:hAnsi="Arial Narrow" w:cs="Arial"/>
          <w:color w:val="000000"/>
          <w:sz w:val="24"/>
          <w:szCs w:val="24"/>
          <w:lang w:eastAsia="pl-PL"/>
        </w:rPr>
        <w:t>21</w:t>
      </w:r>
      <w:r w:rsidR="008455A3">
        <w:rPr>
          <w:rFonts w:ascii="Arial Narrow" w:hAnsi="Arial Narrow" w:cs="Arial"/>
          <w:color w:val="000000"/>
          <w:sz w:val="24"/>
          <w:szCs w:val="24"/>
          <w:lang w:eastAsia="pl-PL"/>
        </w:rPr>
        <w:t xml:space="preserve">r. do </w:t>
      </w:r>
      <w:r w:rsidR="004D6FF3">
        <w:rPr>
          <w:rFonts w:ascii="Arial Narrow" w:hAnsi="Arial Narrow" w:cs="Arial"/>
          <w:color w:val="000000"/>
          <w:sz w:val="24"/>
          <w:szCs w:val="24"/>
          <w:lang w:eastAsia="pl-PL"/>
        </w:rPr>
        <w:t>09</w:t>
      </w:r>
      <w:r w:rsidR="008455A3">
        <w:rPr>
          <w:rFonts w:ascii="Arial Narrow" w:hAnsi="Arial Narrow" w:cs="Arial"/>
          <w:color w:val="000000"/>
          <w:sz w:val="24"/>
          <w:szCs w:val="24"/>
          <w:lang w:eastAsia="pl-PL"/>
        </w:rPr>
        <w:t>.06.202</w:t>
      </w:r>
      <w:r w:rsidR="004D6FF3">
        <w:rPr>
          <w:rFonts w:ascii="Arial Narrow" w:hAnsi="Arial Narrow" w:cs="Arial"/>
          <w:color w:val="000000"/>
          <w:sz w:val="24"/>
          <w:szCs w:val="24"/>
          <w:lang w:eastAsia="pl-PL"/>
        </w:rPr>
        <w:t>4</w:t>
      </w:r>
      <w:r w:rsidR="008455A3">
        <w:rPr>
          <w:rFonts w:ascii="Arial Narrow" w:hAnsi="Arial Narrow" w:cs="Arial"/>
          <w:color w:val="000000"/>
          <w:sz w:val="24"/>
          <w:szCs w:val="24"/>
          <w:lang w:eastAsia="pl-PL"/>
        </w:rPr>
        <w:t>r.</w:t>
      </w:r>
      <w:r w:rsidR="009D7B79">
        <w:rPr>
          <w:rFonts w:ascii="Arial Narrow" w:hAnsi="Arial Narrow" w:cs="Arial"/>
          <w:color w:val="000000"/>
          <w:sz w:val="24"/>
          <w:szCs w:val="24"/>
          <w:lang w:eastAsia="pl-PL"/>
        </w:rPr>
        <w:t xml:space="preserve"> </w:t>
      </w:r>
    </w:p>
    <w:p w14:paraId="70FC22CE" w14:textId="77777777" w:rsidR="00EC3508" w:rsidRDefault="007B062B" w:rsidP="00864AD3">
      <w:pPr>
        <w:autoSpaceDE w:val="0"/>
        <w:autoSpaceDN w:val="0"/>
        <w:adjustRightInd w:val="0"/>
        <w:spacing w:before="38" w:after="0" w:line="274" w:lineRule="exact"/>
        <w:jc w:val="both"/>
        <w:rPr>
          <w:rFonts w:ascii="Arial Narrow" w:hAnsi="Arial Narrow" w:cs="Arial"/>
          <w:color w:val="000000"/>
          <w:sz w:val="24"/>
          <w:szCs w:val="24"/>
          <w:lang w:eastAsia="pl-PL"/>
        </w:rPr>
      </w:pPr>
      <w:r>
        <w:rPr>
          <w:rFonts w:ascii="Arial Narrow" w:hAnsi="Arial Narrow" w:cs="Arial"/>
          <w:color w:val="000000"/>
          <w:sz w:val="24"/>
          <w:szCs w:val="24"/>
          <w:lang w:eastAsia="pl-PL"/>
        </w:rPr>
        <w:lastRenderedPageBreak/>
        <w:t>Zatwierdzona w</w:t>
      </w:r>
      <w:r w:rsidR="008A5581" w:rsidRPr="008A5581">
        <w:rPr>
          <w:rFonts w:ascii="Arial Narrow" w:hAnsi="Arial Narrow" w:cs="Arial"/>
          <w:color w:val="000000"/>
          <w:sz w:val="24"/>
          <w:szCs w:val="24"/>
          <w:lang w:eastAsia="pl-PL"/>
        </w:rPr>
        <w:t xml:space="preserve">ysokość cen i stawek opłat za dostarczoną wodę </w:t>
      </w:r>
      <w:r w:rsidR="00864AD3">
        <w:rPr>
          <w:rFonts w:ascii="Arial Narrow" w:hAnsi="Arial Narrow" w:cs="Arial"/>
          <w:color w:val="000000"/>
          <w:sz w:val="24"/>
          <w:szCs w:val="24"/>
          <w:lang w:eastAsia="pl-PL"/>
        </w:rPr>
        <w:t>i odprowadzane</w:t>
      </w:r>
      <w:r w:rsidR="00EC3508">
        <w:rPr>
          <w:rFonts w:ascii="Arial Narrow" w:hAnsi="Arial Narrow" w:cs="Arial"/>
          <w:color w:val="000000"/>
          <w:sz w:val="24"/>
          <w:szCs w:val="24"/>
          <w:lang w:eastAsia="pl-PL"/>
        </w:rPr>
        <w:t xml:space="preserve"> ścieki w poszczególnych okresach wynos</w:t>
      </w:r>
      <w:r>
        <w:rPr>
          <w:rFonts w:ascii="Arial Narrow" w:hAnsi="Arial Narrow" w:cs="Arial"/>
          <w:color w:val="000000"/>
          <w:sz w:val="24"/>
          <w:szCs w:val="24"/>
          <w:lang w:eastAsia="pl-PL"/>
        </w:rPr>
        <w:t>i</w:t>
      </w:r>
      <w:r w:rsidR="00EC3508">
        <w:rPr>
          <w:rFonts w:ascii="Arial Narrow" w:hAnsi="Arial Narrow" w:cs="Arial"/>
          <w:color w:val="000000"/>
          <w:sz w:val="24"/>
          <w:szCs w:val="24"/>
          <w:lang w:eastAsia="pl-PL"/>
        </w:rPr>
        <w:t>:</w:t>
      </w:r>
      <w:bookmarkStart w:id="3" w:name="_Hlk531681306"/>
    </w:p>
    <w:p w14:paraId="13D021D0" w14:textId="56BA482F" w:rsidR="008A5581" w:rsidRPr="00960D28" w:rsidRDefault="008A5581" w:rsidP="00864AD3">
      <w:pPr>
        <w:autoSpaceDE w:val="0"/>
        <w:autoSpaceDN w:val="0"/>
        <w:adjustRightInd w:val="0"/>
        <w:spacing w:before="38" w:after="0" w:line="274" w:lineRule="exact"/>
        <w:jc w:val="both"/>
        <w:rPr>
          <w:rFonts w:ascii="Arial Narrow" w:hAnsi="Arial Narrow" w:cs="Arial"/>
          <w:sz w:val="24"/>
          <w:szCs w:val="24"/>
          <w:lang w:eastAsia="pl-PL"/>
        </w:rPr>
      </w:pPr>
      <w:r w:rsidRPr="00960D28">
        <w:rPr>
          <w:rFonts w:ascii="Arial Narrow" w:hAnsi="Arial Narrow" w:cs="Arial"/>
          <w:sz w:val="24"/>
          <w:szCs w:val="24"/>
          <w:lang w:eastAsia="pl-PL"/>
        </w:rPr>
        <w:t xml:space="preserve"> </w:t>
      </w:r>
      <w:r w:rsidR="00EC3508" w:rsidRPr="00960D28">
        <w:rPr>
          <w:rFonts w:ascii="Arial Narrow" w:hAnsi="Arial Narrow" w:cs="Arial"/>
          <w:sz w:val="24"/>
          <w:szCs w:val="24"/>
          <w:lang w:eastAsia="pl-PL"/>
        </w:rPr>
        <w:t xml:space="preserve">- </w:t>
      </w:r>
      <w:bookmarkStart w:id="4" w:name="_Hlk508353111"/>
      <w:r w:rsidR="008934DA">
        <w:rPr>
          <w:rFonts w:ascii="Arial Narrow" w:hAnsi="Arial Narrow" w:cs="Arial"/>
          <w:sz w:val="24"/>
          <w:szCs w:val="24"/>
          <w:lang w:eastAsia="pl-PL"/>
        </w:rPr>
        <w:t>okres od 05</w:t>
      </w:r>
      <w:r w:rsidR="00EC3508" w:rsidRPr="00960D28">
        <w:rPr>
          <w:rFonts w:ascii="Arial Narrow" w:hAnsi="Arial Narrow" w:cs="Arial"/>
          <w:sz w:val="24"/>
          <w:szCs w:val="24"/>
          <w:lang w:eastAsia="pl-PL"/>
        </w:rPr>
        <w:t>.06</w:t>
      </w:r>
      <w:r w:rsidRPr="00960D28">
        <w:rPr>
          <w:rFonts w:ascii="Arial Narrow" w:hAnsi="Arial Narrow" w:cs="Arial"/>
          <w:sz w:val="24"/>
          <w:szCs w:val="24"/>
          <w:lang w:eastAsia="pl-PL"/>
        </w:rPr>
        <w:t>.</w:t>
      </w:r>
      <w:r w:rsidR="00EC3508" w:rsidRPr="00960D28">
        <w:rPr>
          <w:rFonts w:ascii="Arial Narrow" w:hAnsi="Arial Narrow" w:cs="Arial"/>
          <w:sz w:val="24"/>
          <w:szCs w:val="24"/>
          <w:lang w:eastAsia="pl-PL"/>
        </w:rPr>
        <w:t>20</w:t>
      </w:r>
      <w:r w:rsidR="004D6FF3">
        <w:rPr>
          <w:rFonts w:ascii="Arial Narrow" w:hAnsi="Arial Narrow" w:cs="Arial"/>
          <w:sz w:val="24"/>
          <w:szCs w:val="24"/>
          <w:lang w:eastAsia="pl-PL"/>
        </w:rPr>
        <w:t>21</w:t>
      </w:r>
      <w:r w:rsidR="00EC3508" w:rsidRPr="00960D28">
        <w:rPr>
          <w:rFonts w:ascii="Arial Narrow" w:hAnsi="Arial Narrow" w:cs="Arial"/>
          <w:sz w:val="24"/>
          <w:szCs w:val="24"/>
          <w:lang w:eastAsia="pl-PL"/>
        </w:rPr>
        <w:t xml:space="preserve">r. do </w:t>
      </w:r>
      <w:r w:rsidR="008934DA">
        <w:rPr>
          <w:rFonts w:ascii="Arial Narrow" w:hAnsi="Arial Narrow" w:cs="Arial"/>
          <w:sz w:val="24"/>
          <w:szCs w:val="24"/>
          <w:lang w:eastAsia="pl-PL"/>
        </w:rPr>
        <w:t>04</w:t>
      </w:r>
      <w:r w:rsidR="00EC3508" w:rsidRPr="00960D28">
        <w:rPr>
          <w:rFonts w:ascii="Arial Narrow" w:hAnsi="Arial Narrow" w:cs="Arial"/>
          <w:sz w:val="24"/>
          <w:szCs w:val="24"/>
          <w:lang w:eastAsia="pl-PL"/>
        </w:rPr>
        <w:t>.06.20</w:t>
      </w:r>
      <w:r w:rsidR="004D6FF3">
        <w:rPr>
          <w:rFonts w:ascii="Arial Narrow" w:hAnsi="Arial Narrow" w:cs="Arial"/>
          <w:sz w:val="24"/>
          <w:szCs w:val="24"/>
          <w:lang w:eastAsia="pl-PL"/>
        </w:rPr>
        <w:t>22</w:t>
      </w:r>
      <w:r w:rsidR="00EC3508" w:rsidRPr="00960D28">
        <w:rPr>
          <w:rFonts w:ascii="Arial Narrow" w:hAnsi="Arial Narrow" w:cs="Arial"/>
          <w:sz w:val="24"/>
          <w:szCs w:val="24"/>
          <w:lang w:eastAsia="pl-PL"/>
        </w:rPr>
        <w:t>r.</w:t>
      </w:r>
    </w:p>
    <w:tbl>
      <w:tblPr>
        <w:tblW w:w="9169" w:type="dxa"/>
        <w:tblInd w:w="40" w:type="dxa"/>
        <w:tblLayout w:type="fixed"/>
        <w:tblCellMar>
          <w:left w:w="40" w:type="dxa"/>
          <w:right w:w="40" w:type="dxa"/>
        </w:tblCellMar>
        <w:tblLook w:val="0000" w:firstRow="0" w:lastRow="0" w:firstColumn="0" w:lastColumn="0" w:noHBand="0" w:noVBand="0"/>
      </w:tblPr>
      <w:tblGrid>
        <w:gridCol w:w="571"/>
        <w:gridCol w:w="1560"/>
        <w:gridCol w:w="3494"/>
        <w:gridCol w:w="851"/>
        <w:gridCol w:w="850"/>
        <w:gridCol w:w="1843"/>
      </w:tblGrid>
      <w:tr w:rsidR="008A5581" w:rsidRPr="008A5581" w14:paraId="70B84B37" w14:textId="77777777" w:rsidTr="001440FF">
        <w:trPr>
          <w:trHeight w:val="283"/>
        </w:trPr>
        <w:tc>
          <w:tcPr>
            <w:tcW w:w="571" w:type="dxa"/>
            <w:vMerge w:val="restart"/>
            <w:tcBorders>
              <w:top w:val="single" w:sz="6" w:space="0" w:color="auto"/>
              <w:left w:val="single" w:sz="4" w:space="0" w:color="auto"/>
              <w:right w:val="single" w:sz="6" w:space="0" w:color="auto"/>
            </w:tcBorders>
            <w:vAlign w:val="center"/>
          </w:tcPr>
          <w:bookmarkEnd w:id="3"/>
          <w:bookmarkEnd w:id="4"/>
          <w:p w14:paraId="32ADEE79" w14:textId="77777777" w:rsidR="008A5581" w:rsidRPr="008A5581" w:rsidRDefault="008A5581" w:rsidP="008A5581">
            <w:pPr>
              <w:spacing w:after="0" w:line="240" w:lineRule="auto"/>
              <w:jc w:val="center"/>
              <w:rPr>
                <w:rFonts w:ascii="Times New Roman" w:hAnsi="Times New Roman"/>
                <w:sz w:val="20"/>
                <w:szCs w:val="20"/>
              </w:rPr>
            </w:pPr>
            <w:r w:rsidRPr="008A5581">
              <w:rPr>
                <w:rFonts w:ascii="Times New Roman" w:hAnsi="Times New Roman"/>
                <w:color w:val="000000"/>
                <w:sz w:val="20"/>
                <w:szCs w:val="20"/>
              </w:rPr>
              <w:t>Lp.</w:t>
            </w:r>
          </w:p>
        </w:tc>
        <w:tc>
          <w:tcPr>
            <w:tcW w:w="1560" w:type="dxa"/>
            <w:vMerge w:val="restart"/>
            <w:tcBorders>
              <w:top w:val="single" w:sz="6" w:space="0" w:color="auto"/>
              <w:left w:val="single" w:sz="6" w:space="0" w:color="auto"/>
              <w:right w:val="single" w:sz="4" w:space="0" w:color="auto"/>
            </w:tcBorders>
            <w:vAlign w:val="center"/>
          </w:tcPr>
          <w:p w14:paraId="55A25D7D"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Taryfowa</w:t>
            </w:r>
          </w:p>
          <w:p w14:paraId="50E973D4"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grupa odbiorców</w:t>
            </w:r>
          </w:p>
        </w:tc>
        <w:tc>
          <w:tcPr>
            <w:tcW w:w="3494" w:type="dxa"/>
            <w:vMerge w:val="restart"/>
            <w:tcBorders>
              <w:top w:val="single" w:sz="6" w:space="0" w:color="auto"/>
              <w:left w:val="single" w:sz="4" w:space="0" w:color="auto"/>
              <w:right w:val="single" w:sz="4" w:space="0" w:color="auto"/>
            </w:tcBorders>
            <w:vAlign w:val="center"/>
          </w:tcPr>
          <w:p w14:paraId="270D69AE" w14:textId="77777777" w:rsidR="008A5581" w:rsidRPr="008A5581" w:rsidRDefault="008A5581" w:rsidP="008A5581">
            <w:pPr>
              <w:spacing w:after="0" w:line="240" w:lineRule="auto"/>
              <w:jc w:val="center"/>
              <w:rPr>
                <w:rFonts w:ascii="Times New Roman" w:hAnsi="Times New Roman"/>
                <w:sz w:val="20"/>
                <w:szCs w:val="20"/>
              </w:rPr>
            </w:pPr>
            <w:r w:rsidRPr="008A5581">
              <w:rPr>
                <w:rFonts w:ascii="Times New Roman" w:hAnsi="Times New Roman"/>
                <w:color w:val="000000"/>
                <w:sz w:val="20"/>
                <w:szCs w:val="20"/>
              </w:rPr>
              <w:t>Wyszczególnienie</w:t>
            </w:r>
          </w:p>
        </w:tc>
        <w:tc>
          <w:tcPr>
            <w:tcW w:w="1701" w:type="dxa"/>
            <w:gridSpan w:val="2"/>
            <w:tcBorders>
              <w:top w:val="single" w:sz="6" w:space="0" w:color="auto"/>
              <w:left w:val="single" w:sz="4" w:space="0" w:color="auto"/>
              <w:bottom w:val="single" w:sz="6" w:space="0" w:color="auto"/>
              <w:right w:val="single" w:sz="4" w:space="0" w:color="auto"/>
            </w:tcBorders>
            <w:vAlign w:val="center"/>
          </w:tcPr>
          <w:p w14:paraId="489BEDA2"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Cena/stawka</w:t>
            </w:r>
          </w:p>
        </w:tc>
        <w:tc>
          <w:tcPr>
            <w:tcW w:w="1843" w:type="dxa"/>
            <w:vMerge w:val="restart"/>
            <w:tcBorders>
              <w:top w:val="single" w:sz="6" w:space="0" w:color="auto"/>
              <w:left w:val="single" w:sz="4" w:space="0" w:color="auto"/>
              <w:right w:val="single" w:sz="4" w:space="0" w:color="auto"/>
            </w:tcBorders>
            <w:vAlign w:val="center"/>
          </w:tcPr>
          <w:p w14:paraId="20F84D40" w14:textId="77777777" w:rsidR="008A5581" w:rsidRPr="008A5581" w:rsidRDefault="008A5581" w:rsidP="008A5581">
            <w:pPr>
              <w:spacing w:after="0" w:line="240" w:lineRule="auto"/>
              <w:jc w:val="center"/>
              <w:rPr>
                <w:rFonts w:ascii="Times New Roman" w:hAnsi="Times New Roman"/>
              </w:rPr>
            </w:pPr>
            <w:r w:rsidRPr="008A5581">
              <w:rPr>
                <w:rFonts w:ascii="Times New Roman" w:hAnsi="Times New Roman"/>
                <w:color w:val="000000"/>
                <w:sz w:val="20"/>
                <w:szCs w:val="20"/>
              </w:rPr>
              <w:t>Jednostka miary</w:t>
            </w:r>
          </w:p>
        </w:tc>
      </w:tr>
      <w:tr w:rsidR="008A5581" w:rsidRPr="008A5581" w14:paraId="7FE03F49" w14:textId="77777777" w:rsidTr="001440FF">
        <w:trPr>
          <w:trHeight w:val="382"/>
        </w:trPr>
        <w:tc>
          <w:tcPr>
            <w:tcW w:w="571" w:type="dxa"/>
            <w:vMerge/>
            <w:tcBorders>
              <w:left w:val="single" w:sz="4" w:space="0" w:color="auto"/>
              <w:bottom w:val="single" w:sz="6" w:space="0" w:color="auto"/>
              <w:right w:val="single" w:sz="6" w:space="0" w:color="auto"/>
            </w:tcBorders>
            <w:vAlign w:val="center"/>
          </w:tcPr>
          <w:p w14:paraId="692A7B4F"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1560" w:type="dxa"/>
            <w:vMerge/>
            <w:tcBorders>
              <w:left w:val="single" w:sz="6" w:space="0" w:color="auto"/>
              <w:bottom w:val="single" w:sz="6" w:space="0" w:color="auto"/>
              <w:right w:val="single" w:sz="4" w:space="0" w:color="auto"/>
            </w:tcBorders>
            <w:vAlign w:val="center"/>
          </w:tcPr>
          <w:p w14:paraId="1DC96922"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3494" w:type="dxa"/>
            <w:vMerge/>
            <w:tcBorders>
              <w:left w:val="single" w:sz="4" w:space="0" w:color="auto"/>
              <w:bottom w:val="single" w:sz="6" w:space="0" w:color="auto"/>
              <w:right w:val="single" w:sz="4" w:space="0" w:color="auto"/>
            </w:tcBorders>
            <w:vAlign w:val="center"/>
          </w:tcPr>
          <w:p w14:paraId="52D2F240"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851" w:type="dxa"/>
            <w:tcBorders>
              <w:top w:val="single" w:sz="6" w:space="0" w:color="auto"/>
              <w:left w:val="single" w:sz="4" w:space="0" w:color="auto"/>
              <w:bottom w:val="single" w:sz="6" w:space="0" w:color="auto"/>
              <w:right w:val="single" w:sz="6" w:space="0" w:color="auto"/>
            </w:tcBorders>
            <w:vAlign w:val="center"/>
          </w:tcPr>
          <w:p w14:paraId="01A4643C"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netto</w:t>
            </w:r>
          </w:p>
        </w:tc>
        <w:tc>
          <w:tcPr>
            <w:tcW w:w="850" w:type="dxa"/>
            <w:tcBorders>
              <w:top w:val="single" w:sz="6" w:space="0" w:color="auto"/>
              <w:left w:val="single" w:sz="6" w:space="0" w:color="auto"/>
              <w:bottom w:val="single" w:sz="6" w:space="0" w:color="auto"/>
              <w:right w:val="single" w:sz="4" w:space="0" w:color="auto"/>
            </w:tcBorders>
            <w:vAlign w:val="center"/>
          </w:tcPr>
          <w:p w14:paraId="1AA60341" w14:textId="77777777" w:rsidR="008A5581" w:rsidRPr="008A5581" w:rsidRDefault="008A5581" w:rsidP="008A5581">
            <w:pPr>
              <w:spacing w:after="0" w:line="240" w:lineRule="auto"/>
              <w:jc w:val="center"/>
              <w:rPr>
                <w:rFonts w:ascii="Times New Roman" w:hAnsi="Times New Roman"/>
                <w:color w:val="000000"/>
                <w:sz w:val="20"/>
                <w:szCs w:val="20"/>
                <w:vertAlign w:val="superscript"/>
              </w:rPr>
            </w:pPr>
            <w:r w:rsidRPr="008A5581">
              <w:rPr>
                <w:rFonts w:ascii="Times New Roman" w:hAnsi="Times New Roman"/>
                <w:color w:val="000000"/>
                <w:sz w:val="20"/>
                <w:szCs w:val="20"/>
              </w:rPr>
              <w:t>brutto</w:t>
            </w:r>
            <w:r w:rsidRPr="008A5581">
              <w:rPr>
                <w:rFonts w:ascii="Times New Roman" w:hAnsi="Times New Roman"/>
                <w:color w:val="000000"/>
                <w:sz w:val="20"/>
                <w:szCs w:val="20"/>
                <w:vertAlign w:val="superscript"/>
              </w:rPr>
              <w:t>1</w:t>
            </w:r>
          </w:p>
        </w:tc>
        <w:tc>
          <w:tcPr>
            <w:tcW w:w="1843" w:type="dxa"/>
            <w:vMerge/>
            <w:tcBorders>
              <w:left w:val="single" w:sz="4" w:space="0" w:color="auto"/>
              <w:bottom w:val="single" w:sz="6" w:space="0" w:color="auto"/>
              <w:right w:val="single" w:sz="4" w:space="0" w:color="auto"/>
            </w:tcBorders>
            <w:vAlign w:val="center"/>
          </w:tcPr>
          <w:p w14:paraId="6DD78398"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r>
      <w:tr w:rsidR="008A5581" w:rsidRPr="008A5581" w14:paraId="087AB9B4" w14:textId="77777777" w:rsidTr="001440FF">
        <w:trPr>
          <w:trHeight w:val="270"/>
        </w:trPr>
        <w:tc>
          <w:tcPr>
            <w:tcW w:w="571" w:type="dxa"/>
            <w:tcBorders>
              <w:top w:val="single" w:sz="6" w:space="0" w:color="auto"/>
              <w:left w:val="single" w:sz="6" w:space="0" w:color="auto"/>
              <w:bottom w:val="single" w:sz="6" w:space="0" w:color="auto"/>
              <w:right w:val="single" w:sz="4" w:space="0" w:color="auto"/>
            </w:tcBorders>
            <w:vAlign w:val="center"/>
          </w:tcPr>
          <w:p w14:paraId="58E8CCAD"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0</w:t>
            </w:r>
          </w:p>
        </w:tc>
        <w:tc>
          <w:tcPr>
            <w:tcW w:w="1560" w:type="dxa"/>
            <w:tcBorders>
              <w:top w:val="single" w:sz="6" w:space="0" w:color="auto"/>
              <w:left w:val="single" w:sz="4" w:space="0" w:color="auto"/>
              <w:bottom w:val="single" w:sz="6" w:space="0" w:color="auto"/>
              <w:right w:val="single" w:sz="4" w:space="0" w:color="auto"/>
            </w:tcBorders>
            <w:vAlign w:val="center"/>
          </w:tcPr>
          <w:p w14:paraId="7600FE1C"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1</w:t>
            </w:r>
          </w:p>
        </w:tc>
        <w:tc>
          <w:tcPr>
            <w:tcW w:w="3494" w:type="dxa"/>
            <w:tcBorders>
              <w:top w:val="single" w:sz="6" w:space="0" w:color="auto"/>
              <w:left w:val="single" w:sz="4" w:space="0" w:color="auto"/>
              <w:bottom w:val="single" w:sz="6" w:space="0" w:color="auto"/>
              <w:right w:val="single" w:sz="4" w:space="0" w:color="auto"/>
            </w:tcBorders>
            <w:vAlign w:val="center"/>
          </w:tcPr>
          <w:p w14:paraId="1F215C47"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2</w:t>
            </w:r>
          </w:p>
        </w:tc>
        <w:tc>
          <w:tcPr>
            <w:tcW w:w="851" w:type="dxa"/>
            <w:tcBorders>
              <w:top w:val="single" w:sz="6" w:space="0" w:color="auto"/>
              <w:left w:val="single" w:sz="4" w:space="0" w:color="auto"/>
              <w:bottom w:val="single" w:sz="6" w:space="0" w:color="auto"/>
              <w:right w:val="single" w:sz="4" w:space="0" w:color="auto"/>
            </w:tcBorders>
            <w:vAlign w:val="center"/>
          </w:tcPr>
          <w:p w14:paraId="5DDDDD0B"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3</w:t>
            </w:r>
          </w:p>
        </w:tc>
        <w:tc>
          <w:tcPr>
            <w:tcW w:w="850" w:type="dxa"/>
            <w:tcBorders>
              <w:top w:val="single" w:sz="6" w:space="0" w:color="auto"/>
              <w:left w:val="single" w:sz="4" w:space="0" w:color="auto"/>
              <w:bottom w:val="single" w:sz="6" w:space="0" w:color="auto"/>
              <w:right w:val="single" w:sz="4" w:space="0" w:color="auto"/>
            </w:tcBorders>
            <w:vAlign w:val="center"/>
          </w:tcPr>
          <w:p w14:paraId="2375D341"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4</w:t>
            </w:r>
          </w:p>
        </w:tc>
        <w:tc>
          <w:tcPr>
            <w:tcW w:w="1843" w:type="dxa"/>
            <w:tcBorders>
              <w:top w:val="single" w:sz="6" w:space="0" w:color="auto"/>
              <w:left w:val="single" w:sz="4" w:space="0" w:color="auto"/>
              <w:bottom w:val="single" w:sz="6" w:space="0" w:color="auto"/>
              <w:right w:val="single" w:sz="4" w:space="0" w:color="auto"/>
            </w:tcBorders>
            <w:vAlign w:val="center"/>
          </w:tcPr>
          <w:p w14:paraId="7A36196F"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5</w:t>
            </w:r>
          </w:p>
        </w:tc>
      </w:tr>
      <w:tr w:rsidR="008A5581" w:rsidRPr="008A5581" w14:paraId="4DEA7B40" w14:textId="77777777" w:rsidTr="001440FF">
        <w:trPr>
          <w:trHeight w:val="454"/>
        </w:trPr>
        <w:tc>
          <w:tcPr>
            <w:tcW w:w="571" w:type="dxa"/>
            <w:vMerge w:val="restart"/>
            <w:tcBorders>
              <w:top w:val="single" w:sz="6" w:space="0" w:color="auto"/>
              <w:left w:val="single" w:sz="6" w:space="0" w:color="auto"/>
              <w:right w:val="single" w:sz="6" w:space="0" w:color="auto"/>
            </w:tcBorders>
            <w:vAlign w:val="center"/>
          </w:tcPr>
          <w:p w14:paraId="6732E3F6"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18"/>
                <w:szCs w:val="18"/>
              </w:rPr>
            </w:pPr>
            <w:r w:rsidRPr="008A5581">
              <w:rPr>
                <w:rFonts w:ascii="Times New Roman" w:eastAsia="Times New Roman" w:hAnsi="Times New Roman"/>
                <w:color w:val="000000"/>
                <w:sz w:val="18"/>
                <w:szCs w:val="18"/>
              </w:rPr>
              <w:t>1</w:t>
            </w:r>
          </w:p>
        </w:tc>
        <w:tc>
          <w:tcPr>
            <w:tcW w:w="1560" w:type="dxa"/>
            <w:vMerge w:val="restart"/>
            <w:tcBorders>
              <w:top w:val="single" w:sz="6" w:space="0" w:color="auto"/>
              <w:left w:val="single" w:sz="6" w:space="0" w:color="auto"/>
              <w:right w:val="single" w:sz="6" w:space="0" w:color="auto"/>
            </w:tcBorders>
            <w:vAlign w:val="center"/>
          </w:tcPr>
          <w:p w14:paraId="26604FB3" w14:textId="77777777" w:rsidR="008A5581" w:rsidRPr="008A5581" w:rsidRDefault="00EC3508" w:rsidP="008A5581">
            <w:pPr>
              <w:spacing w:after="160" w:line="259" w:lineRule="auto"/>
              <w:ind w:right="72"/>
              <w:jc w:val="center"/>
              <w:rPr>
                <w:rFonts w:ascii="Times New Roman" w:hAnsi="Times New Roman"/>
                <w:b/>
                <w:bCs/>
                <w:sz w:val="20"/>
                <w:szCs w:val="20"/>
              </w:rPr>
            </w:pPr>
            <w:r>
              <w:rPr>
                <w:rFonts w:ascii="Times New Roman" w:hAnsi="Times New Roman"/>
                <w:b/>
                <w:bCs/>
                <w:sz w:val="20"/>
                <w:szCs w:val="20"/>
              </w:rPr>
              <w:t>Wszyscy odbiorcy wody</w:t>
            </w:r>
          </w:p>
        </w:tc>
        <w:tc>
          <w:tcPr>
            <w:tcW w:w="3494" w:type="dxa"/>
            <w:tcBorders>
              <w:top w:val="single" w:sz="6" w:space="0" w:color="auto"/>
              <w:left w:val="single" w:sz="6" w:space="0" w:color="auto"/>
              <w:bottom w:val="single" w:sz="6" w:space="0" w:color="auto"/>
              <w:right w:val="single" w:sz="6" w:space="0" w:color="auto"/>
            </w:tcBorders>
            <w:vAlign w:val="center"/>
          </w:tcPr>
          <w:p w14:paraId="57DE5F1E" w14:textId="77777777" w:rsidR="008A5581" w:rsidRPr="008A5581" w:rsidRDefault="008A5581" w:rsidP="008A5581">
            <w:pPr>
              <w:spacing w:after="160" w:line="259" w:lineRule="auto"/>
              <w:ind w:right="72"/>
              <w:jc w:val="center"/>
              <w:rPr>
                <w:rFonts w:ascii="Times New Roman" w:hAnsi="Times New Roman"/>
                <w:sz w:val="20"/>
                <w:szCs w:val="20"/>
              </w:rPr>
            </w:pPr>
            <w:r w:rsidRPr="008A5581">
              <w:rPr>
                <w:rFonts w:ascii="Times New Roman" w:hAnsi="Times New Roman"/>
                <w:sz w:val="20"/>
                <w:szCs w:val="20"/>
              </w:rPr>
              <w:t>1) cena 1m</w:t>
            </w:r>
            <w:r w:rsidRPr="008A5581">
              <w:rPr>
                <w:rFonts w:ascii="Times New Roman" w:hAnsi="Times New Roman"/>
                <w:sz w:val="20"/>
                <w:szCs w:val="20"/>
                <w:vertAlign w:val="superscript"/>
              </w:rPr>
              <w:t>3</w:t>
            </w:r>
            <w:r w:rsidRPr="008A5581">
              <w:rPr>
                <w:rFonts w:ascii="Times New Roman" w:hAnsi="Times New Roman"/>
                <w:sz w:val="20"/>
                <w:szCs w:val="20"/>
              </w:rPr>
              <w:t xml:space="preserve"> dostarczonej wody</w:t>
            </w:r>
          </w:p>
        </w:tc>
        <w:tc>
          <w:tcPr>
            <w:tcW w:w="851" w:type="dxa"/>
            <w:tcBorders>
              <w:top w:val="single" w:sz="6" w:space="0" w:color="auto"/>
              <w:left w:val="single" w:sz="6" w:space="0" w:color="auto"/>
              <w:bottom w:val="single" w:sz="6" w:space="0" w:color="auto"/>
              <w:right w:val="single" w:sz="6" w:space="0" w:color="auto"/>
            </w:tcBorders>
            <w:vAlign w:val="center"/>
          </w:tcPr>
          <w:p w14:paraId="08F3DA9E" w14:textId="1D08D375" w:rsidR="008A5581" w:rsidRPr="008A5581" w:rsidRDefault="004D6FF3" w:rsidP="008A5581">
            <w:pPr>
              <w:spacing w:after="160" w:line="259" w:lineRule="auto"/>
              <w:ind w:right="72"/>
              <w:jc w:val="center"/>
              <w:rPr>
                <w:rFonts w:ascii="Times New Roman" w:hAnsi="Times New Roman"/>
                <w:b/>
                <w:bCs/>
                <w:sz w:val="20"/>
                <w:szCs w:val="20"/>
              </w:rPr>
            </w:pPr>
            <w:r>
              <w:rPr>
                <w:rFonts w:ascii="Times New Roman" w:hAnsi="Times New Roman"/>
                <w:b/>
                <w:bCs/>
                <w:sz w:val="20"/>
                <w:szCs w:val="20"/>
              </w:rPr>
              <w:t>2,97</w:t>
            </w:r>
          </w:p>
        </w:tc>
        <w:tc>
          <w:tcPr>
            <w:tcW w:w="850" w:type="dxa"/>
            <w:tcBorders>
              <w:top w:val="single" w:sz="6" w:space="0" w:color="auto"/>
              <w:left w:val="single" w:sz="6" w:space="0" w:color="auto"/>
              <w:bottom w:val="single" w:sz="6" w:space="0" w:color="auto"/>
              <w:right w:val="single" w:sz="6" w:space="0" w:color="auto"/>
            </w:tcBorders>
            <w:vAlign w:val="center"/>
          </w:tcPr>
          <w:p w14:paraId="0E169546" w14:textId="59F54585" w:rsidR="008A5581" w:rsidRPr="008A5581" w:rsidRDefault="004D6FF3" w:rsidP="008A5581">
            <w:pPr>
              <w:spacing w:after="160" w:line="259" w:lineRule="auto"/>
              <w:ind w:right="72"/>
              <w:jc w:val="center"/>
              <w:rPr>
                <w:rFonts w:ascii="Times New Roman" w:hAnsi="Times New Roman"/>
                <w:b/>
                <w:bCs/>
                <w:sz w:val="20"/>
                <w:szCs w:val="20"/>
              </w:rPr>
            </w:pPr>
            <w:r>
              <w:rPr>
                <w:rFonts w:ascii="Times New Roman" w:hAnsi="Times New Roman"/>
                <w:b/>
                <w:bCs/>
                <w:sz w:val="20"/>
                <w:szCs w:val="20"/>
              </w:rPr>
              <w:t>3,21</w:t>
            </w:r>
          </w:p>
        </w:tc>
        <w:tc>
          <w:tcPr>
            <w:tcW w:w="1843" w:type="dxa"/>
            <w:tcBorders>
              <w:top w:val="single" w:sz="6" w:space="0" w:color="auto"/>
              <w:left w:val="single" w:sz="6" w:space="0" w:color="auto"/>
              <w:bottom w:val="single" w:sz="6" w:space="0" w:color="auto"/>
              <w:right w:val="single" w:sz="6" w:space="0" w:color="auto"/>
            </w:tcBorders>
            <w:vAlign w:val="center"/>
          </w:tcPr>
          <w:p w14:paraId="136968E9" w14:textId="77777777" w:rsidR="008A5581" w:rsidRPr="008A5581" w:rsidRDefault="008A5581" w:rsidP="008A5581">
            <w:pPr>
              <w:spacing w:after="160" w:line="259" w:lineRule="auto"/>
              <w:ind w:right="72"/>
              <w:jc w:val="center"/>
              <w:rPr>
                <w:rFonts w:ascii="Times New Roman" w:hAnsi="Times New Roman"/>
                <w:sz w:val="20"/>
                <w:szCs w:val="20"/>
              </w:rPr>
            </w:pPr>
            <w:r w:rsidRPr="008A5581">
              <w:rPr>
                <w:rFonts w:ascii="Times New Roman" w:hAnsi="Times New Roman"/>
                <w:sz w:val="20"/>
                <w:szCs w:val="20"/>
              </w:rPr>
              <w:t>zł/m3</w:t>
            </w:r>
          </w:p>
        </w:tc>
      </w:tr>
      <w:tr w:rsidR="008A5581" w:rsidRPr="008A5581" w14:paraId="49729B44" w14:textId="77777777" w:rsidTr="001440FF">
        <w:trPr>
          <w:trHeight w:val="454"/>
        </w:trPr>
        <w:tc>
          <w:tcPr>
            <w:tcW w:w="571" w:type="dxa"/>
            <w:vMerge/>
            <w:tcBorders>
              <w:left w:val="single" w:sz="6" w:space="0" w:color="auto"/>
              <w:bottom w:val="single" w:sz="4" w:space="0" w:color="auto"/>
              <w:right w:val="single" w:sz="6" w:space="0" w:color="auto"/>
            </w:tcBorders>
            <w:vAlign w:val="bottom"/>
          </w:tcPr>
          <w:p w14:paraId="37872077" w14:textId="77777777" w:rsidR="008A5581" w:rsidRPr="008A5581" w:rsidRDefault="008A5581" w:rsidP="008A5581">
            <w:pPr>
              <w:spacing w:after="160" w:line="259" w:lineRule="auto"/>
              <w:rPr>
                <w:rFonts w:ascii="Times New Roman" w:hAnsi="Times New Roman"/>
                <w:color w:val="000000"/>
                <w:sz w:val="20"/>
                <w:szCs w:val="20"/>
                <w:vertAlign w:val="superscript"/>
              </w:rPr>
            </w:pPr>
          </w:p>
        </w:tc>
        <w:tc>
          <w:tcPr>
            <w:tcW w:w="1560" w:type="dxa"/>
            <w:vMerge/>
            <w:tcBorders>
              <w:left w:val="single" w:sz="6" w:space="0" w:color="auto"/>
              <w:bottom w:val="single" w:sz="4" w:space="0" w:color="auto"/>
              <w:right w:val="single" w:sz="6" w:space="0" w:color="auto"/>
            </w:tcBorders>
            <w:vAlign w:val="bottom"/>
          </w:tcPr>
          <w:p w14:paraId="55F54361" w14:textId="77777777" w:rsidR="008A5581" w:rsidRPr="008A5581" w:rsidRDefault="008A5581" w:rsidP="008A5581">
            <w:pPr>
              <w:spacing w:after="160" w:line="259" w:lineRule="auto"/>
              <w:ind w:right="72"/>
              <w:jc w:val="both"/>
              <w:rPr>
                <w:rFonts w:ascii="Times New Roman" w:hAnsi="Times New Roman"/>
                <w:sz w:val="20"/>
                <w:szCs w:val="20"/>
              </w:rPr>
            </w:pPr>
          </w:p>
        </w:tc>
        <w:tc>
          <w:tcPr>
            <w:tcW w:w="3494" w:type="dxa"/>
            <w:tcBorders>
              <w:top w:val="single" w:sz="6" w:space="0" w:color="auto"/>
              <w:left w:val="single" w:sz="6" w:space="0" w:color="auto"/>
              <w:bottom w:val="single" w:sz="4" w:space="0" w:color="auto"/>
              <w:right w:val="single" w:sz="6" w:space="0" w:color="auto"/>
            </w:tcBorders>
            <w:vAlign w:val="center"/>
          </w:tcPr>
          <w:p w14:paraId="3D26CB63" w14:textId="77777777" w:rsidR="008A5581" w:rsidRPr="008A5581" w:rsidRDefault="008A5581" w:rsidP="008A5581">
            <w:pPr>
              <w:autoSpaceDE w:val="0"/>
              <w:autoSpaceDN w:val="0"/>
              <w:adjustRightInd w:val="0"/>
              <w:spacing w:after="120" w:line="264" w:lineRule="auto"/>
              <w:ind w:right="72"/>
              <w:jc w:val="center"/>
              <w:rPr>
                <w:rFonts w:ascii="Times New Roman" w:eastAsia="Times New Roman" w:hAnsi="Times New Roman"/>
                <w:sz w:val="20"/>
                <w:szCs w:val="20"/>
              </w:rPr>
            </w:pPr>
            <w:r w:rsidRPr="008A5581">
              <w:rPr>
                <w:rFonts w:ascii="Times New Roman" w:eastAsia="Times New Roman" w:hAnsi="Times New Roman"/>
                <w:sz w:val="20"/>
                <w:szCs w:val="20"/>
              </w:rPr>
              <w:t>2) stawka opłaty abonamentowej</w:t>
            </w:r>
          </w:p>
        </w:tc>
        <w:tc>
          <w:tcPr>
            <w:tcW w:w="851" w:type="dxa"/>
            <w:tcBorders>
              <w:top w:val="single" w:sz="6" w:space="0" w:color="auto"/>
              <w:left w:val="single" w:sz="6" w:space="0" w:color="auto"/>
              <w:bottom w:val="single" w:sz="4" w:space="0" w:color="auto"/>
              <w:right w:val="single" w:sz="6" w:space="0" w:color="auto"/>
            </w:tcBorders>
            <w:vAlign w:val="center"/>
          </w:tcPr>
          <w:p w14:paraId="14556511" w14:textId="3264B08C" w:rsidR="008A5581" w:rsidRPr="008A5581" w:rsidRDefault="004D6FF3" w:rsidP="008A5581">
            <w:pPr>
              <w:autoSpaceDE w:val="0"/>
              <w:autoSpaceDN w:val="0"/>
              <w:adjustRightInd w:val="0"/>
              <w:spacing w:after="120" w:line="264" w:lineRule="auto"/>
              <w:ind w:right="72"/>
              <w:jc w:val="center"/>
              <w:rPr>
                <w:rFonts w:ascii="Times New Roman" w:eastAsia="Times New Roman" w:hAnsi="Times New Roman"/>
                <w:b/>
                <w:sz w:val="20"/>
                <w:szCs w:val="20"/>
              </w:rPr>
            </w:pPr>
            <w:r>
              <w:rPr>
                <w:rFonts w:ascii="Times New Roman" w:eastAsia="Times New Roman" w:hAnsi="Times New Roman"/>
                <w:b/>
                <w:sz w:val="20"/>
                <w:szCs w:val="20"/>
              </w:rPr>
              <w:t>8,70</w:t>
            </w:r>
          </w:p>
        </w:tc>
        <w:tc>
          <w:tcPr>
            <w:tcW w:w="850" w:type="dxa"/>
            <w:tcBorders>
              <w:top w:val="single" w:sz="6" w:space="0" w:color="auto"/>
              <w:left w:val="single" w:sz="6" w:space="0" w:color="auto"/>
              <w:bottom w:val="single" w:sz="4" w:space="0" w:color="auto"/>
              <w:right w:val="single" w:sz="6" w:space="0" w:color="auto"/>
            </w:tcBorders>
            <w:vAlign w:val="center"/>
          </w:tcPr>
          <w:p w14:paraId="2B12F752" w14:textId="640711FE" w:rsidR="008A5581" w:rsidRPr="008A5581" w:rsidRDefault="004D6FF3" w:rsidP="008A5581">
            <w:pPr>
              <w:spacing w:after="160" w:line="259" w:lineRule="auto"/>
              <w:ind w:right="72"/>
              <w:jc w:val="center"/>
              <w:rPr>
                <w:rFonts w:ascii="Times New Roman" w:eastAsia="Times New Roman" w:hAnsi="Times New Roman"/>
                <w:b/>
                <w:bCs/>
                <w:sz w:val="20"/>
                <w:szCs w:val="20"/>
              </w:rPr>
            </w:pPr>
            <w:r>
              <w:rPr>
                <w:rFonts w:ascii="Times New Roman" w:eastAsia="Times New Roman" w:hAnsi="Times New Roman"/>
                <w:b/>
                <w:bCs/>
                <w:sz w:val="20"/>
                <w:szCs w:val="20"/>
              </w:rPr>
              <w:t>9,40</w:t>
            </w:r>
          </w:p>
        </w:tc>
        <w:tc>
          <w:tcPr>
            <w:tcW w:w="1843" w:type="dxa"/>
            <w:tcBorders>
              <w:top w:val="single" w:sz="6" w:space="0" w:color="auto"/>
              <w:left w:val="single" w:sz="6" w:space="0" w:color="auto"/>
              <w:bottom w:val="single" w:sz="4" w:space="0" w:color="auto"/>
              <w:right w:val="single" w:sz="6" w:space="0" w:color="auto"/>
            </w:tcBorders>
            <w:vAlign w:val="center"/>
          </w:tcPr>
          <w:p w14:paraId="11A6DCD5" w14:textId="77777777" w:rsidR="008A5581" w:rsidRPr="008A5581" w:rsidRDefault="008A5581" w:rsidP="008A5581">
            <w:pPr>
              <w:autoSpaceDE w:val="0"/>
              <w:autoSpaceDN w:val="0"/>
              <w:adjustRightInd w:val="0"/>
              <w:spacing w:after="120" w:line="264" w:lineRule="auto"/>
              <w:ind w:right="72"/>
              <w:jc w:val="center"/>
              <w:rPr>
                <w:rFonts w:ascii="Times New Roman" w:eastAsia="Times New Roman" w:hAnsi="Times New Roman"/>
                <w:sz w:val="20"/>
                <w:szCs w:val="20"/>
              </w:rPr>
            </w:pPr>
            <w:r w:rsidRPr="008A5581">
              <w:rPr>
                <w:rFonts w:ascii="Times New Roman" w:eastAsia="Times New Roman" w:hAnsi="Times New Roman"/>
                <w:sz w:val="20"/>
                <w:szCs w:val="20"/>
              </w:rPr>
              <w:t>zł/odbiorcę/m-c</w:t>
            </w:r>
          </w:p>
        </w:tc>
      </w:tr>
    </w:tbl>
    <w:p w14:paraId="65B49242" w14:textId="77777777" w:rsidR="00EC3508" w:rsidRPr="008A5581" w:rsidRDefault="00EC3508" w:rsidP="00EC3508">
      <w:pPr>
        <w:autoSpaceDE w:val="0"/>
        <w:autoSpaceDN w:val="0"/>
        <w:adjustRightInd w:val="0"/>
        <w:spacing w:before="38" w:after="0" w:line="274" w:lineRule="exact"/>
        <w:jc w:val="both"/>
        <w:rPr>
          <w:rFonts w:ascii="Arial Narrow" w:hAnsi="Arial Narrow" w:cs="Arial"/>
          <w:color w:val="000000"/>
          <w:sz w:val="24"/>
          <w:szCs w:val="24"/>
          <w:lang w:eastAsia="pl-PL"/>
        </w:rPr>
      </w:pPr>
      <w:bookmarkStart w:id="5" w:name="_Hlk508313634"/>
    </w:p>
    <w:tbl>
      <w:tblPr>
        <w:tblW w:w="9169" w:type="dxa"/>
        <w:tblInd w:w="40" w:type="dxa"/>
        <w:tblLayout w:type="fixed"/>
        <w:tblCellMar>
          <w:left w:w="40" w:type="dxa"/>
          <w:right w:w="40" w:type="dxa"/>
        </w:tblCellMar>
        <w:tblLook w:val="0000" w:firstRow="0" w:lastRow="0" w:firstColumn="0" w:lastColumn="0" w:noHBand="0" w:noVBand="0"/>
      </w:tblPr>
      <w:tblGrid>
        <w:gridCol w:w="571"/>
        <w:gridCol w:w="1560"/>
        <w:gridCol w:w="3494"/>
        <w:gridCol w:w="851"/>
        <w:gridCol w:w="850"/>
        <w:gridCol w:w="1843"/>
      </w:tblGrid>
      <w:tr w:rsidR="00EC3508" w:rsidRPr="008A5581" w14:paraId="6BB60169" w14:textId="77777777" w:rsidTr="001440FF">
        <w:trPr>
          <w:trHeight w:val="283"/>
        </w:trPr>
        <w:tc>
          <w:tcPr>
            <w:tcW w:w="571" w:type="dxa"/>
            <w:vMerge w:val="restart"/>
            <w:tcBorders>
              <w:top w:val="single" w:sz="6" w:space="0" w:color="auto"/>
              <w:left w:val="single" w:sz="4" w:space="0" w:color="auto"/>
              <w:right w:val="single" w:sz="6" w:space="0" w:color="auto"/>
            </w:tcBorders>
            <w:vAlign w:val="center"/>
          </w:tcPr>
          <w:p w14:paraId="5B5BE975" w14:textId="77777777" w:rsidR="00EC3508" w:rsidRPr="008A5581" w:rsidRDefault="00EC3508" w:rsidP="001440FF">
            <w:pPr>
              <w:spacing w:after="0" w:line="240" w:lineRule="auto"/>
              <w:jc w:val="center"/>
              <w:rPr>
                <w:rFonts w:ascii="Times New Roman" w:hAnsi="Times New Roman"/>
                <w:sz w:val="20"/>
                <w:szCs w:val="20"/>
              </w:rPr>
            </w:pPr>
            <w:r w:rsidRPr="008A5581">
              <w:rPr>
                <w:rFonts w:ascii="Times New Roman" w:hAnsi="Times New Roman"/>
                <w:color w:val="000000"/>
                <w:sz w:val="20"/>
                <w:szCs w:val="20"/>
              </w:rPr>
              <w:t>Lp.</w:t>
            </w:r>
          </w:p>
        </w:tc>
        <w:tc>
          <w:tcPr>
            <w:tcW w:w="1560" w:type="dxa"/>
            <w:vMerge w:val="restart"/>
            <w:tcBorders>
              <w:top w:val="single" w:sz="6" w:space="0" w:color="auto"/>
              <w:left w:val="single" w:sz="6" w:space="0" w:color="auto"/>
              <w:right w:val="single" w:sz="4" w:space="0" w:color="auto"/>
            </w:tcBorders>
            <w:vAlign w:val="center"/>
          </w:tcPr>
          <w:p w14:paraId="70181487"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Taryfowa</w:t>
            </w:r>
          </w:p>
          <w:p w14:paraId="66D875E1"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grupa odbiorców</w:t>
            </w:r>
          </w:p>
        </w:tc>
        <w:tc>
          <w:tcPr>
            <w:tcW w:w="3494" w:type="dxa"/>
            <w:vMerge w:val="restart"/>
            <w:tcBorders>
              <w:top w:val="single" w:sz="6" w:space="0" w:color="auto"/>
              <w:left w:val="single" w:sz="4" w:space="0" w:color="auto"/>
              <w:right w:val="single" w:sz="4" w:space="0" w:color="auto"/>
            </w:tcBorders>
            <w:vAlign w:val="center"/>
          </w:tcPr>
          <w:p w14:paraId="192F15E0" w14:textId="77777777" w:rsidR="00EC3508" w:rsidRPr="008A5581" w:rsidRDefault="00EC3508" w:rsidP="001440FF">
            <w:pPr>
              <w:spacing w:after="0" w:line="240" w:lineRule="auto"/>
              <w:jc w:val="center"/>
              <w:rPr>
                <w:rFonts w:ascii="Times New Roman" w:hAnsi="Times New Roman"/>
                <w:sz w:val="20"/>
                <w:szCs w:val="20"/>
              </w:rPr>
            </w:pPr>
            <w:r w:rsidRPr="008A5581">
              <w:rPr>
                <w:rFonts w:ascii="Times New Roman" w:hAnsi="Times New Roman"/>
                <w:color w:val="000000"/>
                <w:sz w:val="20"/>
                <w:szCs w:val="20"/>
              </w:rPr>
              <w:t>Wyszczególnienie</w:t>
            </w:r>
          </w:p>
        </w:tc>
        <w:tc>
          <w:tcPr>
            <w:tcW w:w="1701" w:type="dxa"/>
            <w:gridSpan w:val="2"/>
            <w:tcBorders>
              <w:top w:val="single" w:sz="6" w:space="0" w:color="auto"/>
              <w:left w:val="single" w:sz="4" w:space="0" w:color="auto"/>
              <w:bottom w:val="single" w:sz="6" w:space="0" w:color="auto"/>
              <w:right w:val="single" w:sz="4" w:space="0" w:color="auto"/>
            </w:tcBorders>
            <w:vAlign w:val="center"/>
          </w:tcPr>
          <w:p w14:paraId="3E6703BF"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Cena/stawka</w:t>
            </w:r>
          </w:p>
        </w:tc>
        <w:tc>
          <w:tcPr>
            <w:tcW w:w="1843" w:type="dxa"/>
            <w:vMerge w:val="restart"/>
            <w:tcBorders>
              <w:top w:val="single" w:sz="6" w:space="0" w:color="auto"/>
              <w:left w:val="single" w:sz="4" w:space="0" w:color="auto"/>
              <w:right w:val="single" w:sz="4" w:space="0" w:color="auto"/>
            </w:tcBorders>
            <w:vAlign w:val="center"/>
          </w:tcPr>
          <w:p w14:paraId="11079A45" w14:textId="77777777" w:rsidR="00EC3508" w:rsidRPr="008A5581" w:rsidRDefault="00EC3508" w:rsidP="001440FF">
            <w:pPr>
              <w:spacing w:after="0" w:line="240" w:lineRule="auto"/>
              <w:jc w:val="center"/>
              <w:rPr>
                <w:rFonts w:ascii="Times New Roman" w:hAnsi="Times New Roman"/>
              </w:rPr>
            </w:pPr>
            <w:r w:rsidRPr="008A5581">
              <w:rPr>
                <w:rFonts w:ascii="Times New Roman" w:hAnsi="Times New Roman"/>
                <w:color w:val="000000"/>
                <w:sz w:val="20"/>
                <w:szCs w:val="20"/>
              </w:rPr>
              <w:t>Jednostka miary</w:t>
            </w:r>
          </w:p>
        </w:tc>
      </w:tr>
      <w:tr w:rsidR="00EC3508" w:rsidRPr="008A5581" w14:paraId="38ADF4B8" w14:textId="77777777" w:rsidTr="001440FF">
        <w:trPr>
          <w:trHeight w:val="382"/>
        </w:trPr>
        <w:tc>
          <w:tcPr>
            <w:tcW w:w="571" w:type="dxa"/>
            <w:vMerge/>
            <w:tcBorders>
              <w:left w:val="single" w:sz="4" w:space="0" w:color="auto"/>
              <w:bottom w:val="single" w:sz="6" w:space="0" w:color="auto"/>
              <w:right w:val="single" w:sz="6" w:space="0" w:color="auto"/>
            </w:tcBorders>
            <w:vAlign w:val="center"/>
          </w:tcPr>
          <w:p w14:paraId="406109C3"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1560" w:type="dxa"/>
            <w:vMerge/>
            <w:tcBorders>
              <w:left w:val="single" w:sz="6" w:space="0" w:color="auto"/>
              <w:bottom w:val="single" w:sz="6" w:space="0" w:color="auto"/>
              <w:right w:val="single" w:sz="4" w:space="0" w:color="auto"/>
            </w:tcBorders>
            <w:vAlign w:val="center"/>
          </w:tcPr>
          <w:p w14:paraId="65C057FA"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3494" w:type="dxa"/>
            <w:vMerge/>
            <w:tcBorders>
              <w:left w:val="single" w:sz="4" w:space="0" w:color="auto"/>
              <w:bottom w:val="single" w:sz="6" w:space="0" w:color="auto"/>
              <w:right w:val="single" w:sz="4" w:space="0" w:color="auto"/>
            </w:tcBorders>
            <w:vAlign w:val="center"/>
          </w:tcPr>
          <w:p w14:paraId="1EFBFF5E"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851" w:type="dxa"/>
            <w:tcBorders>
              <w:top w:val="single" w:sz="6" w:space="0" w:color="auto"/>
              <w:left w:val="single" w:sz="4" w:space="0" w:color="auto"/>
              <w:bottom w:val="single" w:sz="6" w:space="0" w:color="auto"/>
              <w:right w:val="single" w:sz="6" w:space="0" w:color="auto"/>
            </w:tcBorders>
            <w:vAlign w:val="center"/>
          </w:tcPr>
          <w:p w14:paraId="4480820E"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netto</w:t>
            </w:r>
          </w:p>
        </w:tc>
        <w:tc>
          <w:tcPr>
            <w:tcW w:w="850" w:type="dxa"/>
            <w:tcBorders>
              <w:top w:val="single" w:sz="6" w:space="0" w:color="auto"/>
              <w:left w:val="single" w:sz="6" w:space="0" w:color="auto"/>
              <w:bottom w:val="single" w:sz="6" w:space="0" w:color="auto"/>
              <w:right w:val="single" w:sz="4" w:space="0" w:color="auto"/>
            </w:tcBorders>
            <w:vAlign w:val="center"/>
          </w:tcPr>
          <w:p w14:paraId="110A22D0" w14:textId="77777777" w:rsidR="00EC3508" w:rsidRPr="008A5581" w:rsidRDefault="00EC3508" w:rsidP="001440FF">
            <w:pPr>
              <w:spacing w:after="0" w:line="240" w:lineRule="auto"/>
              <w:jc w:val="center"/>
              <w:rPr>
                <w:rFonts w:ascii="Times New Roman" w:hAnsi="Times New Roman"/>
                <w:color w:val="000000"/>
                <w:sz w:val="20"/>
                <w:szCs w:val="20"/>
                <w:vertAlign w:val="superscript"/>
              </w:rPr>
            </w:pPr>
            <w:r w:rsidRPr="008A5581">
              <w:rPr>
                <w:rFonts w:ascii="Times New Roman" w:hAnsi="Times New Roman"/>
                <w:color w:val="000000"/>
                <w:sz w:val="20"/>
                <w:szCs w:val="20"/>
              </w:rPr>
              <w:t>brutto</w:t>
            </w:r>
            <w:r w:rsidRPr="008A5581">
              <w:rPr>
                <w:rFonts w:ascii="Times New Roman" w:hAnsi="Times New Roman"/>
                <w:color w:val="000000"/>
                <w:sz w:val="20"/>
                <w:szCs w:val="20"/>
                <w:vertAlign w:val="superscript"/>
              </w:rPr>
              <w:t>1</w:t>
            </w:r>
          </w:p>
        </w:tc>
        <w:tc>
          <w:tcPr>
            <w:tcW w:w="1843" w:type="dxa"/>
            <w:vMerge/>
            <w:tcBorders>
              <w:left w:val="single" w:sz="4" w:space="0" w:color="auto"/>
              <w:bottom w:val="single" w:sz="6" w:space="0" w:color="auto"/>
              <w:right w:val="single" w:sz="4" w:space="0" w:color="auto"/>
            </w:tcBorders>
            <w:vAlign w:val="center"/>
          </w:tcPr>
          <w:p w14:paraId="4CE6433A"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r>
      <w:tr w:rsidR="00EC3508" w:rsidRPr="008A5581" w14:paraId="0A15786D" w14:textId="77777777" w:rsidTr="001440FF">
        <w:trPr>
          <w:trHeight w:val="357"/>
        </w:trPr>
        <w:tc>
          <w:tcPr>
            <w:tcW w:w="571" w:type="dxa"/>
            <w:tcBorders>
              <w:top w:val="single" w:sz="6" w:space="0" w:color="auto"/>
              <w:left w:val="single" w:sz="6" w:space="0" w:color="auto"/>
              <w:bottom w:val="single" w:sz="6" w:space="0" w:color="auto"/>
              <w:right w:val="single" w:sz="4" w:space="0" w:color="auto"/>
            </w:tcBorders>
            <w:vAlign w:val="center"/>
          </w:tcPr>
          <w:p w14:paraId="0491F8DC"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0</w:t>
            </w:r>
          </w:p>
        </w:tc>
        <w:tc>
          <w:tcPr>
            <w:tcW w:w="1560" w:type="dxa"/>
            <w:tcBorders>
              <w:top w:val="single" w:sz="6" w:space="0" w:color="auto"/>
              <w:left w:val="single" w:sz="4" w:space="0" w:color="auto"/>
              <w:bottom w:val="single" w:sz="6" w:space="0" w:color="auto"/>
              <w:right w:val="single" w:sz="4" w:space="0" w:color="auto"/>
            </w:tcBorders>
            <w:vAlign w:val="center"/>
          </w:tcPr>
          <w:p w14:paraId="6F04C45E"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1</w:t>
            </w:r>
          </w:p>
        </w:tc>
        <w:tc>
          <w:tcPr>
            <w:tcW w:w="3494" w:type="dxa"/>
            <w:tcBorders>
              <w:top w:val="single" w:sz="6" w:space="0" w:color="auto"/>
              <w:left w:val="single" w:sz="4" w:space="0" w:color="auto"/>
              <w:bottom w:val="single" w:sz="6" w:space="0" w:color="auto"/>
              <w:right w:val="single" w:sz="4" w:space="0" w:color="auto"/>
            </w:tcBorders>
            <w:vAlign w:val="center"/>
          </w:tcPr>
          <w:p w14:paraId="24EE500C"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2</w:t>
            </w:r>
          </w:p>
        </w:tc>
        <w:tc>
          <w:tcPr>
            <w:tcW w:w="851" w:type="dxa"/>
            <w:tcBorders>
              <w:top w:val="single" w:sz="6" w:space="0" w:color="auto"/>
              <w:left w:val="single" w:sz="4" w:space="0" w:color="auto"/>
              <w:bottom w:val="single" w:sz="6" w:space="0" w:color="auto"/>
              <w:right w:val="single" w:sz="4" w:space="0" w:color="auto"/>
            </w:tcBorders>
            <w:vAlign w:val="center"/>
          </w:tcPr>
          <w:p w14:paraId="6581A69D"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3</w:t>
            </w:r>
          </w:p>
        </w:tc>
        <w:tc>
          <w:tcPr>
            <w:tcW w:w="850" w:type="dxa"/>
            <w:tcBorders>
              <w:top w:val="single" w:sz="6" w:space="0" w:color="auto"/>
              <w:left w:val="single" w:sz="4" w:space="0" w:color="auto"/>
              <w:bottom w:val="single" w:sz="6" w:space="0" w:color="auto"/>
              <w:right w:val="single" w:sz="4" w:space="0" w:color="auto"/>
            </w:tcBorders>
            <w:vAlign w:val="center"/>
          </w:tcPr>
          <w:p w14:paraId="39E1AF1A"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4</w:t>
            </w:r>
          </w:p>
        </w:tc>
        <w:tc>
          <w:tcPr>
            <w:tcW w:w="1843" w:type="dxa"/>
            <w:tcBorders>
              <w:top w:val="single" w:sz="6" w:space="0" w:color="auto"/>
              <w:left w:val="single" w:sz="4" w:space="0" w:color="auto"/>
              <w:bottom w:val="single" w:sz="6" w:space="0" w:color="auto"/>
              <w:right w:val="single" w:sz="4" w:space="0" w:color="auto"/>
            </w:tcBorders>
            <w:vAlign w:val="center"/>
          </w:tcPr>
          <w:p w14:paraId="220738A9"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5</w:t>
            </w:r>
          </w:p>
        </w:tc>
      </w:tr>
      <w:tr w:rsidR="00EC3508" w:rsidRPr="008A5581" w14:paraId="759DAC15" w14:textId="77777777" w:rsidTr="001440FF">
        <w:trPr>
          <w:trHeight w:val="454"/>
        </w:trPr>
        <w:tc>
          <w:tcPr>
            <w:tcW w:w="571" w:type="dxa"/>
            <w:tcBorders>
              <w:top w:val="single" w:sz="6" w:space="0" w:color="auto"/>
              <w:left w:val="single" w:sz="6" w:space="0" w:color="auto"/>
              <w:bottom w:val="single" w:sz="6" w:space="0" w:color="auto"/>
              <w:right w:val="single" w:sz="6" w:space="0" w:color="auto"/>
            </w:tcBorders>
            <w:vAlign w:val="center"/>
          </w:tcPr>
          <w:p w14:paraId="74B99695"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18"/>
                <w:szCs w:val="18"/>
              </w:rPr>
            </w:pPr>
            <w:r w:rsidRPr="008A5581">
              <w:rPr>
                <w:rFonts w:ascii="Times New Roman" w:eastAsia="Times New Roman" w:hAnsi="Times New Roman"/>
                <w:color w:val="000000"/>
                <w:sz w:val="18"/>
                <w:szCs w:val="18"/>
              </w:rPr>
              <w:t>1</w:t>
            </w:r>
          </w:p>
        </w:tc>
        <w:tc>
          <w:tcPr>
            <w:tcW w:w="1560" w:type="dxa"/>
            <w:tcBorders>
              <w:top w:val="single" w:sz="6" w:space="0" w:color="auto"/>
              <w:left w:val="single" w:sz="6" w:space="0" w:color="auto"/>
              <w:bottom w:val="single" w:sz="6" w:space="0" w:color="auto"/>
              <w:right w:val="single" w:sz="6" w:space="0" w:color="auto"/>
            </w:tcBorders>
            <w:vAlign w:val="center"/>
          </w:tcPr>
          <w:p w14:paraId="0ED2B9AF" w14:textId="77777777" w:rsidR="00EC3508" w:rsidRPr="008A5581" w:rsidRDefault="00EC3508" w:rsidP="001440FF">
            <w:pPr>
              <w:spacing w:after="160" w:line="259" w:lineRule="auto"/>
              <w:ind w:right="72"/>
              <w:jc w:val="center"/>
              <w:rPr>
                <w:rFonts w:ascii="Times New Roman" w:hAnsi="Times New Roman"/>
                <w:b/>
                <w:bCs/>
                <w:sz w:val="20"/>
                <w:szCs w:val="20"/>
              </w:rPr>
            </w:pPr>
            <w:r>
              <w:rPr>
                <w:rFonts w:ascii="Times New Roman" w:hAnsi="Times New Roman"/>
                <w:b/>
                <w:bCs/>
                <w:sz w:val="20"/>
                <w:szCs w:val="20"/>
              </w:rPr>
              <w:t>Wszyscy dostawcy ścieków</w:t>
            </w:r>
          </w:p>
        </w:tc>
        <w:tc>
          <w:tcPr>
            <w:tcW w:w="3494" w:type="dxa"/>
            <w:tcBorders>
              <w:top w:val="single" w:sz="6" w:space="0" w:color="auto"/>
              <w:left w:val="single" w:sz="6" w:space="0" w:color="auto"/>
              <w:bottom w:val="single" w:sz="6" w:space="0" w:color="auto"/>
              <w:right w:val="single" w:sz="6" w:space="0" w:color="auto"/>
            </w:tcBorders>
            <w:vAlign w:val="center"/>
          </w:tcPr>
          <w:p w14:paraId="452A2340" w14:textId="77777777" w:rsidR="00EC3508" w:rsidRPr="008A5581" w:rsidRDefault="00EC3508" w:rsidP="001440FF">
            <w:pPr>
              <w:spacing w:after="160" w:line="259" w:lineRule="auto"/>
              <w:ind w:right="72"/>
              <w:jc w:val="center"/>
              <w:rPr>
                <w:rFonts w:ascii="Times New Roman" w:hAnsi="Times New Roman"/>
                <w:sz w:val="20"/>
                <w:szCs w:val="20"/>
              </w:rPr>
            </w:pPr>
            <w:r w:rsidRPr="008A5581">
              <w:rPr>
                <w:rFonts w:ascii="Times New Roman" w:hAnsi="Times New Roman"/>
                <w:sz w:val="20"/>
                <w:szCs w:val="20"/>
              </w:rPr>
              <w:t>cena 1m</w:t>
            </w:r>
            <w:r w:rsidRPr="008A5581">
              <w:rPr>
                <w:rFonts w:ascii="Times New Roman" w:hAnsi="Times New Roman"/>
                <w:sz w:val="20"/>
                <w:szCs w:val="20"/>
                <w:vertAlign w:val="superscript"/>
              </w:rPr>
              <w:t>3</w:t>
            </w:r>
            <w:r w:rsidRPr="008A5581">
              <w:rPr>
                <w:rFonts w:ascii="Times New Roman" w:hAnsi="Times New Roman"/>
                <w:sz w:val="20"/>
                <w:szCs w:val="20"/>
              </w:rPr>
              <w:t xml:space="preserve"> odprowadzonych ścieków</w:t>
            </w:r>
          </w:p>
        </w:tc>
        <w:tc>
          <w:tcPr>
            <w:tcW w:w="851" w:type="dxa"/>
            <w:tcBorders>
              <w:top w:val="single" w:sz="6" w:space="0" w:color="auto"/>
              <w:left w:val="single" w:sz="6" w:space="0" w:color="auto"/>
              <w:bottom w:val="single" w:sz="6" w:space="0" w:color="auto"/>
              <w:right w:val="single" w:sz="6" w:space="0" w:color="auto"/>
            </w:tcBorders>
            <w:vAlign w:val="center"/>
          </w:tcPr>
          <w:p w14:paraId="7C971C52" w14:textId="7572EA14" w:rsidR="00EC3508" w:rsidRPr="008A5581" w:rsidRDefault="004D6FF3" w:rsidP="001440FF">
            <w:pPr>
              <w:spacing w:after="160" w:line="259" w:lineRule="auto"/>
              <w:ind w:right="72"/>
              <w:jc w:val="center"/>
              <w:rPr>
                <w:rFonts w:ascii="Times New Roman" w:hAnsi="Times New Roman"/>
                <w:b/>
                <w:bCs/>
                <w:sz w:val="20"/>
                <w:szCs w:val="20"/>
              </w:rPr>
            </w:pPr>
            <w:r>
              <w:rPr>
                <w:rFonts w:ascii="Times New Roman" w:hAnsi="Times New Roman"/>
                <w:b/>
                <w:bCs/>
                <w:sz w:val="20"/>
                <w:szCs w:val="20"/>
              </w:rPr>
              <w:t>6,36</w:t>
            </w:r>
          </w:p>
        </w:tc>
        <w:tc>
          <w:tcPr>
            <w:tcW w:w="850" w:type="dxa"/>
            <w:tcBorders>
              <w:top w:val="single" w:sz="6" w:space="0" w:color="auto"/>
              <w:left w:val="single" w:sz="6" w:space="0" w:color="auto"/>
              <w:bottom w:val="single" w:sz="6" w:space="0" w:color="auto"/>
              <w:right w:val="single" w:sz="6" w:space="0" w:color="auto"/>
            </w:tcBorders>
            <w:vAlign w:val="center"/>
          </w:tcPr>
          <w:p w14:paraId="4C268055" w14:textId="1086CCD2" w:rsidR="00EC3508" w:rsidRPr="008A5581" w:rsidRDefault="004D6FF3" w:rsidP="001440FF">
            <w:pPr>
              <w:spacing w:after="160" w:line="259" w:lineRule="auto"/>
              <w:ind w:right="72"/>
              <w:jc w:val="center"/>
              <w:rPr>
                <w:rFonts w:ascii="Times New Roman" w:hAnsi="Times New Roman"/>
                <w:b/>
                <w:bCs/>
                <w:sz w:val="20"/>
                <w:szCs w:val="20"/>
              </w:rPr>
            </w:pPr>
            <w:r>
              <w:rPr>
                <w:rFonts w:ascii="Times New Roman" w:hAnsi="Times New Roman"/>
                <w:b/>
                <w:bCs/>
                <w:sz w:val="20"/>
                <w:szCs w:val="20"/>
              </w:rPr>
              <w:t>6,87</w:t>
            </w:r>
          </w:p>
        </w:tc>
        <w:tc>
          <w:tcPr>
            <w:tcW w:w="1843" w:type="dxa"/>
            <w:tcBorders>
              <w:top w:val="single" w:sz="6" w:space="0" w:color="auto"/>
              <w:left w:val="single" w:sz="6" w:space="0" w:color="auto"/>
              <w:bottom w:val="single" w:sz="6" w:space="0" w:color="auto"/>
              <w:right w:val="single" w:sz="6" w:space="0" w:color="auto"/>
            </w:tcBorders>
            <w:vAlign w:val="center"/>
          </w:tcPr>
          <w:p w14:paraId="7C16112B" w14:textId="77777777" w:rsidR="00EC3508" w:rsidRPr="008A5581" w:rsidRDefault="00EC3508" w:rsidP="001440FF">
            <w:pPr>
              <w:spacing w:after="160" w:line="259" w:lineRule="auto"/>
              <w:ind w:right="72"/>
              <w:jc w:val="center"/>
              <w:rPr>
                <w:rFonts w:ascii="Times New Roman" w:hAnsi="Times New Roman"/>
                <w:sz w:val="20"/>
                <w:szCs w:val="20"/>
              </w:rPr>
            </w:pPr>
            <w:r w:rsidRPr="008A5581">
              <w:rPr>
                <w:rFonts w:ascii="Times New Roman" w:hAnsi="Times New Roman"/>
                <w:sz w:val="20"/>
                <w:szCs w:val="20"/>
              </w:rPr>
              <w:t>zł/m3</w:t>
            </w:r>
          </w:p>
        </w:tc>
      </w:tr>
    </w:tbl>
    <w:p w14:paraId="3CDF9F6F" w14:textId="77777777" w:rsidR="00EC3508" w:rsidRDefault="00EC3508" w:rsidP="00EC3508">
      <w:pPr>
        <w:autoSpaceDE w:val="0"/>
        <w:autoSpaceDN w:val="0"/>
        <w:adjustRightInd w:val="0"/>
        <w:spacing w:before="38" w:after="0" w:line="274" w:lineRule="exact"/>
        <w:jc w:val="both"/>
        <w:rPr>
          <w:rFonts w:ascii="Arial Narrow" w:hAnsi="Arial Narrow" w:cs="Arial"/>
          <w:color w:val="000000"/>
          <w:sz w:val="24"/>
          <w:szCs w:val="24"/>
          <w:lang w:eastAsia="pl-PL"/>
        </w:rPr>
      </w:pPr>
    </w:p>
    <w:p w14:paraId="69F43E43" w14:textId="5965E40F" w:rsidR="00EC3508" w:rsidRPr="00960D28" w:rsidRDefault="008934DA" w:rsidP="00EC3508">
      <w:pPr>
        <w:autoSpaceDE w:val="0"/>
        <w:autoSpaceDN w:val="0"/>
        <w:adjustRightInd w:val="0"/>
        <w:spacing w:before="38" w:after="0" w:line="274" w:lineRule="exact"/>
        <w:jc w:val="both"/>
        <w:rPr>
          <w:rFonts w:ascii="Arial Narrow" w:hAnsi="Arial Narrow" w:cs="Arial"/>
          <w:sz w:val="24"/>
          <w:szCs w:val="24"/>
          <w:lang w:eastAsia="pl-PL"/>
        </w:rPr>
      </w:pPr>
      <w:r>
        <w:rPr>
          <w:rFonts w:ascii="Arial Narrow" w:hAnsi="Arial Narrow" w:cs="Arial"/>
          <w:sz w:val="24"/>
          <w:szCs w:val="24"/>
          <w:lang w:eastAsia="pl-PL"/>
        </w:rPr>
        <w:t>- okres od 05</w:t>
      </w:r>
      <w:r w:rsidR="00EC3508" w:rsidRPr="00960D28">
        <w:rPr>
          <w:rFonts w:ascii="Arial Narrow" w:hAnsi="Arial Narrow" w:cs="Arial"/>
          <w:sz w:val="24"/>
          <w:szCs w:val="24"/>
          <w:lang w:eastAsia="pl-PL"/>
        </w:rPr>
        <w:t>.06.20</w:t>
      </w:r>
      <w:r w:rsidR="004D6FF3">
        <w:rPr>
          <w:rFonts w:ascii="Arial Narrow" w:hAnsi="Arial Narrow" w:cs="Arial"/>
          <w:sz w:val="24"/>
          <w:szCs w:val="24"/>
          <w:lang w:eastAsia="pl-PL"/>
        </w:rPr>
        <w:t>22</w:t>
      </w:r>
      <w:r w:rsidR="00EC3508" w:rsidRPr="00960D28">
        <w:rPr>
          <w:rFonts w:ascii="Arial Narrow" w:hAnsi="Arial Narrow" w:cs="Arial"/>
          <w:sz w:val="24"/>
          <w:szCs w:val="24"/>
          <w:lang w:eastAsia="pl-PL"/>
        </w:rPr>
        <w:t xml:space="preserve">r. do </w:t>
      </w:r>
      <w:r>
        <w:rPr>
          <w:rFonts w:ascii="Arial Narrow" w:hAnsi="Arial Narrow" w:cs="Arial"/>
          <w:sz w:val="24"/>
          <w:szCs w:val="24"/>
          <w:lang w:eastAsia="pl-PL"/>
        </w:rPr>
        <w:t>04</w:t>
      </w:r>
      <w:r w:rsidR="00EC3508" w:rsidRPr="00960D28">
        <w:rPr>
          <w:rFonts w:ascii="Arial Narrow" w:hAnsi="Arial Narrow" w:cs="Arial"/>
          <w:sz w:val="24"/>
          <w:szCs w:val="24"/>
          <w:lang w:eastAsia="pl-PL"/>
        </w:rPr>
        <w:t>.06.202</w:t>
      </w:r>
      <w:r w:rsidR="004D6FF3">
        <w:rPr>
          <w:rFonts w:ascii="Arial Narrow" w:hAnsi="Arial Narrow" w:cs="Arial"/>
          <w:sz w:val="24"/>
          <w:szCs w:val="24"/>
          <w:lang w:eastAsia="pl-PL"/>
        </w:rPr>
        <w:t>3</w:t>
      </w:r>
      <w:r w:rsidR="00EC3508" w:rsidRPr="00960D28">
        <w:rPr>
          <w:rFonts w:ascii="Arial Narrow" w:hAnsi="Arial Narrow" w:cs="Arial"/>
          <w:sz w:val="24"/>
          <w:szCs w:val="24"/>
          <w:lang w:eastAsia="pl-PL"/>
        </w:rPr>
        <w:t>r.</w:t>
      </w:r>
    </w:p>
    <w:tbl>
      <w:tblPr>
        <w:tblW w:w="9169" w:type="dxa"/>
        <w:tblInd w:w="40" w:type="dxa"/>
        <w:tblLayout w:type="fixed"/>
        <w:tblCellMar>
          <w:left w:w="40" w:type="dxa"/>
          <w:right w:w="40" w:type="dxa"/>
        </w:tblCellMar>
        <w:tblLook w:val="0000" w:firstRow="0" w:lastRow="0" w:firstColumn="0" w:lastColumn="0" w:noHBand="0" w:noVBand="0"/>
      </w:tblPr>
      <w:tblGrid>
        <w:gridCol w:w="571"/>
        <w:gridCol w:w="1560"/>
        <w:gridCol w:w="3494"/>
        <w:gridCol w:w="851"/>
        <w:gridCol w:w="850"/>
        <w:gridCol w:w="1843"/>
      </w:tblGrid>
      <w:tr w:rsidR="008A5581" w:rsidRPr="008A5581" w14:paraId="34BB4246" w14:textId="77777777" w:rsidTr="001440FF">
        <w:trPr>
          <w:trHeight w:val="283"/>
        </w:trPr>
        <w:tc>
          <w:tcPr>
            <w:tcW w:w="571" w:type="dxa"/>
            <w:vMerge w:val="restart"/>
            <w:tcBorders>
              <w:top w:val="single" w:sz="6" w:space="0" w:color="auto"/>
              <w:left w:val="single" w:sz="4" w:space="0" w:color="auto"/>
              <w:right w:val="single" w:sz="6" w:space="0" w:color="auto"/>
            </w:tcBorders>
            <w:vAlign w:val="center"/>
          </w:tcPr>
          <w:p w14:paraId="5A05817B" w14:textId="77777777" w:rsidR="008A5581" w:rsidRPr="008A5581" w:rsidRDefault="008A5581" w:rsidP="008A5581">
            <w:pPr>
              <w:spacing w:after="0" w:line="240" w:lineRule="auto"/>
              <w:jc w:val="center"/>
              <w:rPr>
                <w:rFonts w:ascii="Times New Roman" w:hAnsi="Times New Roman"/>
                <w:sz w:val="20"/>
                <w:szCs w:val="20"/>
              </w:rPr>
            </w:pPr>
            <w:r w:rsidRPr="008A5581">
              <w:rPr>
                <w:rFonts w:ascii="Times New Roman" w:hAnsi="Times New Roman"/>
                <w:color w:val="000000"/>
                <w:sz w:val="20"/>
                <w:szCs w:val="20"/>
              </w:rPr>
              <w:t>Lp.</w:t>
            </w:r>
          </w:p>
        </w:tc>
        <w:tc>
          <w:tcPr>
            <w:tcW w:w="1560" w:type="dxa"/>
            <w:vMerge w:val="restart"/>
            <w:tcBorders>
              <w:top w:val="single" w:sz="6" w:space="0" w:color="auto"/>
              <w:left w:val="single" w:sz="6" w:space="0" w:color="auto"/>
              <w:right w:val="single" w:sz="4" w:space="0" w:color="auto"/>
            </w:tcBorders>
            <w:vAlign w:val="center"/>
          </w:tcPr>
          <w:p w14:paraId="2045302A"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Taryfowa</w:t>
            </w:r>
          </w:p>
          <w:p w14:paraId="195584FD"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grupa odbiorców</w:t>
            </w:r>
          </w:p>
        </w:tc>
        <w:tc>
          <w:tcPr>
            <w:tcW w:w="3494" w:type="dxa"/>
            <w:vMerge w:val="restart"/>
            <w:tcBorders>
              <w:top w:val="single" w:sz="6" w:space="0" w:color="auto"/>
              <w:left w:val="single" w:sz="4" w:space="0" w:color="auto"/>
              <w:right w:val="single" w:sz="4" w:space="0" w:color="auto"/>
            </w:tcBorders>
            <w:vAlign w:val="center"/>
          </w:tcPr>
          <w:p w14:paraId="00DBAD90" w14:textId="77777777" w:rsidR="008A5581" w:rsidRPr="008A5581" w:rsidRDefault="008A5581" w:rsidP="008A5581">
            <w:pPr>
              <w:spacing w:after="0" w:line="240" w:lineRule="auto"/>
              <w:jc w:val="center"/>
              <w:rPr>
                <w:rFonts w:ascii="Times New Roman" w:hAnsi="Times New Roman"/>
                <w:sz w:val="20"/>
                <w:szCs w:val="20"/>
              </w:rPr>
            </w:pPr>
            <w:r w:rsidRPr="008A5581">
              <w:rPr>
                <w:rFonts w:ascii="Times New Roman" w:hAnsi="Times New Roman"/>
                <w:color w:val="000000"/>
                <w:sz w:val="20"/>
                <w:szCs w:val="20"/>
              </w:rPr>
              <w:t>Wyszczególnienie</w:t>
            </w:r>
          </w:p>
        </w:tc>
        <w:tc>
          <w:tcPr>
            <w:tcW w:w="1701" w:type="dxa"/>
            <w:gridSpan w:val="2"/>
            <w:tcBorders>
              <w:top w:val="single" w:sz="6" w:space="0" w:color="auto"/>
              <w:left w:val="single" w:sz="4" w:space="0" w:color="auto"/>
              <w:bottom w:val="single" w:sz="6" w:space="0" w:color="auto"/>
              <w:right w:val="single" w:sz="4" w:space="0" w:color="auto"/>
            </w:tcBorders>
            <w:vAlign w:val="center"/>
          </w:tcPr>
          <w:p w14:paraId="069E2404"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Cena/stawka</w:t>
            </w:r>
          </w:p>
        </w:tc>
        <w:tc>
          <w:tcPr>
            <w:tcW w:w="1843" w:type="dxa"/>
            <w:vMerge w:val="restart"/>
            <w:tcBorders>
              <w:top w:val="single" w:sz="6" w:space="0" w:color="auto"/>
              <w:left w:val="single" w:sz="4" w:space="0" w:color="auto"/>
              <w:right w:val="single" w:sz="4" w:space="0" w:color="auto"/>
            </w:tcBorders>
            <w:vAlign w:val="center"/>
          </w:tcPr>
          <w:p w14:paraId="7BD8517E" w14:textId="77777777" w:rsidR="008A5581" w:rsidRPr="008A5581" w:rsidRDefault="008A5581" w:rsidP="008A5581">
            <w:pPr>
              <w:spacing w:after="0" w:line="240" w:lineRule="auto"/>
              <w:jc w:val="center"/>
              <w:rPr>
                <w:rFonts w:ascii="Times New Roman" w:hAnsi="Times New Roman"/>
              </w:rPr>
            </w:pPr>
            <w:r w:rsidRPr="008A5581">
              <w:rPr>
                <w:rFonts w:ascii="Times New Roman" w:hAnsi="Times New Roman"/>
                <w:color w:val="000000"/>
                <w:sz w:val="20"/>
                <w:szCs w:val="20"/>
              </w:rPr>
              <w:t>Jednostka miary</w:t>
            </w:r>
          </w:p>
        </w:tc>
      </w:tr>
      <w:tr w:rsidR="008A5581" w:rsidRPr="008A5581" w14:paraId="189150B1" w14:textId="77777777" w:rsidTr="001440FF">
        <w:trPr>
          <w:trHeight w:val="382"/>
        </w:trPr>
        <w:tc>
          <w:tcPr>
            <w:tcW w:w="571" w:type="dxa"/>
            <w:vMerge/>
            <w:tcBorders>
              <w:left w:val="single" w:sz="4" w:space="0" w:color="auto"/>
              <w:bottom w:val="single" w:sz="6" w:space="0" w:color="auto"/>
              <w:right w:val="single" w:sz="6" w:space="0" w:color="auto"/>
            </w:tcBorders>
            <w:vAlign w:val="center"/>
          </w:tcPr>
          <w:p w14:paraId="0EEA3673"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1560" w:type="dxa"/>
            <w:vMerge/>
            <w:tcBorders>
              <w:left w:val="single" w:sz="6" w:space="0" w:color="auto"/>
              <w:bottom w:val="single" w:sz="6" w:space="0" w:color="auto"/>
              <w:right w:val="single" w:sz="4" w:space="0" w:color="auto"/>
            </w:tcBorders>
            <w:vAlign w:val="center"/>
          </w:tcPr>
          <w:p w14:paraId="4A378409"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3494" w:type="dxa"/>
            <w:vMerge/>
            <w:tcBorders>
              <w:left w:val="single" w:sz="4" w:space="0" w:color="auto"/>
              <w:bottom w:val="single" w:sz="6" w:space="0" w:color="auto"/>
              <w:right w:val="single" w:sz="4" w:space="0" w:color="auto"/>
            </w:tcBorders>
            <w:vAlign w:val="center"/>
          </w:tcPr>
          <w:p w14:paraId="4ED13831"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851" w:type="dxa"/>
            <w:tcBorders>
              <w:top w:val="single" w:sz="6" w:space="0" w:color="auto"/>
              <w:left w:val="single" w:sz="4" w:space="0" w:color="auto"/>
              <w:bottom w:val="single" w:sz="6" w:space="0" w:color="auto"/>
              <w:right w:val="single" w:sz="6" w:space="0" w:color="auto"/>
            </w:tcBorders>
            <w:vAlign w:val="center"/>
          </w:tcPr>
          <w:p w14:paraId="4B65915B"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netto</w:t>
            </w:r>
          </w:p>
        </w:tc>
        <w:tc>
          <w:tcPr>
            <w:tcW w:w="850" w:type="dxa"/>
            <w:tcBorders>
              <w:top w:val="single" w:sz="6" w:space="0" w:color="auto"/>
              <w:left w:val="single" w:sz="6" w:space="0" w:color="auto"/>
              <w:bottom w:val="single" w:sz="6" w:space="0" w:color="auto"/>
              <w:right w:val="single" w:sz="4" w:space="0" w:color="auto"/>
            </w:tcBorders>
            <w:vAlign w:val="center"/>
          </w:tcPr>
          <w:p w14:paraId="12863CEF" w14:textId="77777777" w:rsidR="008A5581" w:rsidRPr="008A5581" w:rsidRDefault="008A5581" w:rsidP="008A5581">
            <w:pPr>
              <w:spacing w:after="0" w:line="240" w:lineRule="auto"/>
              <w:jc w:val="center"/>
              <w:rPr>
                <w:rFonts w:ascii="Times New Roman" w:hAnsi="Times New Roman"/>
                <w:color w:val="000000"/>
                <w:sz w:val="20"/>
                <w:szCs w:val="20"/>
                <w:vertAlign w:val="superscript"/>
              </w:rPr>
            </w:pPr>
            <w:r w:rsidRPr="008A5581">
              <w:rPr>
                <w:rFonts w:ascii="Times New Roman" w:hAnsi="Times New Roman"/>
                <w:color w:val="000000"/>
                <w:sz w:val="20"/>
                <w:szCs w:val="20"/>
              </w:rPr>
              <w:t>brutto</w:t>
            </w:r>
            <w:r w:rsidRPr="008A5581">
              <w:rPr>
                <w:rFonts w:ascii="Times New Roman" w:hAnsi="Times New Roman"/>
                <w:color w:val="000000"/>
                <w:sz w:val="20"/>
                <w:szCs w:val="20"/>
                <w:vertAlign w:val="superscript"/>
              </w:rPr>
              <w:t>1</w:t>
            </w:r>
          </w:p>
        </w:tc>
        <w:tc>
          <w:tcPr>
            <w:tcW w:w="1843" w:type="dxa"/>
            <w:vMerge/>
            <w:tcBorders>
              <w:left w:val="single" w:sz="4" w:space="0" w:color="auto"/>
              <w:bottom w:val="single" w:sz="6" w:space="0" w:color="auto"/>
              <w:right w:val="single" w:sz="4" w:space="0" w:color="auto"/>
            </w:tcBorders>
            <w:vAlign w:val="center"/>
          </w:tcPr>
          <w:p w14:paraId="42DC4D61"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r>
      <w:tr w:rsidR="008A5581" w:rsidRPr="008A5581" w14:paraId="65F83ABC" w14:textId="77777777" w:rsidTr="001440FF">
        <w:trPr>
          <w:trHeight w:val="355"/>
        </w:trPr>
        <w:tc>
          <w:tcPr>
            <w:tcW w:w="571" w:type="dxa"/>
            <w:tcBorders>
              <w:top w:val="single" w:sz="6" w:space="0" w:color="auto"/>
              <w:left w:val="single" w:sz="6" w:space="0" w:color="auto"/>
              <w:bottom w:val="single" w:sz="6" w:space="0" w:color="auto"/>
              <w:right w:val="single" w:sz="4" w:space="0" w:color="auto"/>
            </w:tcBorders>
            <w:vAlign w:val="center"/>
          </w:tcPr>
          <w:p w14:paraId="19D15099"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0</w:t>
            </w:r>
          </w:p>
        </w:tc>
        <w:tc>
          <w:tcPr>
            <w:tcW w:w="1560" w:type="dxa"/>
            <w:tcBorders>
              <w:top w:val="single" w:sz="6" w:space="0" w:color="auto"/>
              <w:left w:val="single" w:sz="4" w:space="0" w:color="auto"/>
              <w:bottom w:val="single" w:sz="6" w:space="0" w:color="auto"/>
              <w:right w:val="single" w:sz="4" w:space="0" w:color="auto"/>
            </w:tcBorders>
            <w:vAlign w:val="center"/>
          </w:tcPr>
          <w:p w14:paraId="0E0DBD33"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1</w:t>
            </w:r>
          </w:p>
        </w:tc>
        <w:tc>
          <w:tcPr>
            <w:tcW w:w="3494" w:type="dxa"/>
            <w:tcBorders>
              <w:top w:val="single" w:sz="6" w:space="0" w:color="auto"/>
              <w:left w:val="single" w:sz="4" w:space="0" w:color="auto"/>
              <w:bottom w:val="single" w:sz="6" w:space="0" w:color="auto"/>
              <w:right w:val="single" w:sz="4" w:space="0" w:color="auto"/>
            </w:tcBorders>
            <w:vAlign w:val="center"/>
          </w:tcPr>
          <w:p w14:paraId="4020092C"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2</w:t>
            </w:r>
          </w:p>
        </w:tc>
        <w:tc>
          <w:tcPr>
            <w:tcW w:w="851" w:type="dxa"/>
            <w:tcBorders>
              <w:top w:val="single" w:sz="6" w:space="0" w:color="auto"/>
              <w:left w:val="single" w:sz="4" w:space="0" w:color="auto"/>
              <w:bottom w:val="single" w:sz="6" w:space="0" w:color="auto"/>
              <w:right w:val="single" w:sz="4" w:space="0" w:color="auto"/>
            </w:tcBorders>
            <w:vAlign w:val="center"/>
          </w:tcPr>
          <w:p w14:paraId="280CA6F1"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3</w:t>
            </w:r>
          </w:p>
        </w:tc>
        <w:tc>
          <w:tcPr>
            <w:tcW w:w="850" w:type="dxa"/>
            <w:tcBorders>
              <w:top w:val="single" w:sz="6" w:space="0" w:color="auto"/>
              <w:left w:val="single" w:sz="4" w:space="0" w:color="auto"/>
              <w:bottom w:val="single" w:sz="6" w:space="0" w:color="auto"/>
              <w:right w:val="single" w:sz="4" w:space="0" w:color="auto"/>
            </w:tcBorders>
            <w:vAlign w:val="center"/>
          </w:tcPr>
          <w:p w14:paraId="086D29BF"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4</w:t>
            </w:r>
          </w:p>
        </w:tc>
        <w:tc>
          <w:tcPr>
            <w:tcW w:w="1843" w:type="dxa"/>
            <w:tcBorders>
              <w:top w:val="single" w:sz="6" w:space="0" w:color="auto"/>
              <w:left w:val="single" w:sz="4" w:space="0" w:color="auto"/>
              <w:bottom w:val="single" w:sz="6" w:space="0" w:color="auto"/>
              <w:right w:val="single" w:sz="4" w:space="0" w:color="auto"/>
            </w:tcBorders>
            <w:vAlign w:val="center"/>
          </w:tcPr>
          <w:p w14:paraId="5EE72EB8"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5</w:t>
            </w:r>
          </w:p>
        </w:tc>
      </w:tr>
      <w:tr w:rsidR="008A5581" w:rsidRPr="008A5581" w14:paraId="546889D1" w14:textId="77777777" w:rsidTr="001440FF">
        <w:trPr>
          <w:trHeight w:val="454"/>
        </w:trPr>
        <w:tc>
          <w:tcPr>
            <w:tcW w:w="571" w:type="dxa"/>
            <w:vMerge w:val="restart"/>
            <w:tcBorders>
              <w:top w:val="single" w:sz="6" w:space="0" w:color="auto"/>
              <w:left w:val="single" w:sz="6" w:space="0" w:color="auto"/>
              <w:right w:val="single" w:sz="6" w:space="0" w:color="auto"/>
            </w:tcBorders>
            <w:vAlign w:val="center"/>
          </w:tcPr>
          <w:p w14:paraId="7EF21BBB"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18"/>
                <w:szCs w:val="18"/>
              </w:rPr>
            </w:pPr>
            <w:r w:rsidRPr="008A5581">
              <w:rPr>
                <w:rFonts w:ascii="Times New Roman" w:eastAsia="Times New Roman" w:hAnsi="Times New Roman"/>
                <w:color w:val="000000"/>
                <w:sz w:val="18"/>
                <w:szCs w:val="18"/>
              </w:rPr>
              <w:t>1</w:t>
            </w:r>
          </w:p>
        </w:tc>
        <w:tc>
          <w:tcPr>
            <w:tcW w:w="1560" w:type="dxa"/>
            <w:vMerge w:val="restart"/>
            <w:tcBorders>
              <w:top w:val="single" w:sz="6" w:space="0" w:color="auto"/>
              <w:left w:val="single" w:sz="6" w:space="0" w:color="auto"/>
              <w:right w:val="single" w:sz="6" w:space="0" w:color="auto"/>
            </w:tcBorders>
            <w:vAlign w:val="center"/>
          </w:tcPr>
          <w:p w14:paraId="291EC22E" w14:textId="77777777" w:rsidR="008A5581" w:rsidRPr="008A5581" w:rsidRDefault="00EC3508" w:rsidP="008A5581">
            <w:pPr>
              <w:spacing w:after="160" w:line="259" w:lineRule="auto"/>
              <w:ind w:right="72"/>
              <w:jc w:val="center"/>
              <w:rPr>
                <w:rFonts w:ascii="Times New Roman" w:hAnsi="Times New Roman"/>
                <w:b/>
                <w:bCs/>
                <w:sz w:val="20"/>
                <w:szCs w:val="20"/>
              </w:rPr>
            </w:pPr>
            <w:r>
              <w:rPr>
                <w:rFonts w:ascii="Times New Roman" w:hAnsi="Times New Roman"/>
                <w:b/>
                <w:bCs/>
                <w:sz w:val="20"/>
                <w:szCs w:val="20"/>
              </w:rPr>
              <w:t>Wszyscy odbiorcy wody</w:t>
            </w:r>
          </w:p>
        </w:tc>
        <w:tc>
          <w:tcPr>
            <w:tcW w:w="3494" w:type="dxa"/>
            <w:tcBorders>
              <w:top w:val="single" w:sz="6" w:space="0" w:color="auto"/>
              <w:left w:val="single" w:sz="6" w:space="0" w:color="auto"/>
              <w:bottom w:val="single" w:sz="6" w:space="0" w:color="auto"/>
              <w:right w:val="single" w:sz="6" w:space="0" w:color="auto"/>
            </w:tcBorders>
            <w:vAlign w:val="center"/>
          </w:tcPr>
          <w:p w14:paraId="1C0C3242" w14:textId="77777777" w:rsidR="008A5581" w:rsidRPr="008A5581" w:rsidRDefault="008A5581" w:rsidP="008A5581">
            <w:pPr>
              <w:spacing w:after="160" w:line="259" w:lineRule="auto"/>
              <w:ind w:right="72"/>
              <w:jc w:val="center"/>
              <w:rPr>
                <w:rFonts w:ascii="Times New Roman" w:hAnsi="Times New Roman"/>
                <w:sz w:val="20"/>
                <w:szCs w:val="20"/>
              </w:rPr>
            </w:pPr>
            <w:r w:rsidRPr="008A5581">
              <w:rPr>
                <w:rFonts w:ascii="Times New Roman" w:hAnsi="Times New Roman"/>
                <w:sz w:val="20"/>
                <w:szCs w:val="20"/>
              </w:rPr>
              <w:t>1) cena 1m</w:t>
            </w:r>
            <w:r w:rsidRPr="008A5581">
              <w:rPr>
                <w:rFonts w:ascii="Times New Roman" w:hAnsi="Times New Roman"/>
                <w:sz w:val="20"/>
                <w:szCs w:val="20"/>
                <w:vertAlign w:val="superscript"/>
              </w:rPr>
              <w:t>3</w:t>
            </w:r>
            <w:r w:rsidRPr="008A5581">
              <w:rPr>
                <w:rFonts w:ascii="Times New Roman" w:hAnsi="Times New Roman"/>
                <w:sz w:val="20"/>
                <w:szCs w:val="20"/>
              </w:rPr>
              <w:t xml:space="preserve"> dostarczonej wody</w:t>
            </w:r>
          </w:p>
        </w:tc>
        <w:tc>
          <w:tcPr>
            <w:tcW w:w="851" w:type="dxa"/>
            <w:tcBorders>
              <w:top w:val="single" w:sz="6" w:space="0" w:color="auto"/>
              <w:left w:val="single" w:sz="6" w:space="0" w:color="auto"/>
              <w:bottom w:val="single" w:sz="6" w:space="0" w:color="auto"/>
              <w:right w:val="single" w:sz="6" w:space="0" w:color="auto"/>
            </w:tcBorders>
            <w:vAlign w:val="center"/>
          </w:tcPr>
          <w:p w14:paraId="1AF0D5C3" w14:textId="2AE5B8B6" w:rsidR="008A5581" w:rsidRPr="008A5581" w:rsidRDefault="004D6FF3" w:rsidP="008A5581">
            <w:pPr>
              <w:spacing w:after="160" w:line="259" w:lineRule="auto"/>
              <w:ind w:right="72"/>
              <w:jc w:val="center"/>
              <w:rPr>
                <w:rFonts w:ascii="Times New Roman" w:hAnsi="Times New Roman"/>
                <w:b/>
                <w:bCs/>
                <w:sz w:val="20"/>
                <w:szCs w:val="20"/>
              </w:rPr>
            </w:pPr>
            <w:r>
              <w:rPr>
                <w:rFonts w:ascii="Times New Roman" w:hAnsi="Times New Roman"/>
                <w:b/>
                <w:bCs/>
                <w:sz w:val="20"/>
                <w:szCs w:val="20"/>
              </w:rPr>
              <w:t>2,98</w:t>
            </w:r>
          </w:p>
        </w:tc>
        <w:tc>
          <w:tcPr>
            <w:tcW w:w="850" w:type="dxa"/>
            <w:tcBorders>
              <w:top w:val="single" w:sz="6" w:space="0" w:color="auto"/>
              <w:left w:val="single" w:sz="6" w:space="0" w:color="auto"/>
              <w:bottom w:val="single" w:sz="6" w:space="0" w:color="auto"/>
              <w:right w:val="single" w:sz="6" w:space="0" w:color="auto"/>
            </w:tcBorders>
            <w:vAlign w:val="center"/>
          </w:tcPr>
          <w:p w14:paraId="24454DC4" w14:textId="6EB9896A" w:rsidR="008A5581" w:rsidRPr="008A5581" w:rsidRDefault="004D6FF3" w:rsidP="008A5581">
            <w:pPr>
              <w:spacing w:after="160" w:line="259" w:lineRule="auto"/>
              <w:ind w:right="72"/>
              <w:jc w:val="center"/>
              <w:rPr>
                <w:rFonts w:ascii="Times New Roman" w:hAnsi="Times New Roman"/>
                <w:b/>
                <w:bCs/>
                <w:sz w:val="20"/>
                <w:szCs w:val="20"/>
              </w:rPr>
            </w:pPr>
            <w:r>
              <w:rPr>
                <w:rFonts w:ascii="Times New Roman" w:hAnsi="Times New Roman"/>
                <w:b/>
                <w:bCs/>
                <w:sz w:val="20"/>
                <w:szCs w:val="20"/>
              </w:rPr>
              <w:t>3,22</w:t>
            </w:r>
          </w:p>
        </w:tc>
        <w:tc>
          <w:tcPr>
            <w:tcW w:w="1843" w:type="dxa"/>
            <w:tcBorders>
              <w:top w:val="single" w:sz="6" w:space="0" w:color="auto"/>
              <w:left w:val="single" w:sz="6" w:space="0" w:color="auto"/>
              <w:bottom w:val="single" w:sz="6" w:space="0" w:color="auto"/>
              <w:right w:val="single" w:sz="6" w:space="0" w:color="auto"/>
            </w:tcBorders>
            <w:vAlign w:val="center"/>
          </w:tcPr>
          <w:p w14:paraId="11C52D53" w14:textId="77777777" w:rsidR="008A5581" w:rsidRPr="008A5581" w:rsidRDefault="008A5581" w:rsidP="008A5581">
            <w:pPr>
              <w:spacing w:after="160" w:line="259" w:lineRule="auto"/>
              <w:ind w:right="72"/>
              <w:jc w:val="center"/>
              <w:rPr>
                <w:rFonts w:ascii="Times New Roman" w:hAnsi="Times New Roman"/>
                <w:sz w:val="20"/>
                <w:szCs w:val="20"/>
              </w:rPr>
            </w:pPr>
            <w:r w:rsidRPr="008A5581">
              <w:rPr>
                <w:rFonts w:ascii="Times New Roman" w:hAnsi="Times New Roman"/>
                <w:sz w:val="20"/>
                <w:szCs w:val="20"/>
              </w:rPr>
              <w:t>zł/m3</w:t>
            </w:r>
          </w:p>
        </w:tc>
      </w:tr>
      <w:tr w:rsidR="008A5581" w:rsidRPr="008A5581" w14:paraId="393EF814" w14:textId="77777777" w:rsidTr="001440FF">
        <w:trPr>
          <w:trHeight w:val="454"/>
        </w:trPr>
        <w:tc>
          <w:tcPr>
            <w:tcW w:w="571" w:type="dxa"/>
            <w:vMerge/>
            <w:tcBorders>
              <w:left w:val="single" w:sz="6" w:space="0" w:color="auto"/>
              <w:bottom w:val="single" w:sz="4" w:space="0" w:color="auto"/>
              <w:right w:val="single" w:sz="6" w:space="0" w:color="auto"/>
            </w:tcBorders>
            <w:vAlign w:val="bottom"/>
          </w:tcPr>
          <w:p w14:paraId="497BE766" w14:textId="77777777" w:rsidR="008A5581" w:rsidRPr="008A5581" w:rsidRDefault="008A5581" w:rsidP="008A5581">
            <w:pPr>
              <w:spacing w:after="160" w:line="259" w:lineRule="auto"/>
              <w:rPr>
                <w:rFonts w:ascii="Times New Roman" w:hAnsi="Times New Roman"/>
                <w:color w:val="000000"/>
                <w:sz w:val="20"/>
                <w:szCs w:val="20"/>
                <w:vertAlign w:val="superscript"/>
              </w:rPr>
            </w:pPr>
          </w:p>
        </w:tc>
        <w:tc>
          <w:tcPr>
            <w:tcW w:w="1560" w:type="dxa"/>
            <w:vMerge/>
            <w:tcBorders>
              <w:left w:val="single" w:sz="6" w:space="0" w:color="auto"/>
              <w:bottom w:val="single" w:sz="4" w:space="0" w:color="auto"/>
              <w:right w:val="single" w:sz="6" w:space="0" w:color="auto"/>
            </w:tcBorders>
            <w:vAlign w:val="bottom"/>
          </w:tcPr>
          <w:p w14:paraId="3169110B" w14:textId="77777777" w:rsidR="008A5581" w:rsidRPr="008A5581" w:rsidRDefault="008A5581" w:rsidP="008A5581">
            <w:pPr>
              <w:spacing w:after="160" w:line="259" w:lineRule="auto"/>
              <w:ind w:right="72"/>
              <w:jc w:val="both"/>
              <w:rPr>
                <w:rFonts w:ascii="Times New Roman" w:hAnsi="Times New Roman"/>
                <w:sz w:val="20"/>
                <w:szCs w:val="20"/>
              </w:rPr>
            </w:pPr>
          </w:p>
        </w:tc>
        <w:tc>
          <w:tcPr>
            <w:tcW w:w="3494" w:type="dxa"/>
            <w:tcBorders>
              <w:top w:val="single" w:sz="6" w:space="0" w:color="auto"/>
              <w:left w:val="single" w:sz="6" w:space="0" w:color="auto"/>
              <w:bottom w:val="single" w:sz="4" w:space="0" w:color="auto"/>
              <w:right w:val="single" w:sz="6" w:space="0" w:color="auto"/>
            </w:tcBorders>
            <w:vAlign w:val="center"/>
          </w:tcPr>
          <w:p w14:paraId="26BF966F" w14:textId="77777777" w:rsidR="008A5581" w:rsidRPr="008A5581" w:rsidRDefault="008A5581" w:rsidP="008A5581">
            <w:pPr>
              <w:autoSpaceDE w:val="0"/>
              <w:autoSpaceDN w:val="0"/>
              <w:adjustRightInd w:val="0"/>
              <w:spacing w:after="120" w:line="264" w:lineRule="auto"/>
              <w:ind w:right="72"/>
              <w:jc w:val="center"/>
              <w:rPr>
                <w:rFonts w:ascii="Times New Roman" w:eastAsia="Times New Roman" w:hAnsi="Times New Roman"/>
                <w:sz w:val="20"/>
                <w:szCs w:val="20"/>
              </w:rPr>
            </w:pPr>
            <w:r w:rsidRPr="008A5581">
              <w:rPr>
                <w:rFonts w:ascii="Times New Roman" w:eastAsia="Times New Roman" w:hAnsi="Times New Roman"/>
                <w:sz w:val="20"/>
                <w:szCs w:val="20"/>
              </w:rPr>
              <w:t>2) stawka opłaty abonamentowej</w:t>
            </w:r>
          </w:p>
        </w:tc>
        <w:tc>
          <w:tcPr>
            <w:tcW w:w="851" w:type="dxa"/>
            <w:tcBorders>
              <w:top w:val="single" w:sz="6" w:space="0" w:color="auto"/>
              <w:left w:val="single" w:sz="6" w:space="0" w:color="auto"/>
              <w:bottom w:val="single" w:sz="4" w:space="0" w:color="auto"/>
              <w:right w:val="single" w:sz="6" w:space="0" w:color="auto"/>
            </w:tcBorders>
            <w:vAlign w:val="center"/>
          </w:tcPr>
          <w:p w14:paraId="1EFAE616" w14:textId="6DB2B2B4" w:rsidR="008A5581" w:rsidRPr="008A5581" w:rsidRDefault="004D6FF3" w:rsidP="008A5581">
            <w:pPr>
              <w:autoSpaceDE w:val="0"/>
              <w:autoSpaceDN w:val="0"/>
              <w:adjustRightInd w:val="0"/>
              <w:spacing w:after="120" w:line="264" w:lineRule="auto"/>
              <w:ind w:right="72"/>
              <w:jc w:val="center"/>
              <w:rPr>
                <w:rFonts w:ascii="Times New Roman" w:eastAsia="Times New Roman" w:hAnsi="Times New Roman"/>
                <w:b/>
                <w:sz w:val="20"/>
                <w:szCs w:val="20"/>
              </w:rPr>
            </w:pPr>
            <w:r>
              <w:rPr>
                <w:rFonts w:ascii="Times New Roman" w:eastAsia="Times New Roman" w:hAnsi="Times New Roman"/>
                <w:b/>
                <w:sz w:val="20"/>
                <w:szCs w:val="20"/>
              </w:rPr>
              <w:t>8,72</w:t>
            </w:r>
          </w:p>
        </w:tc>
        <w:tc>
          <w:tcPr>
            <w:tcW w:w="850" w:type="dxa"/>
            <w:tcBorders>
              <w:top w:val="single" w:sz="6" w:space="0" w:color="auto"/>
              <w:left w:val="single" w:sz="6" w:space="0" w:color="auto"/>
              <w:bottom w:val="single" w:sz="4" w:space="0" w:color="auto"/>
              <w:right w:val="single" w:sz="6" w:space="0" w:color="auto"/>
            </w:tcBorders>
            <w:vAlign w:val="center"/>
          </w:tcPr>
          <w:p w14:paraId="1A599197" w14:textId="3CBA4CDD" w:rsidR="008A5581" w:rsidRPr="008A5581" w:rsidRDefault="004D6FF3" w:rsidP="008A5581">
            <w:pPr>
              <w:spacing w:after="160" w:line="259" w:lineRule="auto"/>
              <w:ind w:right="72"/>
              <w:jc w:val="center"/>
              <w:rPr>
                <w:rFonts w:ascii="Times New Roman" w:eastAsia="Times New Roman" w:hAnsi="Times New Roman"/>
                <w:b/>
                <w:bCs/>
                <w:sz w:val="20"/>
                <w:szCs w:val="20"/>
              </w:rPr>
            </w:pPr>
            <w:r>
              <w:rPr>
                <w:rFonts w:ascii="Times New Roman" w:eastAsia="Times New Roman" w:hAnsi="Times New Roman"/>
                <w:b/>
                <w:bCs/>
                <w:sz w:val="20"/>
                <w:szCs w:val="20"/>
              </w:rPr>
              <w:t>9,42</w:t>
            </w:r>
          </w:p>
        </w:tc>
        <w:tc>
          <w:tcPr>
            <w:tcW w:w="1843" w:type="dxa"/>
            <w:tcBorders>
              <w:top w:val="single" w:sz="6" w:space="0" w:color="auto"/>
              <w:left w:val="single" w:sz="6" w:space="0" w:color="auto"/>
              <w:bottom w:val="single" w:sz="4" w:space="0" w:color="auto"/>
              <w:right w:val="single" w:sz="6" w:space="0" w:color="auto"/>
            </w:tcBorders>
            <w:vAlign w:val="center"/>
          </w:tcPr>
          <w:p w14:paraId="79331F26" w14:textId="77777777" w:rsidR="008A5581" w:rsidRPr="008A5581" w:rsidRDefault="008A5581" w:rsidP="008A5581">
            <w:pPr>
              <w:autoSpaceDE w:val="0"/>
              <w:autoSpaceDN w:val="0"/>
              <w:adjustRightInd w:val="0"/>
              <w:spacing w:after="120" w:line="264" w:lineRule="auto"/>
              <w:ind w:right="72"/>
              <w:jc w:val="center"/>
              <w:rPr>
                <w:rFonts w:ascii="Times New Roman" w:eastAsia="Times New Roman" w:hAnsi="Times New Roman"/>
                <w:sz w:val="20"/>
                <w:szCs w:val="20"/>
              </w:rPr>
            </w:pPr>
            <w:r w:rsidRPr="008A5581">
              <w:rPr>
                <w:rFonts w:ascii="Times New Roman" w:eastAsia="Times New Roman" w:hAnsi="Times New Roman"/>
                <w:sz w:val="20"/>
                <w:szCs w:val="20"/>
              </w:rPr>
              <w:t>zł/odbiorcę/m-c</w:t>
            </w:r>
          </w:p>
        </w:tc>
      </w:tr>
    </w:tbl>
    <w:bookmarkEnd w:id="5"/>
    <w:p w14:paraId="3FBFFA19" w14:textId="77777777" w:rsidR="00EC3508" w:rsidRPr="008A5581" w:rsidRDefault="00EC3508" w:rsidP="008A5581">
      <w:pPr>
        <w:autoSpaceDE w:val="0"/>
        <w:autoSpaceDN w:val="0"/>
        <w:adjustRightInd w:val="0"/>
        <w:spacing w:after="120" w:line="264"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p>
    <w:tbl>
      <w:tblPr>
        <w:tblW w:w="9169" w:type="dxa"/>
        <w:tblInd w:w="40" w:type="dxa"/>
        <w:tblLayout w:type="fixed"/>
        <w:tblCellMar>
          <w:left w:w="40" w:type="dxa"/>
          <w:right w:w="40" w:type="dxa"/>
        </w:tblCellMar>
        <w:tblLook w:val="0000" w:firstRow="0" w:lastRow="0" w:firstColumn="0" w:lastColumn="0" w:noHBand="0" w:noVBand="0"/>
      </w:tblPr>
      <w:tblGrid>
        <w:gridCol w:w="571"/>
        <w:gridCol w:w="1560"/>
        <w:gridCol w:w="3494"/>
        <w:gridCol w:w="851"/>
        <w:gridCol w:w="850"/>
        <w:gridCol w:w="1843"/>
      </w:tblGrid>
      <w:tr w:rsidR="00EC3508" w:rsidRPr="008A5581" w14:paraId="5FEF5865" w14:textId="77777777" w:rsidTr="001440FF">
        <w:trPr>
          <w:trHeight w:val="283"/>
        </w:trPr>
        <w:tc>
          <w:tcPr>
            <w:tcW w:w="571" w:type="dxa"/>
            <w:vMerge w:val="restart"/>
            <w:tcBorders>
              <w:top w:val="single" w:sz="6" w:space="0" w:color="auto"/>
              <w:left w:val="single" w:sz="4" w:space="0" w:color="auto"/>
              <w:right w:val="single" w:sz="6" w:space="0" w:color="auto"/>
            </w:tcBorders>
            <w:vAlign w:val="center"/>
          </w:tcPr>
          <w:p w14:paraId="42EA5AF6" w14:textId="77777777" w:rsidR="00EC3508" w:rsidRPr="008A5581" w:rsidRDefault="00EC3508" w:rsidP="001440FF">
            <w:pPr>
              <w:spacing w:after="0" w:line="240" w:lineRule="auto"/>
              <w:jc w:val="center"/>
              <w:rPr>
                <w:rFonts w:ascii="Times New Roman" w:hAnsi="Times New Roman"/>
                <w:sz w:val="20"/>
                <w:szCs w:val="20"/>
              </w:rPr>
            </w:pPr>
            <w:r w:rsidRPr="008A5581">
              <w:rPr>
                <w:rFonts w:ascii="Times New Roman" w:hAnsi="Times New Roman"/>
                <w:color w:val="000000"/>
                <w:sz w:val="20"/>
                <w:szCs w:val="20"/>
              </w:rPr>
              <w:t>Lp.</w:t>
            </w:r>
          </w:p>
        </w:tc>
        <w:tc>
          <w:tcPr>
            <w:tcW w:w="1560" w:type="dxa"/>
            <w:vMerge w:val="restart"/>
            <w:tcBorders>
              <w:top w:val="single" w:sz="6" w:space="0" w:color="auto"/>
              <w:left w:val="single" w:sz="6" w:space="0" w:color="auto"/>
              <w:right w:val="single" w:sz="4" w:space="0" w:color="auto"/>
            </w:tcBorders>
            <w:vAlign w:val="center"/>
          </w:tcPr>
          <w:p w14:paraId="33B06CF4"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Taryfowa</w:t>
            </w:r>
          </w:p>
          <w:p w14:paraId="1250A176"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grupa odbiorców</w:t>
            </w:r>
          </w:p>
        </w:tc>
        <w:tc>
          <w:tcPr>
            <w:tcW w:w="3494" w:type="dxa"/>
            <w:vMerge w:val="restart"/>
            <w:tcBorders>
              <w:top w:val="single" w:sz="6" w:space="0" w:color="auto"/>
              <w:left w:val="single" w:sz="4" w:space="0" w:color="auto"/>
              <w:right w:val="single" w:sz="4" w:space="0" w:color="auto"/>
            </w:tcBorders>
            <w:vAlign w:val="center"/>
          </w:tcPr>
          <w:p w14:paraId="3A4EF705" w14:textId="77777777" w:rsidR="00EC3508" w:rsidRPr="008A5581" w:rsidRDefault="00EC3508" w:rsidP="001440FF">
            <w:pPr>
              <w:spacing w:after="0" w:line="240" w:lineRule="auto"/>
              <w:jc w:val="center"/>
              <w:rPr>
                <w:rFonts w:ascii="Times New Roman" w:hAnsi="Times New Roman"/>
                <w:sz w:val="20"/>
                <w:szCs w:val="20"/>
              </w:rPr>
            </w:pPr>
            <w:r w:rsidRPr="008A5581">
              <w:rPr>
                <w:rFonts w:ascii="Times New Roman" w:hAnsi="Times New Roman"/>
                <w:color w:val="000000"/>
                <w:sz w:val="20"/>
                <w:szCs w:val="20"/>
              </w:rPr>
              <w:t>Wyszczególnienie</w:t>
            </w:r>
          </w:p>
        </w:tc>
        <w:tc>
          <w:tcPr>
            <w:tcW w:w="1701" w:type="dxa"/>
            <w:gridSpan w:val="2"/>
            <w:tcBorders>
              <w:top w:val="single" w:sz="6" w:space="0" w:color="auto"/>
              <w:left w:val="single" w:sz="4" w:space="0" w:color="auto"/>
              <w:bottom w:val="single" w:sz="6" w:space="0" w:color="auto"/>
              <w:right w:val="single" w:sz="4" w:space="0" w:color="auto"/>
            </w:tcBorders>
            <w:vAlign w:val="center"/>
          </w:tcPr>
          <w:p w14:paraId="02675BC7"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Cena/stawka</w:t>
            </w:r>
          </w:p>
        </w:tc>
        <w:tc>
          <w:tcPr>
            <w:tcW w:w="1843" w:type="dxa"/>
            <w:vMerge w:val="restart"/>
            <w:tcBorders>
              <w:top w:val="single" w:sz="6" w:space="0" w:color="auto"/>
              <w:left w:val="single" w:sz="4" w:space="0" w:color="auto"/>
              <w:right w:val="single" w:sz="4" w:space="0" w:color="auto"/>
            </w:tcBorders>
            <w:vAlign w:val="center"/>
          </w:tcPr>
          <w:p w14:paraId="5238966B" w14:textId="77777777" w:rsidR="00EC3508" w:rsidRPr="008A5581" w:rsidRDefault="00EC3508" w:rsidP="001440FF">
            <w:pPr>
              <w:spacing w:after="0" w:line="240" w:lineRule="auto"/>
              <w:jc w:val="center"/>
              <w:rPr>
                <w:rFonts w:ascii="Times New Roman" w:hAnsi="Times New Roman"/>
              </w:rPr>
            </w:pPr>
            <w:r w:rsidRPr="008A5581">
              <w:rPr>
                <w:rFonts w:ascii="Times New Roman" w:hAnsi="Times New Roman"/>
                <w:color w:val="000000"/>
                <w:sz w:val="20"/>
                <w:szCs w:val="20"/>
              </w:rPr>
              <w:t>Jednostka miary</w:t>
            </w:r>
          </w:p>
        </w:tc>
      </w:tr>
      <w:tr w:rsidR="00EC3508" w:rsidRPr="008A5581" w14:paraId="2D2292A9" w14:textId="77777777" w:rsidTr="001440FF">
        <w:trPr>
          <w:trHeight w:val="382"/>
        </w:trPr>
        <w:tc>
          <w:tcPr>
            <w:tcW w:w="571" w:type="dxa"/>
            <w:vMerge/>
            <w:tcBorders>
              <w:left w:val="single" w:sz="4" w:space="0" w:color="auto"/>
              <w:bottom w:val="single" w:sz="6" w:space="0" w:color="auto"/>
              <w:right w:val="single" w:sz="6" w:space="0" w:color="auto"/>
            </w:tcBorders>
            <w:vAlign w:val="center"/>
          </w:tcPr>
          <w:p w14:paraId="7C1EFD25"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1560" w:type="dxa"/>
            <w:vMerge/>
            <w:tcBorders>
              <w:left w:val="single" w:sz="6" w:space="0" w:color="auto"/>
              <w:bottom w:val="single" w:sz="6" w:space="0" w:color="auto"/>
              <w:right w:val="single" w:sz="4" w:space="0" w:color="auto"/>
            </w:tcBorders>
            <w:vAlign w:val="center"/>
          </w:tcPr>
          <w:p w14:paraId="4BE26835"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3494" w:type="dxa"/>
            <w:vMerge/>
            <w:tcBorders>
              <w:left w:val="single" w:sz="4" w:space="0" w:color="auto"/>
              <w:bottom w:val="single" w:sz="6" w:space="0" w:color="auto"/>
              <w:right w:val="single" w:sz="4" w:space="0" w:color="auto"/>
            </w:tcBorders>
            <w:vAlign w:val="center"/>
          </w:tcPr>
          <w:p w14:paraId="47C48528"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851" w:type="dxa"/>
            <w:tcBorders>
              <w:top w:val="single" w:sz="6" w:space="0" w:color="auto"/>
              <w:left w:val="single" w:sz="4" w:space="0" w:color="auto"/>
              <w:bottom w:val="single" w:sz="6" w:space="0" w:color="auto"/>
              <w:right w:val="single" w:sz="6" w:space="0" w:color="auto"/>
            </w:tcBorders>
            <w:vAlign w:val="center"/>
          </w:tcPr>
          <w:p w14:paraId="59352972"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netto</w:t>
            </w:r>
          </w:p>
        </w:tc>
        <w:tc>
          <w:tcPr>
            <w:tcW w:w="850" w:type="dxa"/>
            <w:tcBorders>
              <w:top w:val="single" w:sz="6" w:space="0" w:color="auto"/>
              <w:left w:val="single" w:sz="6" w:space="0" w:color="auto"/>
              <w:bottom w:val="single" w:sz="6" w:space="0" w:color="auto"/>
              <w:right w:val="single" w:sz="4" w:space="0" w:color="auto"/>
            </w:tcBorders>
            <w:vAlign w:val="center"/>
          </w:tcPr>
          <w:p w14:paraId="6783D30D" w14:textId="77777777" w:rsidR="00EC3508" w:rsidRPr="008A5581" w:rsidRDefault="00EC3508" w:rsidP="001440FF">
            <w:pPr>
              <w:spacing w:after="0" w:line="240" w:lineRule="auto"/>
              <w:jc w:val="center"/>
              <w:rPr>
                <w:rFonts w:ascii="Times New Roman" w:hAnsi="Times New Roman"/>
                <w:color w:val="000000"/>
                <w:sz w:val="20"/>
                <w:szCs w:val="20"/>
                <w:vertAlign w:val="superscript"/>
              </w:rPr>
            </w:pPr>
            <w:r w:rsidRPr="008A5581">
              <w:rPr>
                <w:rFonts w:ascii="Times New Roman" w:hAnsi="Times New Roman"/>
                <w:color w:val="000000"/>
                <w:sz w:val="20"/>
                <w:szCs w:val="20"/>
              </w:rPr>
              <w:t>brutto</w:t>
            </w:r>
            <w:r w:rsidRPr="008A5581">
              <w:rPr>
                <w:rFonts w:ascii="Times New Roman" w:hAnsi="Times New Roman"/>
                <w:color w:val="000000"/>
                <w:sz w:val="20"/>
                <w:szCs w:val="20"/>
                <w:vertAlign w:val="superscript"/>
              </w:rPr>
              <w:t>1</w:t>
            </w:r>
          </w:p>
        </w:tc>
        <w:tc>
          <w:tcPr>
            <w:tcW w:w="1843" w:type="dxa"/>
            <w:vMerge/>
            <w:tcBorders>
              <w:left w:val="single" w:sz="4" w:space="0" w:color="auto"/>
              <w:bottom w:val="single" w:sz="6" w:space="0" w:color="auto"/>
              <w:right w:val="single" w:sz="4" w:space="0" w:color="auto"/>
            </w:tcBorders>
            <w:vAlign w:val="center"/>
          </w:tcPr>
          <w:p w14:paraId="4744955B"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r>
      <w:tr w:rsidR="00EC3508" w:rsidRPr="008A5581" w14:paraId="0A51C8D0" w14:textId="77777777" w:rsidTr="001440FF">
        <w:trPr>
          <w:trHeight w:val="469"/>
        </w:trPr>
        <w:tc>
          <w:tcPr>
            <w:tcW w:w="571" w:type="dxa"/>
            <w:tcBorders>
              <w:top w:val="single" w:sz="6" w:space="0" w:color="auto"/>
              <w:left w:val="single" w:sz="6" w:space="0" w:color="auto"/>
              <w:bottom w:val="single" w:sz="6" w:space="0" w:color="auto"/>
              <w:right w:val="single" w:sz="4" w:space="0" w:color="auto"/>
            </w:tcBorders>
            <w:vAlign w:val="center"/>
          </w:tcPr>
          <w:p w14:paraId="226125A1"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0</w:t>
            </w:r>
          </w:p>
        </w:tc>
        <w:tc>
          <w:tcPr>
            <w:tcW w:w="1560" w:type="dxa"/>
            <w:tcBorders>
              <w:top w:val="single" w:sz="6" w:space="0" w:color="auto"/>
              <w:left w:val="single" w:sz="4" w:space="0" w:color="auto"/>
              <w:bottom w:val="single" w:sz="6" w:space="0" w:color="auto"/>
              <w:right w:val="single" w:sz="4" w:space="0" w:color="auto"/>
            </w:tcBorders>
            <w:vAlign w:val="center"/>
          </w:tcPr>
          <w:p w14:paraId="03ED48DD"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1</w:t>
            </w:r>
          </w:p>
        </w:tc>
        <w:tc>
          <w:tcPr>
            <w:tcW w:w="3494" w:type="dxa"/>
            <w:tcBorders>
              <w:top w:val="single" w:sz="6" w:space="0" w:color="auto"/>
              <w:left w:val="single" w:sz="4" w:space="0" w:color="auto"/>
              <w:bottom w:val="single" w:sz="6" w:space="0" w:color="auto"/>
              <w:right w:val="single" w:sz="4" w:space="0" w:color="auto"/>
            </w:tcBorders>
            <w:vAlign w:val="center"/>
          </w:tcPr>
          <w:p w14:paraId="411102AD"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2</w:t>
            </w:r>
          </w:p>
        </w:tc>
        <w:tc>
          <w:tcPr>
            <w:tcW w:w="851" w:type="dxa"/>
            <w:tcBorders>
              <w:top w:val="single" w:sz="6" w:space="0" w:color="auto"/>
              <w:left w:val="single" w:sz="4" w:space="0" w:color="auto"/>
              <w:bottom w:val="single" w:sz="6" w:space="0" w:color="auto"/>
              <w:right w:val="single" w:sz="4" w:space="0" w:color="auto"/>
            </w:tcBorders>
            <w:vAlign w:val="center"/>
          </w:tcPr>
          <w:p w14:paraId="44A0901F"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3</w:t>
            </w:r>
          </w:p>
        </w:tc>
        <w:tc>
          <w:tcPr>
            <w:tcW w:w="850" w:type="dxa"/>
            <w:tcBorders>
              <w:top w:val="single" w:sz="6" w:space="0" w:color="auto"/>
              <w:left w:val="single" w:sz="4" w:space="0" w:color="auto"/>
              <w:bottom w:val="single" w:sz="6" w:space="0" w:color="auto"/>
              <w:right w:val="single" w:sz="4" w:space="0" w:color="auto"/>
            </w:tcBorders>
            <w:vAlign w:val="center"/>
          </w:tcPr>
          <w:p w14:paraId="5EC5D6F7"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4</w:t>
            </w:r>
          </w:p>
        </w:tc>
        <w:tc>
          <w:tcPr>
            <w:tcW w:w="1843" w:type="dxa"/>
            <w:tcBorders>
              <w:top w:val="single" w:sz="6" w:space="0" w:color="auto"/>
              <w:left w:val="single" w:sz="4" w:space="0" w:color="auto"/>
              <w:bottom w:val="single" w:sz="6" w:space="0" w:color="auto"/>
              <w:right w:val="single" w:sz="4" w:space="0" w:color="auto"/>
            </w:tcBorders>
            <w:vAlign w:val="center"/>
          </w:tcPr>
          <w:p w14:paraId="66D4BC89"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5</w:t>
            </w:r>
          </w:p>
        </w:tc>
      </w:tr>
      <w:tr w:rsidR="00EC3508" w:rsidRPr="008A5581" w14:paraId="7D0075F0" w14:textId="77777777" w:rsidTr="001440FF">
        <w:trPr>
          <w:trHeight w:val="567"/>
        </w:trPr>
        <w:tc>
          <w:tcPr>
            <w:tcW w:w="571" w:type="dxa"/>
            <w:tcBorders>
              <w:top w:val="single" w:sz="6" w:space="0" w:color="auto"/>
              <w:left w:val="single" w:sz="6" w:space="0" w:color="auto"/>
              <w:bottom w:val="single" w:sz="6" w:space="0" w:color="auto"/>
              <w:right w:val="single" w:sz="6" w:space="0" w:color="auto"/>
            </w:tcBorders>
            <w:vAlign w:val="center"/>
          </w:tcPr>
          <w:p w14:paraId="7E917C65"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18"/>
                <w:szCs w:val="18"/>
              </w:rPr>
            </w:pPr>
            <w:r w:rsidRPr="008A5581">
              <w:rPr>
                <w:rFonts w:ascii="Times New Roman" w:eastAsia="Times New Roman" w:hAnsi="Times New Roman"/>
                <w:color w:val="000000"/>
                <w:sz w:val="18"/>
                <w:szCs w:val="18"/>
              </w:rPr>
              <w:t>1</w:t>
            </w:r>
          </w:p>
        </w:tc>
        <w:tc>
          <w:tcPr>
            <w:tcW w:w="1560" w:type="dxa"/>
            <w:tcBorders>
              <w:top w:val="single" w:sz="6" w:space="0" w:color="auto"/>
              <w:left w:val="single" w:sz="6" w:space="0" w:color="auto"/>
              <w:bottom w:val="single" w:sz="6" w:space="0" w:color="auto"/>
              <w:right w:val="single" w:sz="6" w:space="0" w:color="auto"/>
            </w:tcBorders>
            <w:vAlign w:val="center"/>
          </w:tcPr>
          <w:p w14:paraId="2E5E2EAC" w14:textId="77777777" w:rsidR="00EC3508" w:rsidRPr="008A5581" w:rsidRDefault="00EC3508" w:rsidP="001440FF">
            <w:pPr>
              <w:spacing w:after="160" w:line="259" w:lineRule="auto"/>
              <w:ind w:right="72"/>
              <w:jc w:val="center"/>
              <w:rPr>
                <w:rFonts w:ascii="Times New Roman" w:hAnsi="Times New Roman"/>
                <w:b/>
                <w:bCs/>
                <w:sz w:val="20"/>
                <w:szCs w:val="20"/>
              </w:rPr>
            </w:pPr>
            <w:r>
              <w:rPr>
                <w:rFonts w:ascii="Times New Roman" w:hAnsi="Times New Roman"/>
                <w:b/>
                <w:bCs/>
                <w:sz w:val="20"/>
                <w:szCs w:val="20"/>
              </w:rPr>
              <w:t>Wszyscy dostawcy ścieków</w:t>
            </w:r>
          </w:p>
        </w:tc>
        <w:tc>
          <w:tcPr>
            <w:tcW w:w="3494" w:type="dxa"/>
            <w:tcBorders>
              <w:top w:val="single" w:sz="6" w:space="0" w:color="auto"/>
              <w:left w:val="single" w:sz="6" w:space="0" w:color="auto"/>
              <w:bottom w:val="single" w:sz="6" w:space="0" w:color="auto"/>
              <w:right w:val="single" w:sz="6" w:space="0" w:color="auto"/>
            </w:tcBorders>
            <w:vAlign w:val="center"/>
          </w:tcPr>
          <w:p w14:paraId="6E313940" w14:textId="77777777" w:rsidR="00EC3508" w:rsidRPr="008A5581" w:rsidRDefault="00EC3508" w:rsidP="001440FF">
            <w:pPr>
              <w:spacing w:after="160" w:line="259" w:lineRule="auto"/>
              <w:ind w:right="72"/>
              <w:jc w:val="center"/>
              <w:rPr>
                <w:rFonts w:ascii="Times New Roman" w:hAnsi="Times New Roman"/>
                <w:sz w:val="20"/>
                <w:szCs w:val="20"/>
              </w:rPr>
            </w:pPr>
            <w:r w:rsidRPr="008A5581">
              <w:rPr>
                <w:rFonts w:ascii="Times New Roman" w:hAnsi="Times New Roman"/>
                <w:sz w:val="20"/>
                <w:szCs w:val="20"/>
              </w:rPr>
              <w:t>cena 1m</w:t>
            </w:r>
            <w:r w:rsidRPr="008A5581">
              <w:rPr>
                <w:rFonts w:ascii="Times New Roman" w:hAnsi="Times New Roman"/>
                <w:sz w:val="20"/>
                <w:szCs w:val="20"/>
                <w:vertAlign w:val="superscript"/>
              </w:rPr>
              <w:t>3</w:t>
            </w:r>
            <w:r w:rsidRPr="008A5581">
              <w:rPr>
                <w:rFonts w:ascii="Times New Roman" w:hAnsi="Times New Roman"/>
                <w:sz w:val="20"/>
                <w:szCs w:val="20"/>
              </w:rPr>
              <w:t xml:space="preserve"> odprowadzonych ścieków</w:t>
            </w:r>
          </w:p>
        </w:tc>
        <w:tc>
          <w:tcPr>
            <w:tcW w:w="851" w:type="dxa"/>
            <w:tcBorders>
              <w:top w:val="single" w:sz="6" w:space="0" w:color="auto"/>
              <w:left w:val="single" w:sz="6" w:space="0" w:color="auto"/>
              <w:bottom w:val="single" w:sz="6" w:space="0" w:color="auto"/>
              <w:right w:val="single" w:sz="6" w:space="0" w:color="auto"/>
            </w:tcBorders>
            <w:vAlign w:val="center"/>
          </w:tcPr>
          <w:p w14:paraId="716E3200" w14:textId="0F61EC04" w:rsidR="00EC3508" w:rsidRPr="008A5581" w:rsidRDefault="004D6FF3" w:rsidP="001440FF">
            <w:pPr>
              <w:spacing w:after="160" w:line="259" w:lineRule="auto"/>
              <w:ind w:right="72"/>
              <w:jc w:val="center"/>
              <w:rPr>
                <w:rFonts w:ascii="Times New Roman" w:hAnsi="Times New Roman"/>
                <w:b/>
                <w:bCs/>
                <w:sz w:val="20"/>
                <w:szCs w:val="20"/>
              </w:rPr>
            </w:pPr>
            <w:r>
              <w:rPr>
                <w:rFonts w:ascii="Times New Roman" w:hAnsi="Times New Roman"/>
                <w:b/>
                <w:bCs/>
                <w:sz w:val="20"/>
                <w:szCs w:val="20"/>
              </w:rPr>
              <w:t>6,55</w:t>
            </w:r>
          </w:p>
        </w:tc>
        <w:tc>
          <w:tcPr>
            <w:tcW w:w="850" w:type="dxa"/>
            <w:tcBorders>
              <w:top w:val="single" w:sz="6" w:space="0" w:color="auto"/>
              <w:left w:val="single" w:sz="6" w:space="0" w:color="auto"/>
              <w:bottom w:val="single" w:sz="6" w:space="0" w:color="auto"/>
              <w:right w:val="single" w:sz="6" w:space="0" w:color="auto"/>
            </w:tcBorders>
            <w:vAlign w:val="center"/>
          </w:tcPr>
          <w:p w14:paraId="2B811D9E" w14:textId="56D564A6" w:rsidR="00EC3508" w:rsidRPr="008A5581" w:rsidRDefault="004D6FF3" w:rsidP="001440FF">
            <w:pPr>
              <w:spacing w:after="160" w:line="259" w:lineRule="auto"/>
              <w:ind w:right="72"/>
              <w:jc w:val="center"/>
              <w:rPr>
                <w:rFonts w:ascii="Times New Roman" w:hAnsi="Times New Roman"/>
                <w:b/>
                <w:bCs/>
                <w:sz w:val="20"/>
                <w:szCs w:val="20"/>
              </w:rPr>
            </w:pPr>
            <w:r>
              <w:rPr>
                <w:rFonts w:ascii="Times New Roman" w:hAnsi="Times New Roman"/>
                <w:b/>
                <w:bCs/>
                <w:sz w:val="20"/>
                <w:szCs w:val="20"/>
              </w:rPr>
              <w:t>7,07</w:t>
            </w:r>
          </w:p>
        </w:tc>
        <w:tc>
          <w:tcPr>
            <w:tcW w:w="1843" w:type="dxa"/>
            <w:tcBorders>
              <w:top w:val="single" w:sz="6" w:space="0" w:color="auto"/>
              <w:left w:val="single" w:sz="6" w:space="0" w:color="auto"/>
              <w:bottom w:val="single" w:sz="6" w:space="0" w:color="auto"/>
              <w:right w:val="single" w:sz="6" w:space="0" w:color="auto"/>
            </w:tcBorders>
            <w:vAlign w:val="center"/>
          </w:tcPr>
          <w:p w14:paraId="1359F45E" w14:textId="77777777" w:rsidR="00EC3508" w:rsidRPr="008A5581" w:rsidRDefault="00EC3508" w:rsidP="001440FF">
            <w:pPr>
              <w:spacing w:after="160" w:line="259" w:lineRule="auto"/>
              <w:ind w:right="72"/>
              <w:jc w:val="center"/>
              <w:rPr>
                <w:rFonts w:ascii="Times New Roman" w:hAnsi="Times New Roman"/>
                <w:sz w:val="20"/>
                <w:szCs w:val="20"/>
              </w:rPr>
            </w:pPr>
            <w:r w:rsidRPr="008A5581">
              <w:rPr>
                <w:rFonts w:ascii="Times New Roman" w:hAnsi="Times New Roman"/>
                <w:sz w:val="20"/>
                <w:szCs w:val="20"/>
              </w:rPr>
              <w:t>zł/m3</w:t>
            </w:r>
          </w:p>
        </w:tc>
      </w:tr>
    </w:tbl>
    <w:p w14:paraId="15B97672" w14:textId="77777777" w:rsidR="008A5581" w:rsidRPr="00960D28" w:rsidRDefault="008A5581" w:rsidP="008A5581">
      <w:pPr>
        <w:autoSpaceDE w:val="0"/>
        <w:autoSpaceDN w:val="0"/>
        <w:adjustRightInd w:val="0"/>
        <w:spacing w:after="120" w:line="264" w:lineRule="auto"/>
        <w:rPr>
          <w:rFonts w:ascii="Times New Roman" w:eastAsia="Times New Roman" w:hAnsi="Times New Roman"/>
          <w:sz w:val="20"/>
          <w:szCs w:val="20"/>
        </w:rPr>
      </w:pPr>
    </w:p>
    <w:p w14:paraId="0701A971" w14:textId="561ADA04" w:rsidR="008A5581" w:rsidRPr="00960D28" w:rsidRDefault="008934DA" w:rsidP="00EC3508">
      <w:pPr>
        <w:autoSpaceDE w:val="0"/>
        <w:autoSpaceDN w:val="0"/>
        <w:adjustRightInd w:val="0"/>
        <w:spacing w:before="38" w:after="0" w:line="274" w:lineRule="exact"/>
        <w:jc w:val="both"/>
        <w:rPr>
          <w:rFonts w:ascii="Arial Narrow" w:hAnsi="Arial Narrow" w:cs="Arial"/>
          <w:sz w:val="24"/>
          <w:szCs w:val="24"/>
          <w:lang w:eastAsia="pl-PL"/>
        </w:rPr>
      </w:pPr>
      <w:r>
        <w:rPr>
          <w:rFonts w:ascii="Arial Narrow" w:hAnsi="Arial Narrow" w:cs="Arial"/>
          <w:sz w:val="24"/>
          <w:szCs w:val="24"/>
          <w:lang w:eastAsia="pl-PL"/>
        </w:rPr>
        <w:t>- okres od 05</w:t>
      </w:r>
      <w:r w:rsidR="00EC3508" w:rsidRPr="00960D28">
        <w:rPr>
          <w:rFonts w:ascii="Arial Narrow" w:hAnsi="Arial Narrow" w:cs="Arial"/>
          <w:sz w:val="24"/>
          <w:szCs w:val="24"/>
          <w:lang w:eastAsia="pl-PL"/>
        </w:rPr>
        <w:t>.06.202</w:t>
      </w:r>
      <w:r w:rsidR="004D6FF3">
        <w:rPr>
          <w:rFonts w:ascii="Arial Narrow" w:hAnsi="Arial Narrow" w:cs="Arial"/>
          <w:sz w:val="24"/>
          <w:szCs w:val="24"/>
          <w:lang w:eastAsia="pl-PL"/>
        </w:rPr>
        <w:t>3</w:t>
      </w:r>
      <w:r w:rsidR="00EC3508" w:rsidRPr="00960D28">
        <w:rPr>
          <w:rFonts w:ascii="Arial Narrow" w:hAnsi="Arial Narrow" w:cs="Arial"/>
          <w:sz w:val="24"/>
          <w:szCs w:val="24"/>
          <w:lang w:eastAsia="pl-PL"/>
        </w:rPr>
        <w:t xml:space="preserve">r. do </w:t>
      </w:r>
      <w:r>
        <w:rPr>
          <w:rFonts w:ascii="Arial Narrow" w:hAnsi="Arial Narrow" w:cs="Arial"/>
          <w:sz w:val="24"/>
          <w:szCs w:val="24"/>
          <w:lang w:eastAsia="pl-PL"/>
        </w:rPr>
        <w:t>04</w:t>
      </w:r>
      <w:r w:rsidR="00EC3508" w:rsidRPr="00960D28">
        <w:rPr>
          <w:rFonts w:ascii="Arial Narrow" w:hAnsi="Arial Narrow" w:cs="Arial"/>
          <w:sz w:val="24"/>
          <w:szCs w:val="24"/>
          <w:lang w:eastAsia="pl-PL"/>
        </w:rPr>
        <w:t>.06.202</w:t>
      </w:r>
      <w:r w:rsidR="004D6FF3">
        <w:rPr>
          <w:rFonts w:ascii="Arial Narrow" w:hAnsi="Arial Narrow" w:cs="Arial"/>
          <w:sz w:val="24"/>
          <w:szCs w:val="24"/>
          <w:lang w:eastAsia="pl-PL"/>
        </w:rPr>
        <w:t>4</w:t>
      </w:r>
      <w:r w:rsidR="00EC3508" w:rsidRPr="00960D28">
        <w:rPr>
          <w:rFonts w:ascii="Arial Narrow" w:hAnsi="Arial Narrow" w:cs="Arial"/>
          <w:sz w:val="24"/>
          <w:szCs w:val="24"/>
          <w:lang w:eastAsia="pl-PL"/>
        </w:rPr>
        <w:t>r.</w:t>
      </w:r>
    </w:p>
    <w:tbl>
      <w:tblPr>
        <w:tblW w:w="9169" w:type="dxa"/>
        <w:tblInd w:w="40" w:type="dxa"/>
        <w:tblLayout w:type="fixed"/>
        <w:tblCellMar>
          <w:left w:w="40" w:type="dxa"/>
          <w:right w:w="40" w:type="dxa"/>
        </w:tblCellMar>
        <w:tblLook w:val="0000" w:firstRow="0" w:lastRow="0" w:firstColumn="0" w:lastColumn="0" w:noHBand="0" w:noVBand="0"/>
      </w:tblPr>
      <w:tblGrid>
        <w:gridCol w:w="571"/>
        <w:gridCol w:w="1560"/>
        <w:gridCol w:w="3494"/>
        <w:gridCol w:w="851"/>
        <w:gridCol w:w="850"/>
        <w:gridCol w:w="1843"/>
      </w:tblGrid>
      <w:tr w:rsidR="008A5581" w:rsidRPr="008A5581" w14:paraId="4BEE9B63" w14:textId="77777777" w:rsidTr="001440FF">
        <w:trPr>
          <w:trHeight w:val="283"/>
        </w:trPr>
        <w:tc>
          <w:tcPr>
            <w:tcW w:w="571" w:type="dxa"/>
            <w:vMerge w:val="restart"/>
            <w:tcBorders>
              <w:top w:val="single" w:sz="6" w:space="0" w:color="auto"/>
              <w:left w:val="single" w:sz="4" w:space="0" w:color="auto"/>
              <w:right w:val="single" w:sz="6" w:space="0" w:color="auto"/>
            </w:tcBorders>
            <w:vAlign w:val="center"/>
          </w:tcPr>
          <w:p w14:paraId="65CE061A" w14:textId="77777777" w:rsidR="008A5581" w:rsidRPr="008A5581" w:rsidRDefault="008A5581" w:rsidP="008A5581">
            <w:pPr>
              <w:spacing w:after="0" w:line="240" w:lineRule="auto"/>
              <w:jc w:val="center"/>
              <w:rPr>
                <w:rFonts w:ascii="Times New Roman" w:hAnsi="Times New Roman"/>
                <w:sz w:val="20"/>
                <w:szCs w:val="20"/>
              </w:rPr>
            </w:pPr>
            <w:r w:rsidRPr="008A5581">
              <w:rPr>
                <w:rFonts w:ascii="Times New Roman" w:hAnsi="Times New Roman"/>
                <w:color w:val="000000"/>
                <w:sz w:val="20"/>
                <w:szCs w:val="20"/>
              </w:rPr>
              <w:t>Lp.</w:t>
            </w:r>
          </w:p>
        </w:tc>
        <w:tc>
          <w:tcPr>
            <w:tcW w:w="1560" w:type="dxa"/>
            <w:vMerge w:val="restart"/>
            <w:tcBorders>
              <w:top w:val="single" w:sz="6" w:space="0" w:color="auto"/>
              <w:left w:val="single" w:sz="6" w:space="0" w:color="auto"/>
              <w:right w:val="single" w:sz="4" w:space="0" w:color="auto"/>
            </w:tcBorders>
            <w:vAlign w:val="center"/>
          </w:tcPr>
          <w:p w14:paraId="2BCCFA2C"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Taryfowa</w:t>
            </w:r>
          </w:p>
          <w:p w14:paraId="71A644F2"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grupa odbiorców</w:t>
            </w:r>
          </w:p>
        </w:tc>
        <w:tc>
          <w:tcPr>
            <w:tcW w:w="3494" w:type="dxa"/>
            <w:vMerge w:val="restart"/>
            <w:tcBorders>
              <w:top w:val="single" w:sz="6" w:space="0" w:color="auto"/>
              <w:left w:val="single" w:sz="4" w:space="0" w:color="auto"/>
              <w:right w:val="single" w:sz="4" w:space="0" w:color="auto"/>
            </w:tcBorders>
            <w:vAlign w:val="center"/>
          </w:tcPr>
          <w:p w14:paraId="12AFE563" w14:textId="77777777" w:rsidR="008A5581" w:rsidRPr="008A5581" w:rsidRDefault="008A5581" w:rsidP="008A5581">
            <w:pPr>
              <w:spacing w:after="0" w:line="240" w:lineRule="auto"/>
              <w:jc w:val="center"/>
              <w:rPr>
                <w:rFonts w:ascii="Times New Roman" w:hAnsi="Times New Roman"/>
                <w:sz w:val="20"/>
                <w:szCs w:val="20"/>
              </w:rPr>
            </w:pPr>
            <w:r w:rsidRPr="008A5581">
              <w:rPr>
                <w:rFonts w:ascii="Times New Roman" w:hAnsi="Times New Roman"/>
                <w:color w:val="000000"/>
                <w:sz w:val="20"/>
                <w:szCs w:val="20"/>
              </w:rPr>
              <w:t>Wyszczególnienie</w:t>
            </w:r>
          </w:p>
        </w:tc>
        <w:tc>
          <w:tcPr>
            <w:tcW w:w="1701" w:type="dxa"/>
            <w:gridSpan w:val="2"/>
            <w:tcBorders>
              <w:top w:val="single" w:sz="6" w:space="0" w:color="auto"/>
              <w:left w:val="single" w:sz="4" w:space="0" w:color="auto"/>
              <w:bottom w:val="single" w:sz="6" w:space="0" w:color="auto"/>
              <w:right w:val="single" w:sz="4" w:space="0" w:color="auto"/>
            </w:tcBorders>
            <w:vAlign w:val="center"/>
          </w:tcPr>
          <w:p w14:paraId="00FFC8FB"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Cena/stawka</w:t>
            </w:r>
          </w:p>
        </w:tc>
        <w:tc>
          <w:tcPr>
            <w:tcW w:w="1843" w:type="dxa"/>
            <w:vMerge w:val="restart"/>
            <w:tcBorders>
              <w:top w:val="single" w:sz="6" w:space="0" w:color="auto"/>
              <w:left w:val="single" w:sz="4" w:space="0" w:color="auto"/>
              <w:right w:val="single" w:sz="4" w:space="0" w:color="auto"/>
            </w:tcBorders>
            <w:vAlign w:val="center"/>
          </w:tcPr>
          <w:p w14:paraId="6FCDF9A1" w14:textId="77777777" w:rsidR="008A5581" w:rsidRPr="008A5581" w:rsidRDefault="008A5581" w:rsidP="008A5581">
            <w:pPr>
              <w:spacing w:after="0" w:line="240" w:lineRule="auto"/>
              <w:jc w:val="center"/>
              <w:rPr>
                <w:rFonts w:ascii="Times New Roman" w:hAnsi="Times New Roman"/>
              </w:rPr>
            </w:pPr>
            <w:r w:rsidRPr="008A5581">
              <w:rPr>
                <w:rFonts w:ascii="Times New Roman" w:hAnsi="Times New Roman"/>
                <w:color w:val="000000"/>
                <w:sz w:val="20"/>
                <w:szCs w:val="20"/>
              </w:rPr>
              <w:t>Jednostka miary</w:t>
            </w:r>
          </w:p>
        </w:tc>
      </w:tr>
      <w:tr w:rsidR="008A5581" w:rsidRPr="008A5581" w14:paraId="37B8123A" w14:textId="77777777" w:rsidTr="001440FF">
        <w:trPr>
          <w:trHeight w:val="382"/>
        </w:trPr>
        <w:tc>
          <w:tcPr>
            <w:tcW w:w="571" w:type="dxa"/>
            <w:vMerge/>
            <w:tcBorders>
              <w:left w:val="single" w:sz="4" w:space="0" w:color="auto"/>
              <w:bottom w:val="single" w:sz="6" w:space="0" w:color="auto"/>
              <w:right w:val="single" w:sz="6" w:space="0" w:color="auto"/>
            </w:tcBorders>
            <w:vAlign w:val="center"/>
          </w:tcPr>
          <w:p w14:paraId="1BCBFAC3"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1560" w:type="dxa"/>
            <w:vMerge/>
            <w:tcBorders>
              <w:left w:val="single" w:sz="6" w:space="0" w:color="auto"/>
              <w:bottom w:val="single" w:sz="6" w:space="0" w:color="auto"/>
              <w:right w:val="single" w:sz="4" w:space="0" w:color="auto"/>
            </w:tcBorders>
            <w:vAlign w:val="center"/>
          </w:tcPr>
          <w:p w14:paraId="7B5FBD7D"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3494" w:type="dxa"/>
            <w:vMerge/>
            <w:tcBorders>
              <w:left w:val="single" w:sz="4" w:space="0" w:color="auto"/>
              <w:bottom w:val="single" w:sz="6" w:space="0" w:color="auto"/>
              <w:right w:val="single" w:sz="4" w:space="0" w:color="auto"/>
            </w:tcBorders>
            <w:vAlign w:val="center"/>
          </w:tcPr>
          <w:p w14:paraId="22F55C86"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851" w:type="dxa"/>
            <w:tcBorders>
              <w:top w:val="single" w:sz="6" w:space="0" w:color="auto"/>
              <w:left w:val="single" w:sz="4" w:space="0" w:color="auto"/>
              <w:bottom w:val="single" w:sz="6" w:space="0" w:color="auto"/>
              <w:right w:val="single" w:sz="6" w:space="0" w:color="auto"/>
            </w:tcBorders>
            <w:vAlign w:val="center"/>
          </w:tcPr>
          <w:p w14:paraId="39EB3AC0"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netto</w:t>
            </w:r>
          </w:p>
        </w:tc>
        <w:tc>
          <w:tcPr>
            <w:tcW w:w="850" w:type="dxa"/>
            <w:tcBorders>
              <w:top w:val="single" w:sz="6" w:space="0" w:color="auto"/>
              <w:left w:val="single" w:sz="6" w:space="0" w:color="auto"/>
              <w:bottom w:val="single" w:sz="6" w:space="0" w:color="auto"/>
              <w:right w:val="single" w:sz="4" w:space="0" w:color="auto"/>
            </w:tcBorders>
            <w:vAlign w:val="center"/>
          </w:tcPr>
          <w:p w14:paraId="1039A8D3" w14:textId="77777777" w:rsidR="008A5581" w:rsidRPr="008A5581" w:rsidRDefault="008A5581" w:rsidP="008A5581">
            <w:pPr>
              <w:spacing w:after="0" w:line="240" w:lineRule="auto"/>
              <w:jc w:val="center"/>
              <w:rPr>
                <w:rFonts w:ascii="Times New Roman" w:hAnsi="Times New Roman"/>
                <w:color w:val="000000"/>
                <w:sz w:val="20"/>
                <w:szCs w:val="20"/>
                <w:vertAlign w:val="superscript"/>
              </w:rPr>
            </w:pPr>
            <w:r w:rsidRPr="008A5581">
              <w:rPr>
                <w:rFonts w:ascii="Times New Roman" w:hAnsi="Times New Roman"/>
                <w:color w:val="000000"/>
                <w:sz w:val="20"/>
                <w:szCs w:val="20"/>
              </w:rPr>
              <w:t>brutto</w:t>
            </w:r>
            <w:r w:rsidRPr="008A5581">
              <w:rPr>
                <w:rFonts w:ascii="Times New Roman" w:hAnsi="Times New Roman"/>
                <w:color w:val="000000"/>
                <w:sz w:val="20"/>
                <w:szCs w:val="20"/>
                <w:vertAlign w:val="superscript"/>
              </w:rPr>
              <w:t>1</w:t>
            </w:r>
          </w:p>
        </w:tc>
        <w:tc>
          <w:tcPr>
            <w:tcW w:w="1843" w:type="dxa"/>
            <w:vMerge/>
            <w:tcBorders>
              <w:left w:val="single" w:sz="4" w:space="0" w:color="auto"/>
              <w:bottom w:val="single" w:sz="6" w:space="0" w:color="auto"/>
              <w:right w:val="single" w:sz="4" w:space="0" w:color="auto"/>
            </w:tcBorders>
            <w:vAlign w:val="center"/>
          </w:tcPr>
          <w:p w14:paraId="0F0E6EA9"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20"/>
                <w:szCs w:val="20"/>
              </w:rPr>
            </w:pPr>
          </w:p>
        </w:tc>
      </w:tr>
      <w:tr w:rsidR="008A5581" w:rsidRPr="008A5581" w14:paraId="6A071FA7" w14:textId="77777777" w:rsidTr="001440FF">
        <w:trPr>
          <w:trHeight w:val="360"/>
        </w:trPr>
        <w:tc>
          <w:tcPr>
            <w:tcW w:w="571" w:type="dxa"/>
            <w:tcBorders>
              <w:top w:val="single" w:sz="6" w:space="0" w:color="auto"/>
              <w:left w:val="single" w:sz="6" w:space="0" w:color="auto"/>
              <w:bottom w:val="single" w:sz="6" w:space="0" w:color="auto"/>
              <w:right w:val="single" w:sz="4" w:space="0" w:color="auto"/>
            </w:tcBorders>
            <w:vAlign w:val="center"/>
          </w:tcPr>
          <w:p w14:paraId="2BA003D4"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0</w:t>
            </w:r>
          </w:p>
        </w:tc>
        <w:tc>
          <w:tcPr>
            <w:tcW w:w="1560" w:type="dxa"/>
            <w:tcBorders>
              <w:top w:val="single" w:sz="6" w:space="0" w:color="auto"/>
              <w:left w:val="single" w:sz="4" w:space="0" w:color="auto"/>
              <w:bottom w:val="single" w:sz="6" w:space="0" w:color="auto"/>
              <w:right w:val="single" w:sz="4" w:space="0" w:color="auto"/>
            </w:tcBorders>
            <w:vAlign w:val="center"/>
          </w:tcPr>
          <w:p w14:paraId="34BF9DCE"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1</w:t>
            </w:r>
          </w:p>
        </w:tc>
        <w:tc>
          <w:tcPr>
            <w:tcW w:w="3494" w:type="dxa"/>
            <w:tcBorders>
              <w:top w:val="single" w:sz="6" w:space="0" w:color="auto"/>
              <w:left w:val="single" w:sz="4" w:space="0" w:color="auto"/>
              <w:bottom w:val="single" w:sz="6" w:space="0" w:color="auto"/>
              <w:right w:val="single" w:sz="4" w:space="0" w:color="auto"/>
            </w:tcBorders>
            <w:vAlign w:val="center"/>
          </w:tcPr>
          <w:p w14:paraId="3615ADBF"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2</w:t>
            </w:r>
          </w:p>
        </w:tc>
        <w:tc>
          <w:tcPr>
            <w:tcW w:w="851" w:type="dxa"/>
            <w:tcBorders>
              <w:top w:val="single" w:sz="6" w:space="0" w:color="auto"/>
              <w:left w:val="single" w:sz="4" w:space="0" w:color="auto"/>
              <w:bottom w:val="single" w:sz="6" w:space="0" w:color="auto"/>
              <w:right w:val="single" w:sz="4" w:space="0" w:color="auto"/>
            </w:tcBorders>
            <w:vAlign w:val="center"/>
          </w:tcPr>
          <w:p w14:paraId="78B73DEB"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3</w:t>
            </w:r>
          </w:p>
        </w:tc>
        <w:tc>
          <w:tcPr>
            <w:tcW w:w="850" w:type="dxa"/>
            <w:tcBorders>
              <w:top w:val="single" w:sz="6" w:space="0" w:color="auto"/>
              <w:left w:val="single" w:sz="4" w:space="0" w:color="auto"/>
              <w:bottom w:val="single" w:sz="6" w:space="0" w:color="auto"/>
              <w:right w:val="single" w:sz="4" w:space="0" w:color="auto"/>
            </w:tcBorders>
            <w:vAlign w:val="center"/>
          </w:tcPr>
          <w:p w14:paraId="28CF4FCB"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4</w:t>
            </w:r>
          </w:p>
        </w:tc>
        <w:tc>
          <w:tcPr>
            <w:tcW w:w="1843" w:type="dxa"/>
            <w:tcBorders>
              <w:top w:val="single" w:sz="6" w:space="0" w:color="auto"/>
              <w:left w:val="single" w:sz="4" w:space="0" w:color="auto"/>
              <w:bottom w:val="single" w:sz="6" w:space="0" w:color="auto"/>
              <w:right w:val="single" w:sz="4" w:space="0" w:color="auto"/>
            </w:tcBorders>
            <w:vAlign w:val="center"/>
          </w:tcPr>
          <w:p w14:paraId="3434D61F" w14:textId="77777777" w:rsidR="008A5581" w:rsidRPr="008A5581" w:rsidRDefault="008A5581" w:rsidP="008A5581">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5</w:t>
            </w:r>
          </w:p>
        </w:tc>
      </w:tr>
      <w:tr w:rsidR="008A5581" w:rsidRPr="008A5581" w14:paraId="4452BFC2" w14:textId="77777777" w:rsidTr="001440FF">
        <w:trPr>
          <w:trHeight w:val="454"/>
        </w:trPr>
        <w:tc>
          <w:tcPr>
            <w:tcW w:w="571" w:type="dxa"/>
            <w:vMerge w:val="restart"/>
            <w:tcBorders>
              <w:top w:val="single" w:sz="6" w:space="0" w:color="auto"/>
              <w:left w:val="single" w:sz="6" w:space="0" w:color="auto"/>
              <w:right w:val="single" w:sz="6" w:space="0" w:color="auto"/>
            </w:tcBorders>
            <w:vAlign w:val="center"/>
          </w:tcPr>
          <w:p w14:paraId="2E5632F2" w14:textId="77777777" w:rsidR="008A5581" w:rsidRPr="008A5581" w:rsidRDefault="008A5581" w:rsidP="008A5581">
            <w:pPr>
              <w:autoSpaceDE w:val="0"/>
              <w:autoSpaceDN w:val="0"/>
              <w:adjustRightInd w:val="0"/>
              <w:spacing w:after="120" w:line="264" w:lineRule="auto"/>
              <w:jc w:val="center"/>
              <w:rPr>
                <w:rFonts w:ascii="Times New Roman" w:eastAsia="Times New Roman" w:hAnsi="Times New Roman"/>
                <w:color w:val="000000"/>
                <w:sz w:val="18"/>
                <w:szCs w:val="18"/>
              </w:rPr>
            </w:pPr>
            <w:r w:rsidRPr="008A5581">
              <w:rPr>
                <w:rFonts w:ascii="Times New Roman" w:eastAsia="Times New Roman" w:hAnsi="Times New Roman"/>
                <w:color w:val="000000"/>
                <w:sz w:val="18"/>
                <w:szCs w:val="18"/>
              </w:rPr>
              <w:t>1</w:t>
            </w:r>
          </w:p>
        </w:tc>
        <w:tc>
          <w:tcPr>
            <w:tcW w:w="1560" w:type="dxa"/>
            <w:vMerge w:val="restart"/>
            <w:tcBorders>
              <w:top w:val="single" w:sz="6" w:space="0" w:color="auto"/>
              <w:left w:val="single" w:sz="6" w:space="0" w:color="auto"/>
              <w:right w:val="single" w:sz="6" w:space="0" w:color="auto"/>
            </w:tcBorders>
            <w:vAlign w:val="center"/>
          </w:tcPr>
          <w:p w14:paraId="3BED2942" w14:textId="77777777" w:rsidR="008A5581" w:rsidRPr="008A5581" w:rsidRDefault="00EC3508" w:rsidP="008A5581">
            <w:pPr>
              <w:spacing w:after="160" w:line="259" w:lineRule="auto"/>
              <w:ind w:right="72"/>
              <w:jc w:val="center"/>
              <w:rPr>
                <w:rFonts w:ascii="Times New Roman" w:hAnsi="Times New Roman"/>
                <w:b/>
                <w:bCs/>
                <w:sz w:val="20"/>
                <w:szCs w:val="20"/>
              </w:rPr>
            </w:pPr>
            <w:r>
              <w:rPr>
                <w:rFonts w:ascii="Times New Roman" w:hAnsi="Times New Roman"/>
                <w:b/>
                <w:bCs/>
                <w:sz w:val="20"/>
                <w:szCs w:val="20"/>
              </w:rPr>
              <w:t>Wszyscy odbiorcy wody</w:t>
            </w:r>
          </w:p>
        </w:tc>
        <w:tc>
          <w:tcPr>
            <w:tcW w:w="3494" w:type="dxa"/>
            <w:tcBorders>
              <w:top w:val="single" w:sz="6" w:space="0" w:color="auto"/>
              <w:left w:val="single" w:sz="6" w:space="0" w:color="auto"/>
              <w:bottom w:val="single" w:sz="6" w:space="0" w:color="auto"/>
              <w:right w:val="single" w:sz="6" w:space="0" w:color="auto"/>
            </w:tcBorders>
            <w:vAlign w:val="center"/>
          </w:tcPr>
          <w:p w14:paraId="14549D6C" w14:textId="77777777" w:rsidR="008A5581" w:rsidRPr="008A5581" w:rsidRDefault="008A5581" w:rsidP="008A5581">
            <w:pPr>
              <w:spacing w:after="160" w:line="259" w:lineRule="auto"/>
              <w:ind w:right="72"/>
              <w:jc w:val="center"/>
              <w:rPr>
                <w:rFonts w:ascii="Times New Roman" w:hAnsi="Times New Roman"/>
                <w:sz w:val="20"/>
                <w:szCs w:val="20"/>
              </w:rPr>
            </w:pPr>
            <w:r w:rsidRPr="008A5581">
              <w:rPr>
                <w:rFonts w:ascii="Times New Roman" w:hAnsi="Times New Roman"/>
                <w:sz w:val="20"/>
                <w:szCs w:val="20"/>
              </w:rPr>
              <w:t>1) cena 1m</w:t>
            </w:r>
            <w:r w:rsidRPr="008A5581">
              <w:rPr>
                <w:rFonts w:ascii="Times New Roman" w:hAnsi="Times New Roman"/>
                <w:sz w:val="20"/>
                <w:szCs w:val="20"/>
                <w:vertAlign w:val="superscript"/>
              </w:rPr>
              <w:t>3</w:t>
            </w:r>
            <w:r w:rsidRPr="008A5581">
              <w:rPr>
                <w:rFonts w:ascii="Times New Roman" w:hAnsi="Times New Roman"/>
                <w:sz w:val="20"/>
                <w:szCs w:val="20"/>
              </w:rPr>
              <w:t xml:space="preserve"> dostarczonej wody</w:t>
            </w:r>
          </w:p>
        </w:tc>
        <w:tc>
          <w:tcPr>
            <w:tcW w:w="851" w:type="dxa"/>
            <w:tcBorders>
              <w:top w:val="single" w:sz="6" w:space="0" w:color="auto"/>
              <w:left w:val="single" w:sz="6" w:space="0" w:color="auto"/>
              <w:bottom w:val="single" w:sz="6" w:space="0" w:color="auto"/>
              <w:right w:val="single" w:sz="6" w:space="0" w:color="auto"/>
            </w:tcBorders>
            <w:vAlign w:val="center"/>
          </w:tcPr>
          <w:p w14:paraId="0D2806EA" w14:textId="2DB06B35" w:rsidR="008A5581" w:rsidRPr="008A5581" w:rsidRDefault="004D6FF3" w:rsidP="008A5581">
            <w:pPr>
              <w:spacing w:after="160" w:line="259" w:lineRule="auto"/>
              <w:ind w:right="72"/>
              <w:jc w:val="center"/>
              <w:rPr>
                <w:rFonts w:ascii="Times New Roman" w:hAnsi="Times New Roman"/>
                <w:b/>
                <w:bCs/>
                <w:sz w:val="20"/>
                <w:szCs w:val="20"/>
              </w:rPr>
            </w:pPr>
            <w:r>
              <w:rPr>
                <w:rFonts w:ascii="Times New Roman" w:hAnsi="Times New Roman"/>
                <w:b/>
                <w:bCs/>
                <w:sz w:val="20"/>
                <w:szCs w:val="20"/>
              </w:rPr>
              <w:t>3,00</w:t>
            </w:r>
          </w:p>
        </w:tc>
        <w:tc>
          <w:tcPr>
            <w:tcW w:w="850" w:type="dxa"/>
            <w:tcBorders>
              <w:top w:val="single" w:sz="6" w:space="0" w:color="auto"/>
              <w:left w:val="single" w:sz="6" w:space="0" w:color="auto"/>
              <w:bottom w:val="single" w:sz="6" w:space="0" w:color="auto"/>
              <w:right w:val="single" w:sz="6" w:space="0" w:color="auto"/>
            </w:tcBorders>
            <w:vAlign w:val="center"/>
          </w:tcPr>
          <w:p w14:paraId="539DE7D8" w14:textId="3F54A3E8" w:rsidR="008A5581" w:rsidRPr="008A5581" w:rsidRDefault="004D6FF3" w:rsidP="008A5581">
            <w:pPr>
              <w:spacing w:after="160" w:line="259" w:lineRule="auto"/>
              <w:ind w:right="72"/>
              <w:jc w:val="center"/>
              <w:rPr>
                <w:rFonts w:ascii="Times New Roman" w:hAnsi="Times New Roman"/>
                <w:b/>
                <w:bCs/>
                <w:sz w:val="20"/>
                <w:szCs w:val="20"/>
              </w:rPr>
            </w:pPr>
            <w:r>
              <w:rPr>
                <w:rFonts w:ascii="Times New Roman" w:hAnsi="Times New Roman"/>
                <w:b/>
                <w:bCs/>
                <w:sz w:val="20"/>
                <w:szCs w:val="20"/>
              </w:rPr>
              <w:t>3,24</w:t>
            </w:r>
          </w:p>
        </w:tc>
        <w:tc>
          <w:tcPr>
            <w:tcW w:w="1843" w:type="dxa"/>
            <w:tcBorders>
              <w:top w:val="single" w:sz="6" w:space="0" w:color="auto"/>
              <w:left w:val="single" w:sz="6" w:space="0" w:color="auto"/>
              <w:bottom w:val="single" w:sz="6" w:space="0" w:color="auto"/>
              <w:right w:val="single" w:sz="6" w:space="0" w:color="auto"/>
            </w:tcBorders>
            <w:vAlign w:val="center"/>
          </w:tcPr>
          <w:p w14:paraId="6BD42315" w14:textId="77777777" w:rsidR="008A5581" w:rsidRPr="008A5581" w:rsidRDefault="008A5581" w:rsidP="008A5581">
            <w:pPr>
              <w:spacing w:after="160" w:line="259" w:lineRule="auto"/>
              <w:ind w:right="72"/>
              <w:jc w:val="center"/>
              <w:rPr>
                <w:rFonts w:ascii="Times New Roman" w:hAnsi="Times New Roman"/>
                <w:sz w:val="20"/>
                <w:szCs w:val="20"/>
              </w:rPr>
            </w:pPr>
            <w:r w:rsidRPr="008A5581">
              <w:rPr>
                <w:rFonts w:ascii="Times New Roman" w:hAnsi="Times New Roman"/>
                <w:sz w:val="20"/>
                <w:szCs w:val="20"/>
              </w:rPr>
              <w:t>zł/m3</w:t>
            </w:r>
          </w:p>
        </w:tc>
      </w:tr>
      <w:tr w:rsidR="008A5581" w:rsidRPr="008A5581" w14:paraId="49010025" w14:textId="77777777" w:rsidTr="001440FF">
        <w:trPr>
          <w:trHeight w:val="454"/>
        </w:trPr>
        <w:tc>
          <w:tcPr>
            <w:tcW w:w="571" w:type="dxa"/>
            <w:vMerge/>
            <w:tcBorders>
              <w:left w:val="single" w:sz="6" w:space="0" w:color="auto"/>
              <w:bottom w:val="single" w:sz="4" w:space="0" w:color="auto"/>
              <w:right w:val="single" w:sz="6" w:space="0" w:color="auto"/>
            </w:tcBorders>
            <w:vAlign w:val="bottom"/>
          </w:tcPr>
          <w:p w14:paraId="35935B4E" w14:textId="77777777" w:rsidR="008A5581" w:rsidRPr="008A5581" w:rsidRDefault="008A5581" w:rsidP="008A5581">
            <w:pPr>
              <w:spacing w:after="160" w:line="259" w:lineRule="auto"/>
              <w:rPr>
                <w:rFonts w:ascii="Times New Roman" w:hAnsi="Times New Roman"/>
                <w:color w:val="000000"/>
                <w:sz w:val="20"/>
                <w:szCs w:val="20"/>
                <w:vertAlign w:val="superscript"/>
              </w:rPr>
            </w:pPr>
          </w:p>
        </w:tc>
        <w:tc>
          <w:tcPr>
            <w:tcW w:w="1560" w:type="dxa"/>
            <w:vMerge/>
            <w:tcBorders>
              <w:left w:val="single" w:sz="6" w:space="0" w:color="auto"/>
              <w:bottom w:val="single" w:sz="4" w:space="0" w:color="auto"/>
              <w:right w:val="single" w:sz="6" w:space="0" w:color="auto"/>
            </w:tcBorders>
            <w:vAlign w:val="bottom"/>
          </w:tcPr>
          <w:p w14:paraId="71229367" w14:textId="77777777" w:rsidR="008A5581" w:rsidRPr="008A5581" w:rsidRDefault="008A5581" w:rsidP="008A5581">
            <w:pPr>
              <w:spacing w:after="160" w:line="259" w:lineRule="auto"/>
              <w:ind w:right="72"/>
              <w:jc w:val="both"/>
              <w:rPr>
                <w:rFonts w:ascii="Times New Roman" w:hAnsi="Times New Roman"/>
                <w:sz w:val="20"/>
                <w:szCs w:val="20"/>
              </w:rPr>
            </w:pPr>
          </w:p>
        </w:tc>
        <w:tc>
          <w:tcPr>
            <w:tcW w:w="3494" w:type="dxa"/>
            <w:tcBorders>
              <w:top w:val="single" w:sz="6" w:space="0" w:color="auto"/>
              <w:left w:val="single" w:sz="6" w:space="0" w:color="auto"/>
              <w:bottom w:val="single" w:sz="4" w:space="0" w:color="auto"/>
              <w:right w:val="single" w:sz="6" w:space="0" w:color="auto"/>
            </w:tcBorders>
            <w:vAlign w:val="center"/>
          </w:tcPr>
          <w:p w14:paraId="567DCEFA" w14:textId="77777777" w:rsidR="008A5581" w:rsidRPr="008A5581" w:rsidRDefault="008A5581" w:rsidP="008A5581">
            <w:pPr>
              <w:autoSpaceDE w:val="0"/>
              <w:autoSpaceDN w:val="0"/>
              <w:adjustRightInd w:val="0"/>
              <w:spacing w:after="120" w:line="264" w:lineRule="auto"/>
              <w:ind w:right="72"/>
              <w:jc w:val="center"/>
              <w:rPr>
                <w:rFonts w:ascii="Times New Roman" w:eastAsia="Times New Roman" w:hAnsi="Times New Roman"/>
                <w:sz w:val="20"/>
                <w:szCs w:val="20"/>
              </w:rPr>
            </w:pPr>
            <w:r w:rsidRPr="008A5581">
              <w:rPr>
                <w:rFonts w:ascii="Times New Roman" w:eastAsia="Times New Roman" w:hAnsi="Times New Roman"/>
                <w:sz w:val="20"/>
                <w:szCs w:val="20"/>
              </w:rPr>
              <w:t>2) stawka opłaty abonamentowej</w:t>
            </w:r>
          </w:p>
        </w:tc>
        <w:tc>
          <w:tcPr>
            <w:tcW w:w="851" w:type="dxa"/>
            <w:tcBorders>
              <w:top w:val="single" w:sz="6" w:space="0" w:color="auto"/>
              <w:left w:val="single" w:sz="6" w:space="0" w:color="auto"/>
              <w:bottom w:val="single" w:sz="4" w:space="0" w:color="auto"/>
              <w:right w:val="single" w:sz="6" w:space="0" w:color="auto"/>
            </w:tcBorders>
            <w:vAlign w:val="center"/>
          </w:tcPr>
          <w:p w14:paraId="337A30B3" w14:textId="4F4C55A9" w:rsidR="008A5581" w:rsidRPr="008A5581" w:rsidRDefault="004D6FF3" w:rsidP="008A5581">
            <w:pPr>
              <w:autoSpaceDE w:val="0"/>
              <w:autoSpaceDN w:val="0"/>
              <w:adjustRightInd w:val="0"/>
              <w:spacing w:after="120" w:line="264" w:lineRule="auto"/>
              <w:ind w:right="72"/>
              <w:jc w:val="center"/>
              <w:rPr>
                <w:rFonts w:ascii="Times New Roman" w:eastAsia="Times New Roman" w:hAnsi="Times New Roman"/>
                <w:b/>
                <w:sz w:val="20"/>
                <w:szCs w:val="20"/>
              </w:rPr>
            </w:pPr>
            <w:r>
              <w:rPr>
                <w:rFonts w:ascii="Times New Roman" w:eastAsia="Times New Roman" w:hAnsi="Times New Roman"/>
                <w:b/>
                <w:sz w:val="20"/>
                <w:szCs w:val="20"/>
              </w:rPr>
              <w:t>8,72</w:t>
            </w:r>
          </w:p>
        </w:tc>
        <w:tc>
          <w:tcPr>
            <w:tcW w:w="850" w:type="dxa"/>
            <w:tcBorders>
              <w:top w:val="single" w:sz="6" w:space="0" w:color="auto"/>
              <w:left w:val="single" w:sz="6" w:space="0" w:color="auto"/>
              <w:bottom w:val="single" w:sz="4" w:space="0" w:color="auto"/>
              <w:right w:val="single" w:sz="6" w:space="0" w:color="auto"/>
            </w:tcBorders>
            <w:vAlign w:val="center"/>
          </w:tcPr>
          <w:p w14:paraId="71AB21BC" w14:textId="653F48CB" w:rsidR="008A5581" w:rsidRPr="008A5581" w:rsidRDefault="004D6FF3" w:rsidP="008A5581">
            <w:pPr>
              <w:spacing w:after="160" w:line="259" w:lineRule="auto"/>
              <w:ind w:right="72"/>
              <w:jc w:val="center"/>
              <w:rPr>
                <w:rFonts w:ascii="Times New Roman" w:eastAsia="Times New Roman" w:hAnsi="Times New Roman"/>
                <w:b/>
                <w:bCs/>
                <w:sz w:val="20"/>
                <w:szCs w:val="20"/>
              </w:rPr>
            </w:pPr>
            <w:r>
              <w:rPr>
                <w:rFonts w:ascii="Times New Roman" w:eastAsia="Times New Roman" w:hAnsi="Times New Roman"/>
                <w:b/>
                <w:bCs/>
                <w:sz w:val="20"/>
                <w:szCs w:val="20"/>
              </w:rPr>
              <w:t>9,42</w:t>
            </w:r>
          </w:p>
        </w:tc>
        <w:tc>
          <w:tcPr>
            <w:tcW w:w="1843" w:type="dxa"/>
            <w:tcBorders>
              <w:top w:val="single" w:sz="6" w:space="0" w:color="auto"/>
              <w:left w:val="single" w:sz="6" w:space="0" w:color="auto"/>
              <w:bottom w:val="single" w:sz="4" w:space="0" w:color="auto"/>
              <w:right w:val="single" w:sz="6" w:space="0" w:color="auto"/>
            </w:tcBorders>
            <w:vAlign w:val="center"/>
          </w:tcPr>
          <w:p w14:paraId="4D3A19EA" w14:textId="77777777" w:rsidR="008A5581" w:rsidRPr="008A5581" w:rsidRDefault="008A5581" w:rsidP="008A5581">
            <w:pPr>
              <w:autoSpaceDE w:val="0"/>
              <w:autoSpaceDN w:val="0"/>
              <w:adjustRightInd w:val="0"/>
              <w:spacing w:after="120" w:line="264" w:lineRule="auto"/>
              <w:ind w:right="72"/>
              <w:jc w:val="center"/>
              <w:rPr>
                <w:rFonts w:ascii="Times New Roman" w:eastAsia="Times New Roman" w:hAnsi="Times New Roman"/>
                <w:sz w:val="20"/>
                <w:szCs w:val="20"/>
              </w:rPr>
            </w:pPr>
            <w:r w:rsidRPr="008A5581">
              <w:rPr>
                <w:rFonts w:ascii="Times New Roman" w:eastAsia="Times New Roman" w:hAnsi="Times New Roman"/>
                <w:sz w:val="20"/>
                <w:szCs w:val="20"/>
              </w:rPr>
              <w:t>zł/odbiorcę/m-c</w:t>
            </w:r>
          </w:p>
        </w:tc>
      </w:tr>
    </w:tbl>
    <w:p w14:paraId="466F78FD" w14:textId="100791C3" w:rsidR="00EC3508" w:rsidRDefault="00EC3508" w:rsidP="008A5581">
      <w:pPr>
        <w:autoSpaceDE w:val="0"/>
        <w:autoSpaceDN w:val="0"/>
        <w:adjustRightInd w:val="0"/>
        <w:spacing w:after="120" w:line="264"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0D6F9D5D" w14:textId="77777777" w:rsidR="001A41BB" w:rsidRPr="008A5581" w:rsidRDefault="001A41BB" w:rsidP="008A5581">
      <w:pPr>
        <w:autoSpaceDE w:val="0"/>
        <w:autoSpaceDN w:val="0"/>
        <w:adjustRightInd w:val="0"/>
        <w:spacing w:after="120" w:line="264" w:lineRule="auto"/>
        <w:jc w:val="both"/>
        <w:rPr>
          <w:rFonts w:ascii="Times New Roman" w:eastAsia="Times New Roman" w:hAnsi="Times New Roman"/>
          <w:color w:val="000000"/>
          <w:sz w:val="24"/>
          <w:szCs w:val="24"/>
        </w:rPr>
      </w:pPr>
    </w:p>
    <w:tbl>
      <w:tblPr>
        <w:tblW w:w="9169" w:type="dxa"/>
        <w:tblInd w:w="40" w:type="dxa"/>
        <w:tblLayout w:type="fixed"/>
        <w:tblCellMar>
          <w:left w:w="40" w:type="dxa"/>
          <w:right w:w="40" w:type="dxa"/>
        </w:tblCellMar>
        <w:tblLook w:val="0000" w:firstRow="0" w:lastRow="0" w:firstColumn="0" w:lastColumn="0" w:noHBand="0" w:noVBand="0"/>
      </w:tblPr>
      <w:tblGrid>
        <w:gridCol w:w="571"/>
        <w:gridCol w:w="1560"/>
        <w:gridCol w:w="3494"/>
        <w:gridCol w:w="851"/>
        <w:gridCol w:w="850"/>
        <w:gridCol w:w="1843"/>
      </w:tblGrid>
      <w:tr w:rsidR="00EC3508" w:rsidRPr="008A5581" w14:paraId="26FC2EDF" w14:textId="77777777" w:rsidTr="001440FF">
        <w:trPr>
          <w:trHeight w:val="283"/>
        </w:trPr>
        <w:tc>
          <w:tcPr>
            <w:tcW w:w="571" w:type="dxa"/>
            <w:vMerge w:val="restart"/>
            <w:tcBorders>
              <w:top w:val="single" w:sz="6" w:space="0" w:color="auto"/>
              <w:left w:val="single" w:sz="4" w:space="0" w:color="auto"/>
              <w:right w:val="single" w:sz="6" w:space="0" w:color="auto"/>
            </w:tcBorders>
            <w:vAlign w:val="center"/>
          </w:tcPr>
          <w:p w14:paraId="3D814AD1" w14:textId="77777777" w:rsidR="00EC3508" w:rsidRPr="008A5581" w:rsidRDefault="00EC3508" w:rsidP="001440FF">
            <w:pPr>
              <w:spacing w:after="0" w:line="240" w:lineRule="auto"/>
              <w:jc w:val="center"/>
              <w:rPr>
                <w:sz w:val="20"/>
                <w:szCs w:val="20"/>
              </w:rPr>
            </w:pPr>
            <w:r w:rsidRPr="008A5581">
              <w:rPr>
                <w:rFonts w:ascii="Times New Roman" w:hAnsi="Times New Roman"/>
                <w:color w:val="000000"/>
                <w:sz w:val="20"/>
                <w:szCs w:val="20"/>
              </w:rPr>
              <w:lastRenderedPageBreak/>
              <w:t>Lp.</w:t>
            </w:r>
          </w:p>
        </w:tc>
        <w:tc>
          <w:tcPr>
            <w:tcW w:w="1560" w:type="dxa"/>
            <w:vMerge w:val="restart"/>
            <w:tcBorders>
              <w:top w:val="single" w:sz="6" w:space="0" w:color="auto"/>
              <w:left w:val="single" w:sz="6" w:space="0" w:color="auto"/>
              <w:right w:val="single" w:sz="4" w:space="0" w:color="auto"/>
            </w:tcBorders>
            <w:vAlign w:val="center"/>
          </w:tcPr>
          <w:p w14:paraId="242003A7"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Taryfowa</w:t>
            </w:r>
          </w:p>
          <w:p w14:paraId="7B38DB55"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grupa odbiorców</w:t>
            </w:r>
          </w:p>
        </w:tc>
        <w:tc>
          <w:tcPr>
            <w:tcW w:w="3494" w:type="dxa"/>
            <w:vMerge w:val="restart"/>
            <w:tcBorders>
              <w:top w:val="single" w:sz="6" w:space="0" w:color="auto"/>
              <w:left w:val="single" w:sz="4" w:space="0" w:color="auto"/>
              <w:right w:val="single" w:sz="4" w:space="0" w:color="auto"/>
            </w:tcBorders>
            <w:vAlign w:val="center"/>
          </w:tcPr>
          <w:p w14:paraId="4F433886" w14:textId="77777777" w:rsidR="00EC3508" w:rsidRPr="008A5581" w:rsidRDefault="00EC3508" w:rsidP="001440FF">
            <w:pPr>
              <w:spacing w:after="0" w:line="240" w:lineRule="auto"/>
              <w:jc w:val="center"/>
              <w:rPr>
                <w:sz w:val="20"/>
                <w:szCs w:val="20"/>
              </w:rPr>
            </w:pPr>
            <w:r w:rsidRPr="008A5581">
              <w:rPr>
                <w:rFonts w:ascii="Times New Roman" w:hAnsi="Times New Roman"/>
                <w:color w:val="000000"/>
                <w:sz w:val="20"/>
                <w:szCs w:val="20"/>
              </w:rPr>
              <w:t>Wyszczególnienie</w:t>
            </w:r>
          </w:p>
        </w:tc>
        <w:tc>
          <w:tcPr>
            <w:tcW w:w="1701" w:type="dxa"/>
            <w:gridSpan w:val="2"/>
            <w:tcBorders>
              <w:top w:val="single" w:sz="6" w:space="0" w:color="auto"/>
              <w:left w:val="single" w:sz="4" w:space="0" w:color="auto"/>
              <w:bottom w:val="single" w:sz="6" w:space="0" w:color="auto"/>
              <w:right w:val="single" w:sz="4" w:space="0" w:color="auto"/>
            </w:tcBorders>
            <w:vAlign w:val="center"/>
          </w:tcPr>
          <w:p w14:paraId="60DC5534"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Cena/stawka</w:t>
            </w:r>
          </w:p>
        </w:tc>
        <w:tc>
          <w:tcPr>
            <w:tcW w:w="1843" w:type="dxa"/>
            <w:vMerge w:val="restart"/>
            <w:tcBorders>
              <w:top w:val="single" w:sz="6" w:space="0" w:color="auto"/>
              <w:left w:val="single" w:sz="4" w:space="0" w:color="auto"/>
              <w:right w:val="single" w:sz="4" w:space="0" w:color="auto"/>
            </w:tcBorders>
            <w:vAlign w:val="center"/>
          </w:tcPr>
          <w:p w14:paraId="7FBD94A3" w14:textId="77777777" w:rsidR="00EC3508" w:rsidRPr="008A5581" w:rsidRDefault="00EC3508" w:rsidP="001440FF">
            <w:pPr>
              <w:spacing w:after="0" w:line="240" w:lineRule="auto"/>
              <w:jc w:val="center"/>
            </w:pPr>
            <w:r w:rsidRPr="008A5581">
              <w:rPr>
                <w:rFonts w:ascii="Times New Roman" w:hAnsi="Times New Roman"/>
                <w:color w:val="000000"/>
                <w:sz w:val="20"/>
                <w:szCs w:val="20"/>
              </w:rPr>
              <w:t>Jednostka miary</w:t>
            </w:r>
          </w:p>
        </w:tc>
      </w:tr>
      <w:tr w:rsidR="00EC3508" w:rsidRPr="008A5581" w14:paraId="3EB218E6" w14:textId="77777777" w:rsidTr="001440FF">
        <w:trPr>
          <w:trHeight w:val="382"/>
        </w:trPr>
        <w:tc>
          <w:tcPr>
            <w:tcW w:w="571" w:type="dxa"/>
            <w:vMerge/>
            <w:tcBorders>
              <w:left w:val="single" w:sz="4" w:space="0" w:color="auto"/>
              <w:bottom w:val="single" w:sz="6" w:space="0" w:color="auto"/>
              <w:right w:val="single" w:sz="6" w:space="0" w:color="auto"/>
            </w:tcBorders>
            <w:vAlign w:val="center"/>
          </w:tcPr>
          <w:p w14:paraId="339EEC04"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1560" w:type="dxa"/>
            <w:vMerge/>
            <w:tcBorders>
              <w:left w:val="single" w:sz="6" w:space="0" w:color="auto"/>
              <w:bottom w:val="single" w:sz="6" w:space="0" w:color="auto"/>
              <w:right w:val="single" w:sz="4" w:space="0" w:color="auto"/>
            </w:tcBorders>
            <w:vAlign w:val="center"/>
          </w:tcPr>
          <w:p w14:paraId="72D12879"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3494" w:type="dxa"/>
            <w:vMerge/>
            <w:tcBorders>
              <w:left w:val="single" w:sz="4" w:space="0" w:color="auto"/>
              <w:bottom w:val="single" w:sz="6" w:space="0" w:color="auto"/>
              <w:right w:val="single" w:sz="4" w:space="0" w:color="auto"/>
            </w:tcBorders>
            <w:vAlign w:val="center"/>
          </w:tcPr>
          <w:p w14:paraId="5D0A8DAF"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c>
          <w:tcPr>
            <w:tcW w:w="851" w:type="dxa"/>
            <w:tcBorders>
              <w:top w:val="single" w:sz="6" w:space="0" w:color="auto"/>
              <w:left w:val="single" w:sz="4" w:space="0" w:color="auto"/>
              <w:bottom w:val="single" w:sz="6" w:space="0" w:color="auto"/>
              <w:right w:val="single" w:sz="6" w:space="0" w:color="auto"/>
            </w:tcBorders>
            <w:vAlign w:val="center"/>
          </w:tcPr>
          <w:p w14:paraId="78EA69C8"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netto</w:t>
            </w:r>
          </w:p>
        </w:tc>
        <w:tc>
          <w:tcPr>
            <w:tcW w:w="850" w:type="dxa"/>
            <w:tcBorders>
              <w:top w:val="single" w:sz="6" w:space="0" w:color="auto"/>
              <w:left w:val="single" w:sz="6" w:space="0" w:color="auto"/>
              <w:bottom w:val="single" w:sz="6" w:space="0" w:color="auto"/>
              <w:right w:val="single" w:sz="4" w:space="0" w:color="auto"/>
            </w:tcBorders>
            <w:vAlign w:val="center"/>
          </w:tcPr>
          <w:p w14:paraId="53E91D7C" w14:textId="77777777" w:rsidR="00EC3508" w:rsidRPr="008A5581" w:rsidRDefault="00EC3508" w:rsidP="001440FF">
            <w:pPr>
              <w:spacing w:after="0" w:line="240" w:lineRule="auto"/>
              <w:jc w:val="center"/>
              <w:rPr>
                <w:rFonts w:ascii="Times New Roman" w:hAnsi="Times New Roman"/>
                <w:color w:val="000000"/>
                <w:sz w:val="20"/>
                <w:szCs w:val="20"/>
                <w:vertAlign w:val="superscript"/>
              </w:rPr>
            </w:pPr>
            <w:r w:rsidRPr="008A5581">
              <w:rPr>
                <w:rFonts w:ascii="Times New Roman" w:hAnsi="Times New Roman"/>
                <w:color w:val="000000"/>
                <w:sz w:val="20"/>
                <w:szCs w:val="20"/>
              </w:rPr>
              <w:t>brutto</w:t>
            </w:r>
            <w:r w:rsidRPr="008A5581">
              <w:rPr>
                <w:rFonts w:ascii="Times New Roman" w:hAnsi="Times New Roman"/>
                <w:color w:val="000000"/>
                <w:sz w:val="20"/>
                <w:szCs w:val="20"/>
                <w:vertAlign w:val="superscript"/>
              </w:rPr>
              <w:t>1</w:t>
            </w:r>
          </w:p>
        </w:tc>
        <w:tc>
          <w:tcPr>
            <w:tcW w:w="1843" w:type="dxa"/>
            <w:vMerge/>
            <w:tcBorders>
              <w:left w:val="single" w:sz="4" w:space="0" w:color="auto"/>
              <w:bottom w:val="single" w:sz="6" w:space="0" w:color="auto"/>
              <w:right w:val="single" w:sz="4" w:space="0" w:color="auto"/>
            </w:tcBorders>
            <w:vAlign w:val="center"/>
          </w:tcPr>
          <w:p w14:paraId="311CF364"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20"/>
                <w:szCs w:val="20"/>
              </w:rPr>
            </w:pPr>
          </w:p>
        </w:tc>
      </w:tr>
      <w:tr w:rsidR="00EC3508" w:rsidRPr="008A5581" w14:paraId="378F5651" w14:textId="77777777" w:rsidTr="001440FF">
        <w:trPr>
          <w:trHeight w:val="469"/>
        </w:trPr>
        <w:tc>
          <w:tcPr>
            <w:tcW w:w="571" w:type="dxa"/>
            <w:tcBorders>
              <w:top w:val="single" w:sz="6" w:space="0" w:color="auto"/>
              <w:left w:val="single" w:sz="6" w:space="0" w:color="auto"/>
              <w:bottom w:val="single" w:sz="6" w:space="0" w:color="auto"/>
              <w:right w:val="single" w:sz="4" w:space="0" w:color="auto"/>
            </w:tcBorders>
            <w:vAlign w:val="center"/>
          </w:tcPr>
          <w:p w14:paraId="5171F3AA"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0</w:t>
            </w:r>
          </w:p>
        </w:tc>
        <w:tc>
          <w:tcPr>
            <w:tcW w:w="1560" w:type="dxa"/>
            <w:tcBorders>
              <w:top w:val="single" w:sz="6" w:space="0" w:color="auto"/>
              <w:left w:val="single" w:sz="4" w:space="0" w:color="auto"/>
              <w:bottom w:val="single" w:sz="6" w:space="0" w:color="auto"/>
              <w:right w:val="single" w:sz="4" w:space="0" w:color="auto"/>
            </w:tcBorders>
            <w:vAlign w:val="center"/>
          </w:tcPr>
          <w:p w14:paraId="1B9D9EDF"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1</w:t>
            </w:r>
          </w:p>
        </w:tc>
        <w:tc>
          <w:tcPr>
            <w:tcW w:w="3494" w:type="dxa"/>
            <w:tcBorders>
              <w:top w:val="single" w:sz="6" w:space="0" w:color="auto"/>
              <w:left w:val="single" w:sz="4" w:space="0" w:color="auto"/>
              <w:bottom w:val="single" w:sz="6" w:space="0" w:color="auto"/>
              <w:right w:val="single" w:sz="4" w:space="0" w:color="auto"/>
            </w:tcBorders>
            <w:vAlign w:val="center"/>
          </w:tcPr>
          <w:p w14:paraId="08E489E3"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2</w:t>
            </w:r>
          </w:p>
        </w:tc>
        <w:tc>
          <w:tcPr>
            <w:tcW w:w="851" w:type="dxa"/>
            <w:tcBorders>
              <w:top w:val="single" w:sz="6" w:space="0" w:color="auto"/>
              <w:left w:val="single" w:sz="4" w:space="0" w:color="auto"/>
              <w:bottom w:val="single" w:sz="6" w:space="0" w:color="auto"/>
              <w:right w:val="single" w:sz="4" w:space="0" w:color="auto"/>
            </w:tcBorders>
            <w:vAlign w:val="center"/>
          </w:tcPr>
          <w:p w14:paraId="428A77C5"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3</w:t>
            </w:r>
          </w:p>
        </w:tc>
        <w:tc>
          <w:tcPr>
            <w:tcW w:w="850" w:type="dxa"/>
            <w:tcBorders>
              <w:top w:val="single" w:sz="6" w:space="0" w:color="auto"/>
              <w:left w:val="single" w:sz="4" w:space="0" w:color="auto"/>
              <w:bottom w:val="single" w:sz="6" w:space="0" w:color="auto"/>
              <w:right w:val="single" w:sz="4" w:space="0" w:color="auto"/>
            </w:tcBorders>
            <w:vAlign w:val="center"/>
          </w:tcPr>
          <w:p w14:paraId="5521A425"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4</w:t>
            </w:r>
          </w:p>
        </w:tc>
        <w:tc>
          <w:tcPr>
            <w:tcW w:w="1843" w:type="dxa"/>
            <w:tcBorders>
              <w:top w:val="single" w:sz="6" w:space="0" w:color="auto"/>
              <w:left w:val="single" w:sz="4" w:space="0" w:color="auto"/>
              <w:bottom w:val="single" w:sz="6" w:space="0" w:color="auto"/>
              <w:right w:val="single" w:sz="4" w:space="0" w:color="auto"/>
            </w:tcBorders>
            <w:vAlign w:val="center"/>
          </w:tcPr>
          <w:p w14:paraId="06A308A5" w14:textId="77777777" w:rsidR="00EC3508" w:rsidRPr="008A5581" w:rsidRDefault="00EC3508" w:rsidP="001440FF">
            <w:pPr>
              <w:spacing w:after="0" w:line="240" w:lineRule="auto"/>
              <w:jc w:val="center"/>
              <w:rPr>
                <w:rFonts w:ascii="Times New Roman" w:hAnsi="Times New Roman"/>
                <w:color w:val="000000"/>
                <w:sz w:val="20"/>
                <w:szCs w:val="20"/>
              </w:rPr>
            </w:pPr>
            <w:r w:rsidRPr="008A5581">
              <w:rPr>
                <w:rFonts w:ascii="Times New Roman" w:hAnsi="Times New Roman"/>
                <w:color w:val="000000"/>
                <w:sz w:val="20"/>
                <w:szCs w:val="20"/>
              </w:rPr>
              <w:t>5</w:t>
            </w:r>
          </w:p>
        </w:tc>
      </w:tr>
      <w:tr w:rsidR="00EC3508" w:rsidRPr="008A5581" w14:paraId="6F90B926" w14:textId="77777777" w:rsidTr="001440FF">
        <w:trPr>
          <w:trHeight w:val="567"/>
        </w:trPr>
        <w:tc>
          <w:tcPr>
            <w:tcW w:w="571" w:type="dxa"/>
            <w:tcBorders>
              <w:top w:val="single" w:sz="6" w:space="0" w:color="auto"/>
              <w:left w:val="single" w:sz="6" w:space="0" w:color="auto"/>
              <w:bottom w:val="single" w:sz="6" w:space="0" w:color="auto"/>
              <w:right w:val="single" w:sz="6" w:space="0" w:color="auto"/>
            </w:tcBorders>
            <w:vAlign w:val="center"/>
          </w:tcPr>
          <w:p w14:paraId="10EF39FF" w14:textId="77777777" w:rsidR="00EC3508" w:rsidRPr="008A5581" w:rsidRDefault="00EC3508" w:rsidP="001440FF">
            <w:pPr>
              <w:autoSpaceDE w:val="0"/>
              <w:autoSpaceDN w:val="0"/>
              <w:adjustRightInd w:val="0"/>
              <w:spacing w:after="120" w:line="264" w:lineRule="auto"/>
              <w:jc w:val="center"/>
              <w:rPr>
                <w:rFonts w:ascii="Times New Roman" w:eastAsia="Times New Roman" w:hAnsi="Times New Roman"/>
                <w:color w:val="000000"/>
                <w:sz w:val="18"/>
                <w:szCs w:val="18"/>
              </w:rPr>
            </w:pPr>
            <w:r w:rsidRPr="008A5581">
              <w:rPr>
                <w:rFonts w:ascii="Times New Roman" w:eastAsia="Times New Roman" w:hAnsi="Times New Roman"/>
                <w:color w:val="000000"/>
                <w:sz w:val="18"/>
                <w:szCs w:val="18"/>
              </w:rPr>
              <w:t>1</w:t>
            </w:r>
          </w:p>
        </w:tc>
        <w:tc>
          <w:tcPr>
            <w:tcW w:w="1560" w:type="dxa"/>
            <w:tcBorders>
              <w:top w:val="single" w:sz="6" w:space="0" w:color="auto"/>
              <w:left w:val="single" w:sz="6" w:space="0" w:color="auto"/>
              <w:bottom w:val="single" w:sz="6" w:space="0" w:color="auto"/>
              <w:right w:val="single" w:sz="6" w:space="0" w:color="auto"/>
            </w:tcBorders>
            <w:vAlign w:val="center"/>
          </w:tcPr>
          <w:p w14:paraId="44909393" w14:textId="77777777" w:rsidR="00EC3508" w:rsidRPr="008A5581" w:rsidRDefault="00EC3508" w:rsidP="001440FF">
            <w:pPr>
              <w:spacing w:after="160" w:line="259" w:lineRule="auto"/>
              <w:ind w:right="72"/>
              <w:jc w:val="center"/>
              <w:rPr>
                <w:rFonts w:ascii="Times New Roman" w:hAnsi="Times New Roman"/>
                <w:b/>
                <w:bCs/>
                <w:sz w:val="20"/>
                <w:szCs w:val="20"/>
              </w:rPr>
            </w:pPr>
            <w:r>
              <w:rPr>
                <w:rFonts w:ascii="Times New Roman" w:hAnsi="Times New Roman"/>
                <w:b/>
                <w:bCs/>
                <w:sz w:val="20"/>
                <w:szCs w:val="20"/>
              </w:rPr>
              <w:t>Wszyscy dostawcy ścieków</w:t>
            </w:r>
          </w:p>
        </w:tc>
        <w:tc>
          <w:tcPr>
            <w:tcW w:w="3494" w:type="dxa"/>
            <w:tcBorders>
              <w:top w:val="single" w:sz="6" w:space="0" w:color="auto"/>
              <w:left w:val="single" w:sz="6" w:space="0" w:color="auto"/>
              <w:bottom w:val="single" w:sz="6" w:space="0" w:color="auto"/>
              <w:right w:val="single" w:sz="6" w:space="0" w:color="auto"/>
            </w:tcBorders>
            <w:vAlign w:val="center"/>
          </w:tcPr>
          <w:p w14:paraId="797A411F" w14:textId="77777777" w:rsidR="00EC3508" w:rsidRPr="008A5581" w:rsidRDefault="00EC3508" w:rsidP="001440FF">
            <w:pPr>
              <w:spacing w:after="160" w:line="259" w:lineRule="auto"/>
              <w:ind w:right="72"/>
              <w:jc w:val="center"/>
              <w:rPr>
                <w:rFonts w:ascii="Times New Roman" w:hAnsi="Times New Roman"/>
                <w:sz w:val="20"/>
                <w:szCs w:val="20"/>
              </w:rPr>
            </w:pPr>
            <w:r w:rsidRPr="008A5581">
              <w:rPr>
                <w:rFonts w:ascii="Times New Roman" w:hAnsi="Times New Roman"/>
                <w:sz w:val="20"/>
                <w:szCs w:val="20"/>
              </w:rPr>
              <w:t>cena 1m</w:t>
            </w:r>
            <w:r w:rsidRPr="008A5581">
              <w:rPr>
                <w:rFonts w:ascii="Times New Roman" w:hAnsi="Times New Roman"/>
                <w:sz w:val="20"/>
                <w:szCs w:val="20"/>
                <w:vertAlign w:val="superscript"/>
              </w:rPr>
              <w:t>3</w:t>
            </w:r>
            <w:r w:rsidRPr="008A5581">
              <w:rPr>
                <w:rFonts w:ascii="Times New Roman" w:hAnsi="Times New Roman"/>
                <w:sz w:val="20"/>
                <w:szCs w:val="20"/>
              </w:rPr>
              <w:t xml:space="preserve"> odprowadzonych ścieków</w:t>
            </w:r>
          </w:p>
        </w:tc>
        <w:tc>
          <w:tcPr>
            <w:tcW w:w="851" w:type="dxa"/>
            <w:tcBorders>
              <w:top w:val="single" w:sz="6" w:space="0" w:color="auto"/>
              <w:left w:val="single" w:sz="6" w:space="0" w:color="auto"/>
              <w:bottom w:val="single" w:sz="6" w:space="0" w:color="auto"/>
              <w:right w:val="single" w:sz="6" w:space="0" w:color="auto"/>
            </w:tcBorders>
            <w:vAlign w:val="center"/>
          </w:tcPr>
          <w:p w14:paraId="6221307B" w14:textId="0FB8FACF" w:rsidR="00EC3508" w:rsidRPr="008A5581" w:rsidRDefault="00EC3508" w:rsidP="001440FF">
            <w:pPr>
              <w:spacing w:after="160" w:line="259" w:lineRule="auto"/>
              <w:ind w:right="72"/>
              <w:jc w:val="center"/>
              <w:rPr>
                <w:rFonts w:ascii="Times New Roman" w:hAnsi="Times New Roman"/>
                <w:b/>
                <w:bCs/>
                <w:sz w:val="20"/>
                <w:szCs w:val="20"/>
              </w:rPr>
            </w:pPr>
            <w:r w:rsidRPr="008A5581">
              <w:rPr>
                <w:rFonts w:ascii="Times New Roman" w:hAnsi="Times New Roman"/>
                <w:b/>
                <w:bCs/>
                <w:sz w:val="20"/>
                <w:szCs w:val="20"/>
              </w:rPr>
              <w:t>6</w:t>
            </w:r>
            <w:r w:rsidR="004D6FF3">
              <w:rPr>
                <w:rFonts w:ascii="Times New Roman" w:hAnsi="Times New Roman"/>
                <w:b/>
                <w:bCs/>
                <w:sz w:val="20"/>
                <w:szCs w:val="20"/>
              </w:rPr>
              <w:t>,55</w:t>
            </w:r>
          </w:p>
        </w:tc>
        <w:tc>
          <w:tcPr>
            <w:tcW w:w="850" w:type="dxa"/>
            <w:tcBorders>
              <w:top w:val="single" w:sz="6" w:space="0" w:color="auto"/>
              <w:left w:val="single" w:sz="6" w:space="0" w:color="auto"/>
              <w:bottom w:val="single" w:sz="6" w:space="0" w:color="auto"/>
              <w:right w:val="single" w:sz="6" w:space="0" w:color="auto"/>
            </w:tcBorders>
            <w:vAlign w:val="center"/>
          </w:tcPr>
          <w:p w14:paraId="2E4DC004" w14:textId="7C4C5C61" w:rsidR="00EC3508" w:rsidRPr="008A5581" w:rsidRDefault="00583021" w:rsidP="001440FF">
            <w:pPr>
              <w:spacing w:after="160" w:line="259" w:lineRule="auto"/>
              <w:ind w:right="72"/>
              <w:jc w:val="center"/>
              <w:rPr>
                <w:rFonts w:ascii="Times New Roman" w:hAnsi="Times New Roman"/>
                <w:b/>
                <w:bCs/>
                <w:sz w:val="20"/>
                <w:szCs w:val="20"/>
              </w:rPr>
            </w:pPr>
            <w:r>
              <w:rPr>
                <w:rFonts w:ascii="Times New Roman" w:hAnsi="Times New Roman"/>
                <w:b/>
                <w:bCs/>
                <w:sz w:val="20"/>
                <w:szCs w:val="20"/>
              </w:rPr>
              <w:t>7,07</w:t>
            </w:r>
          </w:p>
        </w:tc>
        <w:tc>
          <w:tcPr>
            <w:tcW w:w="1843" w:type="dxa"/>
            <w:tcBorders>
              <w:top w:val="single" w:sz="6" w:space="0" w:color="auto"/>
              <w:left w:val="single" w:sz="6" w:space="0" w:color="auto"/>
              <w:bottom w:val="single" w:sz="6" w:space="0" w:color="auto"/>
              <w:right w:val="single" w:sz="6" w:space="0" w:color="auto"/>
            </w:tcBorders>
            <w:vAlign w:val="center"/>
          </w:tcPr>
          <w:p w14:paraId="77CC316A" w14:textId="77777777" w:rsidR="00EC3508" w:rsidRPr="008A5581" w:rsidRDefault="00EC3508" w:rsidP="001440FF">
            <w:pPr>
              <w:spacing w:after="160" w:line="259" w:lineRule="auto"/>
              <w:ind w:right="72"/>
              <w:jc w:val="center"/>
              <w:rPr>
                <w:rFonts w:ascii="Times New Roman" w:hAnsi="Times New Roman"/>
                <w:sz w:val="20"/>
                <w:szCs w:val="20"/>
              </w:rPr>
            </w:pPr>
            <w:r w:rsidRPr="008A5581">
              <w:rPr>
                <w:rFonts w:ascii="Times New Roman" w:hAnsi="Times New Roman"/>
                <w:sz w:val="20"/>
                <w:szCs w:val="20"/>
              </w:rPr>
              <w:t>zł/m3</w:t>
            </w:r>
          </w:p>
        </w:tc>
      </w:tr>
    </w:tbl>
    <w:p w14:paraId="02A2B6E0" w14:textId="77777777" w:rsidR="008A2660" w:rsidRPr="004840FC" w:rsidRDefault="008A2660" w:rsidP="00BE1A0C">
      <w:pPr>
        <w:autoSpaceDE w:val="0"/>
        <w:autoSpaceDN w:val="0"/>
        <w:adjustRightInd w:val="0"/>
        <w:spacing w:before="38" w:after="0" w:line="274" w:lineRule="exact"/>
        <w:jc w:val="both"/>
        <w:rPr>
          <w:rFonts w:ascii="Arial Narrow" w:hAnsi="Arial Narrow" w:cs="Arial"/>
          <w:color w:val="000000"/>
          <w:sz w:val="24"/>
          <w:szCs w:val="24"/>
          <w:lang w:eastAsia="pl-PL"/>
        </w:rPr>
      </w:pPr>
    </w:p>
    <w:p w14:paraId="374E5E5B" w14:textId="77777777" w:rsidR="00C34E28" w:rsidRPr="004840FC" w:rsidRDefault="00C34E28" w:rsidP="00B6234C">
      <w:pPr>
        <w:spacing w:after="0" w:line="240" w:lineRule="auto"/>
        <w:jc w:val="both"/>
        <w:rPr>
          <w:rFonts w:ascii="Arial Narrow" w:hAnsi="Arial Narrow" w:cs="Arial"/>
          <w:sz w:val="24"/>
          <w:szCs w:val="24"/>
          <w:lang w:eastAsia="pl-PL"/>
        </w:rPr>
      </w:pPr>
    </w:p>
    <w:p w14:paraId="54869EA1"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Dodatkowe dochody Spółka uzyskuje  świadcząc  usługi związane z podstawową specjalizacją, m.in.:</w:t>
      </w:r>
    </w:p>
    <w:p w14:paraId="4B80619A" w14:textId="77777777" w:rsidR="00C34E28" w:rsidRPr="004840FC" w:rsidRDefault="00C34E28" w:rsidP="00B6234C">
      <w:pPr>
        <w:numPr>
          <w:ilvl w:val="0"/>
          <w:numId w:val="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wykonuje sieci i przyłącza wodociągowe i kanalizacyjne,</w:t>
      </w:r>
    </w:p>
    <w:p w14:paraId="172D25FE" w14:textId="77777777" w:rsidR="00C34E28" w:rsidRPr="004840FC" w:rsidRDefault="00C34E28" w:rsidP="00B6234C">
      <w:pPr>
        <w:numPr>
          <w:ilvl w:val="0"/>
          <w:numId w:val="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usuwa awarie na sieciach nie będących w posiadaniu Spółki,</w:t>
      </w:r>
    </w:p>
    <w:p w14:paraId="3A173AF8" w14:textId="77777777" w:rsidR="00C34E28" w:rsidRPr="004840FC" w:rsidRDefault="00C34E28" w:rsidP="00B6234C">
      <w:pPr>
        <w:numPr>
          <w:ilvl w:val="0"/>
          <w:numId w:val="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remontuje pompy i inne urządzenia mechaniczne,</w:t>
      </w:r>
    </w:p>
    <w:p w14:paraId="283E10B1" w14:textId="77777777" w:rsidR="00C34E28" w:rsidRPr="004840FC" w:rsidRDefault="00C34E28" w:rsidP="00B6234C">
      <w:pPr>
        <w:numPr>
          <w:ilvl w:val="0"/>
          <w:numId w:val="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wykonuje czynności eksploatacyjne i zarządza miejską siecią kanalizacji deszczowej – w ramach umowy z Gminą Miejsk</w:t>
      </w:r>
      <w:r w:rsidR="007B062B">
        <w:rPr>
          <w:rFonts w:ascii="Arial Narrow" w:hAnsi="Arial Narrow" w:cs="Arial"/>
          <w:sz w:val="24"/>
          <w:szCs w:val="24"/>
          <w:lang w:eastAsia="pl-PL"/>
        </w:rPr>
        <w:t>ą</w:t>
      </w:r>
      <w:r w:rsidRPr="004840FC">
        <w:rPr>
          <w:rFonts w:ascii="Arial Narrow" w:hAnsi="Arial Narrow" w:cs="Arial"/>
          <w:sz w:val="24"/>
          <w:szCs w:val="24"/>
          <w:lang w:eastAsia="pl-PL"/>
        </w:rPr>
        <w:t xml:space="preserve"> Mrągowo. </w:t>
      </w:r>
    </w:p>
    <w:p w14:paraId="70130C8C" w14:textId="77777777" w:rsidR="00C34E28" w:rsidRPr="004840FC" w:rsidRDefault="00C34E28" w:rsidP="00B6234C">
      <w:pPr>
        <w:autoSpaceDE w:val="0"/>
        <w:autoSpaceDN w:val="0"/>
        <w:adjustRightInd w:val="0"/>
        <w:spacing w:before="53" w:after="0" w:line="240" w:lineRule="auto"/>
        <w:rPr>
          <w:rFonts w:ascii="Arial Narrow" w:hAnsi="Arial Narrow" w:cs="Arial"/>
          <w:sz w:val="24"/>
          <w:szCs w:val="24"/>
          <w:lang w:eastAsia="pl-PL"/>
        </w:rPr>
      </w:pPr>
      <w:r w:rsidRPr="004840FC">
        <w:rPr>
          <w:rFonts w:ascii="Arial Narrow" w:hAnsi="Arial Narrow" w:cs="Arial"/>
          <w:sz w:val="24"/>
          <w:szCs w:val="24"/>
          <w:lang w:eastAsia="pl-PL"/>
        </w:rPr>
        <w:t xml:space="preserve">Ponadto, na terenie </w:t>
      </w:r>
      <w:r w:rsidR="007B062B">
        <w:rPr>
          <w:rFonts w:ascii="Arial Narrow" w:hAnsi="Arial Narrow" w:cs="Arial"/>
          <w:sz w:val="24"/>
          <w:szCs w:val="24"/>
          <w:lang w:eastAsia="pl-PL"/>
        </w:rPr>
        <w:t>G</w:t>
      </w:r>
      <w:r w:rsidRPr="004840FC">
        <w:rPr>
          <w:rFonts w:ascii="Arial Narrow" w:hAnsi="Arial Narrow" w:cs="Arial"/>
          <w:sz w:val="24"/>
          <w:szCs w:val="24"/>
          <w:lang w:eastAsia="pl-PL"/>
        </w:rPr>
        <w:t xml:space="preserve">miny Mrągowo, </w:t>
      </w:r>
      <w:r w:rsidR="007B062B">
        <w:rPr>
          <w:rFonts w:ascii="Arial Narrow" w:hAnsi="Arial Narrow" w:cs="Arial"/>
          <w:sz w:val="24"/>
          <w:szCs w:val="24"/>
          <w:lang w:eastAsia="pl-PL"/>
        </w:rPr>
        <w:t>Spółka</w:t>
      </w:r>
      <w:r w:rsidRPr="004840FC">
        <w:rPr>
          <w:rFonts w:ascii="Arial Narrow" w:hAnsi="Arial Narrow" w:cs="Arial"/>
          <w:sz w:val="24"/>
          <w:szCs w:val="24"/>
          <w:lang w:eastAsia="pl-PL"/>
        </w:rPr>
        <w:t>:</w:t>
      </w:r>
    </w:p>
    <w:p w14:paraId="25D5442F" w14:textId="3CCF3016" w:rsidR="00C34E28" w:rsidRPr="004840FC" w:rsidRDefault="00C34E28" w:rsidP="00EE7869">
      <w:pPr>
        <w:widowControl w:val="0"/>
        <w:numPr>
          <w:ilvl w:val="0"/>
          <w:numId w:val="12"/>
        </w:numPr>
        <w:tabs>
          <w:tab w:val="left" w:pos="350"/>
        </w:tabs>
        <w:autoSpaceDE w:val="0"/>
        <w:autoSpaceDN w:val="0"/>
        <w:adjustRightInd w:val="0"/>
        <w:spacing w:before="10" w:after="0" w:line="278" w:lineRule="exact"/>
        <w:ind w:left="350" w:hanging="350"/>
        <w:jc w:val="both"/>
        <w:rPr>
          <w:rFonts w:ascii="Arial Narrow" w:hAnsi="Arial Narrow" w:cs="Arial"/>
          <w:sz w:val="24"/>
          <w:szCs w:val="24"/>
          <w:lang w:eastAsia="pl-PL"/>
        </w:rPr>
      </w:pPr>
      <w:r w:rsidRPr="004840FC">
        <w:rPr>
          <w:rFonts w:ascii="Arial Narrow" w:hAnsi="Arial Narrow" w:cs="Arial"/>
          <w:sz w:val="24"/>
          <w:szCs w:val="24"/>
          <w:lang w:eastAsia="pl-PL"/>
        </w:rPr>
        <w:t xml:space="preserve">zarządza urządzeniami kanalizacyjnymi w miejscowościach: </w:t>
      </w:r>
      <w:r w:rsidR="007B1CF8">
        <w:rPr>
          <w:rFonts w:ascii="Arial Narrow" w:hAnsi="Arial Narrow" w:cs="Arial"/>
          <w:sz w:val="24"/>
          <w:szCs w:val="24"/>
        </w:rPr>
        <w:t>Marcinkowo, Boże, Boże K</w:t>
      </w:r>
      <w:r w:rsidRPr="004840FC">
        <w:rPr>
          <w:rFonts w:ascii="Arial Narrow" w:hAnsi="Arial Narrow" w:cs="Arial"/>
          <w:sz w:val="24"/>
          <w:szCs w:val="24"/>
        </w:rPr>
        <w:t>olonia, Góra Czterech Wiatrów, Lembruk, Polska Wieś, Ruska Wieś, Rydwągi, Szestno</w:t>
      </w:r>
      <w:r w:rsidRPr="004840FC">
        <w:rPr>
          <w:rFonts w:ascii="Arial Narrow" w:hAnsi="Arial Narrow" w:cs="Arial"/>
          <w:sz w:val="24"/>
          <w:szCs w:val="24"/>
          <w:lang w:eastAsia="pl-PL"/>
        </w:rPr>
        <w:t xml:space="preserve"> </w:t>
      </w:r>
    </w:p>
    <w:p w14:paraId="01A57327" w14:textId="77777777" w:rsidR="00C34E28" w:rsidRPr="004840FC" w:rsidRDefault="00C34E28" w:rsidP="00EE7869">
      <w:pPr>
        <w:widowControl w:val="0"/>
        <w:numPr>
          <w:ilvl w:val="0"/>
          <w:numId w:val="12"/>
        </w:numPr>
        <w:tabs>
          <w:tab w:val="left" w:pos="350"/>
        </w:tabs>
        <w:autoSpaceDE w:val="0"/>
        <w:autoSpaceDN w:val="0"/>
        <w:adjustRightInd w:val="0"/>
        <w:spacing w:before="10" w:after="0" w:line="278" w:lineRule="exact"/>
        <w:ind w:left="350" w:hanging="350"/>
        <w:jc w:val="both"/>
        <w:rPr>
          <w:rFonts w:ascii="Arial Narrow" w:hAnsi="Arial Narrow" w:cs="Arial"/>
          <w:sz w:val="24"/>
          <w:szCs w:val="24"/>
          <w:lang w:eastAsia="pl-PL"/>
        </w:rPr>
      </w:pPr>
      <w:r w:rsidRPr="004840FC">
        <w:rPr>
          <w:rFonts w:ascii="Arial Narrow" w:hAnsi="Arial Narrow" w:cs="Arial"/>
          <w:sz w:val="24"/>
          <w:szCs w:val="24"/>
          <w:lang w:eastAsia="pl-PL"/>
        </w:rPr>
        <w:t>utrzymuje i eksploatuje wiejskie wodociągi zbiorowe.</w:t>
      </w:r>
    </w:p>
    <w:p w14:paraId="433F5BDC" w14:textId="77777777" w:rsidR="00C34E28" w:rsidRPr="004840FC" w:rsidRDefault="00C34E28" w:rsidP="00B6234C">
      <w:pPr>
        <w:autoSpaceDE w:val="0"/>
        <w:autoSpaceDN w:val="0"/>
        <w:adjustRightInd w:val="0"/>
        <w:spacing w:after="0" w:line="240" w:lineRule="exact"/>
        <w:rPr>
          <w:rFonts w:ascii="Arial Narrow" w:hAnsi="Arial Narrow" w:cs="Arial"/>
          <w:sz w:val="24"/>
          <w:szCs w:val="24"/>
          <w:lang w:eastAsia="pl-PL"/>
        </w:rPr>
      </w:pPr>
    </w:p>
    <w:p w14:paraId="70B3E5B4" w14:textId="77777777" w:rsidR="00C34E28" w:rsidRPr="008D13E2" w:rsidRDefault="00C34E28" w:rsidP="00D31A17">
      <w:pPr>
        <w:spacing w:after="0" w:line="240" w:lineRule="auto"/>
        <w:ind w:left="360"/>
        <w:jc w:val="both"/>
        <w:rPr>
          <w:rFonts w:ascii="Arial Narrow" w:hAnsi="Arial Narrow" w:cs="Arial"/>
          <w:b/>
          <w:sz w:val="24"/>
          <w:szCs w:val="24"/>
          <w:lang w:eastAsia="pl-PL"/>
        </w:rPr>
      </w:pPr>
      <w:r w:rsidRPr="008D13E2">
        <w:rPr>
          <w:rFonts w:ascii="Arial Narrow" w:hAnsi="Arial Narrow" w:cs="Arial"/>
          <w:b/>
          <w:sz w:val="24"/>
          <w:szCs w:val="24"/>
          <w:lang w:eastAsia="pl-PL"/>
        </w:rPr>
        <w:t>Majątek Spółki</w:t>
      </w:r>
    </w:p>
    <w:p w14:paraId="40802D71" w14:textId="77777777" w:rsidR="00C34E28" w:rsidRPr="008D13E2" w:rsidRDefault="00C34E28" w:rsidP="00B6234C">
      <w:pPr>
        <w:spacing w:after="0"/>
        <w:jc w:val="both"/>
        <w:rPr>
          <w:rFonts w:ascii="Arial Narrow" w:hAnsi="Arial Narrow" w:cs="Arial"/>
          <w:sz w:val="24"/>
          <w:szCs w:val="24"/>
          <w:lang w:eastAsia="pl-PL"/>
        </w:rPr>
      </w:pPr>
      <w:r w:rsidRPr="008D13E2">
        <w:rPr>
          <w:rFonts w:ascii="Arial Narrow" w:hAnsi="Arial Narrow" w:cs="Arial"/>
          <w:sz w:val="24"/>
          <w:szCs w:val="24"/>
          <w:lang w:eastAsia="pl-PL"/>
        </w:rPr>
        <w:t xml:space="preserve"> </w:t>
      </w:r>
    </w:p>
    <w:p w14:paraId="105C160E" w14:textId="3D943A75" w:rsidR="00096463" w:rsidRPr="008D13E2" w:rsidRDefault="00F553ED" w:rsidP="00096463">
      <w:pPr>
        <w:spacing w:after="0"/>
        <w:jc w:val="both"/>
        <w:rPr>
          <w:rFonts w:ascii="Arial Narrow" w:eastAsia="Times New Roman" w:hAnsi="Arial Narrow" w:cs="Arial"/>
          <w:sz w:val="24"/>
          <w:szCs w:val="24"/>
          <w:lang w:eastAsia="pl-PL"/>
        </w:rPr>
      </w:pPr>
      <w:r w:rsidRPr="008D13E2">
        <w:rPr>
          <w:rFonts w:ascii="Arial Narrow" w:eastAsia="Times New Roman" w:hAnsi="Arial Narrow" w:cs="Arial"/>
          <w:sz w:val="24"/>
          <w:szCs w:val="24"/>
          <w:lang w:eastAsia="pl-PL"/>
        </w:rPr>
        <w:t xml:space="preserve">Wartość </w:t>
      </w:r>
      <w:r w:rsidR="00E25146" w:rsidRPr="008D13E2">
        <w:rPr>
          <w:rFonts w:ascii="Arial Narrow" w:eastAsia="Times New Roman" w:hAnsi="Arial Narrow" w:cs="Arial"/>
          <w:sz w:val="24"/>
          <w:szCs w:val="24"/>
          <w:lang w:eastAsia="pl-PL"/>
        </w:rPr>
        <w:t>netto</w:t>
      </w:r>
      <w:r w:rsidRPr="008D13E2">
        <w:rPr>
          <w:rFonts w:ascii="Arial Narrow" w:eastAsia="Times New Roman" w:hAnsi="Arial Narrow" w:cs="Arial"/>
          <w:sz w:val="24"/>
          <w:szCs w:val="24"/>
          <w:lang w:eastAsia="pl-PL"/>
        </w:rPr>
        <w:t xml:space="preserve"> środków trwałych oraz wartości niematerialnych i prawnych będący</w:t>
      </w:r>
      <w:r w:rsidR="009910D7">
        <w:rPr>
          <w:rFonts w:ascii="Arial Narrow" w:eastAsia="Times New Roman" w:hAnsi="Arial Narrow" w:cs="Arial"/>
          <w:sz w:val="24"/>
          <w:szCs w:val="24"/>
          <w:lang w:eastAsia="pl-PL"/>
        </w:rPr>
        <w:t xml:space="preserve">ch w dyspozycji Spółki </w:t>
      </w:r>
      <w:r w:rsidRPr="008D13E2">
        <w:rPr>
          <w:rFonts w:ascii="Arial Narrow" w:eastAsia="Times New Roman" w:hAnsi="Arial Narrow" w:cs="Arial"/>
          <w:sz w:val="24"/>
          <w:szCs w:val="24"/>
          <w:lang w:eastAsia="pl-PL"/>
        </w:rPr>
        <w:t>na</w:t>
      </w:r>
      <w:r w:rsidR="008D13E2" w:rsidRPr="008D13E2">
        <w:rPr>
          <w:rFonts w:ascii="Arial Narrow" w:eastAsia="Times New Roman" w:hAnsi="Arial Narrow" w:cs="Arial"/>
          <w:sz w:val="24"/>
          <w:szCs w:val="24"/>
          <w:lang w:eastAsia="pl-PL"/>
        </w:rPr>
        <w:t xml:space="preserve"> dzień 31-12-2020</w:t>
      </w:r>
      <w:r w:rsidR="00096463" w:rsidRPr="008D13E2">
        <w:rPr>
          <w:rFonts w:ascii="Arial Narrow" w:eastAsia="Times New Roman" w:hAnsi="Arial Narrow" w:cs="Arial"/>
          <w:sz w:val="24"/>
          <w:szCs w:val="24"/>
          <w:lang w:eastAsia="pl-PL"/>
        </w:rPr>
        <w:t xml:space="preserve">r. wynosiła  </w:t>
      </w:r>
      <w:r w:rsidR="008934DA">
        <w:rPr>
          <w:rFonts w:ascii="Arial Narrow" w:eastAsia="Times New Roman" w:hAnsi="Arial Narrow" w:cs="Arial"/>
          <w:sz w:val="24"/>
          <w:szCs w:val="24"/>
          <w:lang w:eastAsia="pl-PL"/>
        </w:rPr>
        <w:t>37 838 307,13</w:t>
      </w:r>
      <w:r w:rsidR="00096463" w:rsidRPr="008D13E2">
        <w:rPr>
          <w:rFonts w:ascii="Arial Narrow" w:eastAsia="Times New Roman" w:hAnsi="Arial Narrow" w:cs="Arial"/>
          <w:sz w:val="24"/>
          <w:szCs w:val="24"/>
          <w:lang w:eastAsia="pl-PL"/>
        </w:rPr>
        <w:t xml:space="preserve"> zł, w tym:</w:t>
      </w:r>
    </w:p>
    <w:p w14:paraId="37C6CDEF" w14:textId="77777777" w:rsidR="00096463" w:rsidRPr="008D13E2" w:rsidRDefault="00096463" w:rsidP="00096463">
      <w:pPr>
        <w:spacing w:after="0"/>
        <w:jc w:val="both"/>
        <w:rPr>
          <w:rFonts w:ascii="Arial Narrow" w:eastAsia="Times New Roman" w:hAnsi="Arial Narrow" w:cs="Arial"/>
          <w:sz w:val="24"/>
          <w:szCs w:val="24"/>
          <w:lang w:eastAsia="pl-PL"/>
        </w:rPr>
      </w:pPr>
    </w:p>
    <w:tbl>
      <w:tblPr>
        <w:tblW w:w="0" w:type="auto"/>
        <w:tblInd w:w="648" w:type="dxa"/>
        <w:tblLayout w:type="fixed"/>
        <w:tblLook w:val="01E0" w:firstRow="1" w:lastRow="1" w:firstColumn="1" w:lastColumn="1" w:noHBand="0" w:noVBand="0"/>
      </w:tblPr>
      <w:tblGrid>
        <w:gridCol w:w="6443"/>
        <w:gridCol w:w="236"/>
        <w:gridCol w:w="2137"/>
      </w:tblGrid>
      <w:tr w:rsidR="008D13E2" w:rsidRPr="008D13E2" w14:paraId="696579DD" w14:textId="77777777" w:rsidTr="00960D28">
        <w:tc>
          <w:tcPr>
            <w:tcW w:w="6443" w:type="dxa"/>
          </w:tcPr>
          <w:p w14:paraId="60D7222A" w14:textId="77777777" w:rsidR="00096463" w:rsidRPr="008D13E2" w:rsidRDefault="00096463" w:rsidP="00096463">
            <w:pPr>
              <w:spacing w:after="0"/>
              <w:jc w:val="both"/>
              <w:rPr>
                <w:rFonts w:ascii="Arial Narrow" w:eastAsia="Times New Roman" w:hAnsi="Arial Narrow" w:cs="Arial"/>
                <w:sz w:val="24"/>
                <w:szCs w:val="24"/>
                <w:lang w:eastAsia="pl-PL"/>
              </w:rPr>
            </w:pPr>
            <w:r w:rsidRPr="008D13E2">
              <w:rPr>
                <w:rFonts w:ascii="Arial Narrow" w:eastAsia="Times New Roman" w:hAnsi="Arial Narrow" w:cs="Arial"/>
                <w:sz w:val="24"/>
                <w:szCs w:val="24"/>
                <w:lang w:eastAsia="pl-PL"/>
              </w:rPr>
              <w:t>- grunty/prawo użytkowania wieczystego gruntów</w:t>
            </w:r>
          </w:p>
        </w:tc>
        <w:tc>
          <w:tcPr>
            <w:tcW w:w="236" w:type="dxa"/>
          </w:tcPr>
          <w:p w14:paraId="38468504" w14:textId="77777777" w:rsidR="00096463" w:rsidRPr="008D13E2" w:rsidRDefault="00096463" w:rsidP="00096463">
            <w:pPr>
              <w:spacing w:after="0"/>
              <w:jc w:val="both"/>
              <w:rPr>
                <w:rFonts w:ascii="Arial Narrow" w:eastAsia="Times New Roman" w:hAnsi="Arial Narrow" w:cs="Arial"/>
                <w:sz w:val="24"/>
                <w:szCs w:val="24"/>
                <w:lang w:eastAsia="pl-PL"/>
              </w:rPr>
            </w:pPr>
            <w:r w:rsidRPr="008D13E2">
              <w:rPr>
                <w:rFonts w:ascii="Arial Narrow" w:eastAsia="Times New Roman" w:hAnsi="Arial Narrow" w:cs="Arial"/>
                <w:sz w:val="24"/>
                <w:szCs w:val="24"/>
                <w:lang w:eastAsia="pl-PL"/>
              </w:rPr>
              <w:t>-</w:t>
            </w:r>
          </w:p>
        </w:tc>
        <w:tc>
          <w:tcPr>
            <w:tcW w:w="2137" w:type="dxa"/>
          </w:tcPr>
          <w:p w14:paraId="0469C98B" w14:textId="77777777" w:rsidR="00096463" w:rsidRPr="008D13E2" w:rsidRDefault="00096463" w:rsidP="00096463">
            <w:pPr>
              <w:spacing w:after="0"/>
              <w:jc w:val="both"/>
              <w:rPr>
                <w:rFonts w:ascii="Arial Narrow" w:eastAsia="Times New Roman" w:hAnsi="Arial Narrow" w:cs="Arial"/>
                <w:sz w:val="24"/>
                <w:szCs w:val="24"/>
                <w:lang w:eastAsia="pl-PL"/>
              </w:rPr>
            </w:pPr>
            <w:r w:rsidRPr="008D13E2">
              <w:rPr>
                <w:rFonts w:ascii="Arial Narrow" w:eastAsia="Times New Roman" w:hAnsi="Arial Narrow" w:cs="Arial"/>
                <w:sz w:val="24"/>
                <w:szCs w:val="24"/>
                <w:lang w:eastAsia="pl-PL"/>
              </w:rPr>
              <w:t xml:space="preserve">   1.141.783,59 zł</w:t>
            </w:r>
          </w:p>
        </w:tc>
      </w:tr>
      <w:tr w:rsidR="008D13E2" w:rsidRPr="008D13E2" w14:paraId="6163CDA1" w14:textId="77777777" w:rsidTr="00960D28">
        <w:tc>
          <w:tcPr>
            <w:tcW w:w="6443" w:type="dxa"/>
          </w:tcPr>
          <w:p w14:paraId="7500FF1B" w14:textId="77777777" w:rsidR="00096463" w:rsidRPr="008D13E2" w:rsidRDefault="00096463" w:rsidP="00096463">
            <w:pPr>
              <w:spacing w:after="0"/>
              <w:jc w:val="both"/>
              <w:rPr>
                <w:rFonts w:ascii="Arial Narrow" w:eastAsia="Times New Roman" w:hAnsi="Arial Narrow" w:cs="Arial"/>
                <w:sz w:val="24"/>
                <w:szCs w:val="24"/>
                <w:lang w:eastAsia="pl-PL"/>
              </w:rPr>
            </w:pPr>
            <w:r w:rsidRPr="008D13E2">
              <w:rPr>
                <w:rFonts w:ascii="Arial Narrow" w:eastAsia="Times New Roman" w:hAnsi="Arial Narrow" w:cs="Arial"/>
                <w:sz w:val="24"/>
                <w:szCs w:val="24"/>
                <w:lang w:eastAsia="pl-PL"/>
              </w:rPr>
              <w:t>- budynki, lokale oraz obiekty inżynierii lądowej i wodnej</w:t>
            </w:r>
          </w:p>
        </w:tc>
        <w:tc>
          <w:tcPr>
            <w:tcW w:w="236" w:type="dxa"/>
          </w:tcPr>
          <w:p w14:paraId="42479742" w14:textId="77777777" w:rsidR="00096463" w:rsidRPr="008D13E2" w:rsidRDefault="00096463" w:rsidP="00096463">
            <w:pPr>
              <w:spacing w:after="0"/>
              <w:jc w:val="both"/>
              <w:rPr>
                <w:rFonts w:ascii="Arial Narrow" w:eastAsia="Times New Roman" w:hAnsi="Arial Narrow" w:cs="Arial"/>
                <w:sz w:val="24"/>
                <w:szCs w:val="24"/>
                <w:lang w:eastAsia="pl-PL"/>
              </w:rPr>
            </w:pPr>
            <w:r w:rsidRPr="008D13E2">
              <w:rPr>
                <w:rFonts w:ascii="Arial Narrow" w:eastAsia="Times New Roman" w:hAnsi="Arial Narrow" w:cs="Arial"/>
                <w:sz w:val="24"/>
                <w:szCs w:val="24"/>
                <w:lang w:eastAsia="pl-PL"/>
              </w:rPr>
              <w:t>-</w:t>
            </w:r>
          </w:p>
        </w:tc>
        <w:tc>
          <w:tcPr>
            <w:tcW w:w="2137" w:type="dxa"/>
          </w:tcPr>
          <w:p w14:paraId="4F82A0E8" w14:textId="04145A77" w:rsidR="00096463" w:rsidRPr="008D13E2" w:rsidRDefault="008934DA" w:rsidP="00096463">
            <w:pPr>
              <w:spacing w:after="0"/>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 xml:space="preserve"> 25.874.100,09</w:t>
            </w:r>
            <w:r w:rsidR="00096463" w:rsidRPr="008D13E2">
              <w:rPr>
                <w:rFonts w:ascii="Arial Narrow" w:eastAsia="Times New Roman" w:hAnsi="Arial Narrow" w:cs="Arial"/>
                <w:sz w:val="24"/>
                <w:szCs w:val="24"/>
                <w:lang w:eastAsia="pl-PL"/>
              </w:rPr>
              <w:t xml:space="preserve"> zł</w:t>
            </w:r>
          </w:p>
        </w:tc>
      </w:tr>
      <w:tr w:rsidR="008D13E2" w:rsidRPr="008D13E2" w14:paraId="5BAF2463" w14:textId="77777777" w:rsidTr="00960D28">
        <w:tc>
          <w:tcPr>
            <w:tcW w:w="6443" w:type="dxa"/>
          </w:tcPr>
          <w:p w14:paraId="4CD4822A" w14:textId="77777777" w:rsidR="00096463" w:rsidRPr="008D13E2" w:rsidRDefault="00096463" w:rsidP="00096463">
            <w:pPr>
              <w:spacing w:after="0"/>
              <w:jc w:val="both"/>
              <w:rPr>
                <w:rFonts w:ascii="Arial Narrow" w:eastAsia="Times New Roman" w:hAnsi="Arial Narrow" w:cs="Arial"/>
                <w:sz w:val="24"/>
                <w:szCs w:val="24"/>
                <w:lang w:eastAsia="pl-PL"/>
              </w:rPr>
            </w:pPr>
            <w:r w:rsidRPr="008D13E2">
              <w:rPr>
                <w:rFonts w:ascii="Arial Narrow" w:eastAsia="Times New Roman" w:hAnsi="Arial Narrow" w:cs="Arial"/>
                <w:sz w:val="24"/>
                <w:szCs w:val="24"/>
                <w:lang w:eastAsia="pl-PL"/>
              </w:rPr>
              <w:t>- urządzenia techniczne i maszyny</w:t>
            </w:r>
          </w:p>
        </w:tc>
        <w:tc>
          <w:tcPr>
            <w:tcW w:w="236" w:type="dxa"/>
          </w:tcPr>
          <w:p w14:paraId="0F925596" w14:textId="77777777" w:rsidR="00096463" w:rsidRPr="008D13E2" w:rsidRDefault="00096463" w:rsidP="00096463">
            <w:pPr>
              <w:spacing w:after="0"/>
              <w:jc w:val="both"/>
              <w:rPr>
                <w:rFonts w:ascii="Arial Narrow" w:eastAsia="Times New Roman" w:hAnsi="Arial Narrow" w:cs="Arial"/>
                <w:sz w:val="24"/>
                <w:szCs w:val="24"/>
                <w:lang w:eastAsia="pl-PL"/>
              </w:rPr>
            </w:pPr>
            <w:r w:rsidRPr="008D13E2">
              <w:rPr>
                <w:rFonts w:ascii="Arial Narrow" w:eastAsia="Times New Roman" w:hAnsi="Arial Narrow" w:cs="Arial"/>
                <w:sz w:val="24"/>
                <w:szCs w:val="24"/>
                <w:lang w:eastAsia="pl-PL"/>
              </w:rPr>
              <w:t>-</w:t>
            </w:r>
          </w:p>
        </w:tc>
        <w:tc>
          <w:tcPr>
            <w:tcW w:w="2137" w:type="dxa"/>
          </w:tcPr>
          <w:p w14:paraId="7BEA042D" w14:textId="2CCE7807" w:rsidR="00096463" w:rsidRPr="008D13E2" w:rsidRDefault="008934DA" w:rsidP="00096463">
            <w:pPr>
              <w:spacing w:after="0"/>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 xml:space="preserve">   8.814.448,31</w:t>
            </w:r>
            <w:r w:rsidR="00096463" w:rsidRPr="008D13E2">
              <w:rPr>
                <w:rFonts w:ascii="Arial Narrow" w:eastAsia="Times New Roman" w:hAnsi="Arial Narrow" w:cs="Arial"/>
                <w:sz w:val="24"/>
                <w:szCs w:val="24"/>
                <w:lang w:eastAsia="pl-PL"/>
              </w:rPr>
              <w:t xml:space="preserve"> zł</w:t>
            </w:r>
          </w:p>
        </w:tc>
      </w:tr>
      <w:tr w:rsidR="008D13E2" w:rsidRPr="008D13E2" w14:paraId="69ACEE79" w14:textId="77777777" w:rsidTr="00960D28">
        <w:tc>
          <w:tcPr>
            <w:tcW w:w="6443" w:type="dxa"/>
          </w:tcPr>
          <w:p w14:paraId="6913D57C" w14:textId="77777777" w:rsidR="00096463" w:rsidRPr="008D13E2" w:rsidRDefault="00096463" w:rsidP="00096463">
            <w:pPr>
              <w:spacing w:after="0"/>
              <w:jc w:val="both"/>
              <w:rPr>
                <w:rFonts w:ascii="Arial Narrow" w:eastAsia="Times New Roman" w:hAnsi="Arial Narrow" w:cs="Arial"/>
                <w:sz w:val="24"/>
                <w:szCs w:val="24"/>
                <w:lang w:eastAsia="pl-PL"/>
              </w:rPr>
            </w:pPr>
            <w:r w:rsidRPr="008D13E2">
              <w:rPr>
                <w:rFonts w:ascii="Arial Narrow" w:eastAsia="Times New Roman" w:hAnsi="Arial Narrow" w:cs="Arial"/>
                <w:sz w:val="24"/>
                <w:szCs w:val="24"/>
                <w:lang w:eastAsia="pl-PL"/>
              </w:rPr>
              <w:t>- środki transportowe</w:t>
            </w:r>
          </w:p>
        </w:tc>
        <w:tc>
          <w:tcPr>
            <w:tcW w:w="236" w:type="dxa"/>
          </w:tcPr>
          <w:p w14:paraId="38F1E8FD" w14:textId="77777777" w:rsidR="00096463" w:rsidRPr="008D13E2" w:rsidRDefault="00096463" w:rsidP="00096463">
            <w:pPr>
              <w:spacing w:after="0"/>
              <w:jc w:val="both"/>
              <w:rPr>
                <w:rFonts w:ascii="Arial Narrow" w:eastAsia="Times New Roman" w:hAnsi="Arial Narrow" w:cs="Arial"/>
                <w:sz w:val="24"/>
                <w:szCs w:val="24"/>
                <w:lang w:eastAsia="pl-PL"/>
              </w:rPr>
            </w:pPr>
            <w:r w:rsidRPr="008D13E2">
              <w:rPr>
                <w:rFonts w:ascii="Arial Narrow" w:eastAsia="Times New Roman" w:hAnsi="Arial Narrow" w:cs="Arial"/>
                <w:sz w:val="24"/>
                <w:szCs w:val="24"/>
                <w:lang w:eastAsia="pl-PL"/>
              </w:rPr>
              <w:t>-</w:t>
            </w:r>
          </w:p>
        </w:tc>
        <w:tc>
          <w:tcPr>
            <w:tcW w:w="2137" w:type="dxa"/>
          </w:tcPr>
          <w:p w14:paraId="3383FDD0" w14:textId="07DF76BE" w:rsidR="00096463" w:rsidRPr="008D13E2" w:rsidRDefault="008934DA" w:rsidP="00096463">
            <w:pPr>
              <w:spacing w:after="0"/>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 xml:space="preserve">   1.557.138,42.</w:t>
            </w:r>
            <w:r w:rsidR="00096463" w:rsidRPr="008D13E2">
              <w:rPr>
                <w:rFonts w:ascii="Arial Narrow" w:eastAsia="Times New Roman" w:hAnsi="Arial Narrow" w:cs="Arial"/>
                <w:sz w:val="24"/>
                <w:szCs w:val="24"/>
                <w:lang w:eastAsia="pl-PL"/>
              </w:rPr>
              <w:t>zł</w:t>
            </w:r>
          </w:p>
        </w:tc>
      </w:tr>
      <w:tr w:rsidR="008D13E2" w:rsidRPr="008D13E2" w14:paraId="296F3929" w14:textId="77777777" w:rsidTr="00960D28">
        <w:tc>
          <w:tcPr>
            <w:tcW w:w="6443" w:type="dxa"/>
          </w:tcPr>
          <w:p w14:paraId="2A4596F6" w14:textId="77777777" w:rsidR="00096463" w:rsidRPr="008D13E2" w:rsidRDefault="00096463" w:rsidP="00096463">
            <w:pPr>
              <w:spacing w:after="0"/>
              <w:jc w:val="both"/>
              <w:rPr>
                <w:rFonts w:ascii="Arial Narrow" w:eastAsia="Times New Roman" w:hAnsi="Arial Narrow" w:cs="Arial"/>
                <w:sz w:val="24"/>
                <w:szCs w:val="24"/>
                <w:lang w:eastAsia="pl-PL"/>
              </w:rPr>
            </w:pPr>
            <w:r w:rsidRPr="008D13E2">
              <w:rPr>
                <w:rFonts w:ascii="Arial Narrow" w:eastAsia="Times New Roman" w:hAnsi="Arial Narrow" w:cs="Arial"/>
                <w:sz w:val="24"/>
                <w:szCs w:val="24"/>
                <w:lang w:eastAsia="pl-PL"/>
              </w:rPr>
              <w:t>- pozostałe środki trwałe</w:t>
            </w:r>
          </w:p>
        </w:tc>
        <w:tc>
          <w:tcPr>
            <w:tcW w:w="236" w:type="dxa"/>
          </w:tcPr>
          <w:p w14:paraId="4ABD30A3" w14:textId="77777777" w:rsidR="00096463" w:rsidRPr="008D13E2" w:rsidRDefault="00096463" w:rsidP="00096463">
            <w:pPr>
              <w:spacing w:after="0"/>
              <w:jc w:val="both"/>
              <w:rPr>
                <w:rFonts w:ascii="Arial Narrow" w:eastAsia="Times New Roman" w:hAnsi="Arial Narrow" w:cs="Arial"/>
                <w:sz w:val="24"/>
                <w:szCs w:val="24"/>
                <w:lang w:eastAsia="pl-PL"/>
              </w:rPr>
            </w:pPr>
            <w:r w:rsidRPr="008D13E2">
              <w:rPr>
                <w:rFonts w:ascii="Arial Narrow" w:eastAsia="Times New Roman" w:hAnsi="Arial Narrow" w:cs="Arial"/>
                <w:sz w:val="24"/>
                <w:szCs w:val="24"/>
                <w:lang w:eastAsia="pl-PL"/>
              </w:rPr>
              <w:t>-</w:t>
            </w:r>
          </w:p>
        </w:tc>
        <w:tc>
          <w:tcPr>
            <w:tcW w:w="2137" w:type="dxa"/>
          </w:tcPr>
          <w:p w14:paraId="56FFABD0" w14:textId="49ACF0F9" w:rsidR="00096463" w:rsidRPr="008D13E2" w:rsidRDefault="00096463" w:rsidP="00096463">
            <w:pPr>
              <w:spacing w:after="0"/>
              <w:jc w:val="both"/>
              <w:rPr>
                <w:rFonts w:ascii="Arial Narrow" w:eastAsia="Times New Roman" w:hAnsi="Arial Narrow" w:cs="Arial"/>
                <w:sz w:val="24"/>
                <w:szCs w:val="24"/>
                <w:lang w:eastAsia="pl-PL"/>
              </w:rPr>
            </w:pPr>
            <w:r w:rsidRPr="008D13E2">
              <w:rPr>
                <w:rFonts w:ascii="Arial Narrow" w:eastAsia="Times New Roman" w:hAnsi="Arial Narrow" w:cs="Arial"/>
                <w:sz w:val="24"/>
                <w:szCs w:val="24"/>
                <w:lang w:eastAsia="pl-PL"/>
              </w:rPr>
              <w:t xml:space="preserve">      </w:t>
            </w:r>
            <w:r w:rsidR="008934DA">
              <w:rPr>
                <w:rFonts w:ascii="Arial Narrow" w:eastAsia="Times New Roman" w:hAnsi="Arial Narrow" w:cs="Arial"/>
                <w:sz w:val="24"/>
                <w:szCs w:val="24"/>
                <w:lang w:eastAsia="pl-PL"/>
              </w:rPr>
              <w:t>191.789,48</w:t>
            </w:r>
            <w:r w:rsidRPr="008D13E2">
              <w:rPr>
                <w:rFonts w:ascii="Arial Narrow" w:eastAsia="Times New Roman" w:hAnsi="Arial Narrow" w:cs="Arial"/>
                <w:sz w:val="24"/>
                <w:szCs w:val="24"/>
                <w:lang w:eastAsia="pl-PL"/>
              </w:rPr>
              <w:t xml:space="preserve"> zł</w:t>
            </w:r>
          </w:p>
        </w:tc>
      </w:tr>
    </w:tbl>
    <w:p w14:paraId="2AF09145" w14:textId="5F2AB16E" w:rsidR="00096463" w:rsidRPr="008D13E2" w:rsidRDefault="00096463" w:rsidP="00096463">
      <w:pPr>
        <w:spacing w:after="0"/>
        <w:jc w:val="both"/>
        <w:rPr>
          <w:rFonts w:ascii="Arial Narrow" w:eastAsia="Times New Roman" w:hAnsi="Arial Narrow" w:cs="Arial"/>
          <w:sz w:val="24"/>
          <w:szCs w:val="24"/>
          <w:lang w:eastAsia="pl-PL"/>
        </w:rPr>
      </w:pPr>
      <w:r w:rsidRPr="008D13E2">
        <w:rPr>
          <w:rFonts w:ascii="Arial Narrow" w:eastAsia="Times New Roman" w:hAnsi="Arial Narrow" w:cs="Arial"/>
          <w:sz w:val="24"/>
          <w:szCs w:val="24"/>
          <w:lang w:eastAsia="pl-PL"/>
        </w:rPr>
        <w:t xml:space="preserve">          </w:t>
      </w:r>
      <w:r w:rsidR="009910D7">
        <w:rPr>
          <w:rFonts w:ascii="Arial Narrow" w:eastAsia="Times New Roman" w:hAnsi="Arial Narrow" w:cs="Arial"/>
          <w:sz w:val="24"/>
          <w:szCs w:val="24"/>
          <w:lang w:eastAsia="pl-PL"/>
        </w:rPr>
        <w:t xml:space="preserve"> </w:t>
      </w:r>
      <w:r w:rsidRPr="008D13E2">
        <w:rPr>
          <w:rFonts w:ascii="Arial Narrow" w:eastAsia="Times New Roman" w:hAnsi="Arial Narrow" w:cs="Arial"/>
          <w:sz w:val="24"/>
          <w:szCs w:val="24"/>
          <w:lang w:eastAsia="pl-PL"/>
        </w:rPr>
        <w:t xml:space="preserve"> - wartości niematerialne i prawne</w:t>
      </w:r>
      <w:r w:rsidRPr="008D13E2">
        <w:rPr>
          <w:rFonts w:ascii="Arial Narrow" w:eastAsia="Times New Roman" w:hAnsi="Arial Narrow" w:cs="Arial"/>
          <w:sz w:val="24"/>
          <w:szCs w:val="24"/>
          <w:lang w:eastAsia="pl-PL"/>
        </w:rPr>
        <w:tab/>
      </w:r>
      <w:r w:rsidRPr="008D13E2">
        <w:rPr>
          <w:rFonts w:ascii="Arial Narrow" w:eastAsia="Times New Roman" w:hAnsi="Arial Narrow" w:cs="Arial"/>
          <w:sz w:val="24"/>
          <w:szCs w:val="24"/>
          <w:lang w:eastAsia="pl-PL"/>
        </w:rPr>
        <w:tab/>
      </w:r>
      <w:r w:rsidRPr="008D13E2">
        <w:rPr>
          <w:rFonts w:ascii="Arial Narrow" w:eastAsia="Times New Roman" w:hAnsi="Arial Narrow" w:cs="Arial"/>
          <w:sz w:val="24"/>
          <w:szCs w:val="24"/>
          <w:lang w:eastAsia="pl-PL"/>
        </w:rPr>
        <w:tab/>
        <w:t xml:space="preserve">       </w:t>
      </w:r>
      <w:r w:rsidR="00DB5D2A" w:rsidRPr="008D13E2">
        <w:rPr>
          <w:rFonts w:ascii="Arial Narrow" w:eastAsia="Times New Roman" w:hAnsi="Arial Narrow" w:cs="Arial"/>
          <w:sz w:val="24"/>
          <w:szCs w:val="24"/>
          <w:lang w:eastAsia="pl-PL"/>
        </w:rPr>
        <w:t xml:space="preserve">             </w:t>
      </w:r>
      <w:r w:rsidRPr="008D13E2">
        <w:rPr>
          <w:rFonts w:ascii="Arial Narrow" w:eastAsia="Times New Roman" w:hAnsi="Arial Narrow" w:cs="Arial"/>
          <w:sz w:val="24"/>
          <w:szCs w:val="24"/>
          <w:lang w:eastAsia="pl-PL"/>
        </w:rPr>
        <w:t xml:space="preserve">    </w:t>
      </w:r>
      <w:r w:rsidR="00DB5D2A" w:rsidRPr="008D13E2">
        <w:rPr>
          <w:rFonts w:ascii="Arial Narrow" w:eastAsia="Times New Roman" w:hAnsi="Arial Narrow" w:cs="Arial"/>
          <w:sz w:val="24"/>
          <w:szCs w:val="24"/>
          <w:lang w:eastAsia="pl-PL"/>
        </w:rPr>
        <w:t xml:space="preserve"> </w:t>
      </w:r>
      <w:r w:rsidR="009910D7">
        <w:rPr>
          <w:rFonts w:ascii="Arial Narrow" w:eastAsia="Times New Roman" w:hAnsi="Arial Narrow" w:cs="Arial"/>
          <w:sz w:val="24"/>
          <w:szCs w:val="24"/>
          <w:lang w:eastAsia="pl-PL"/>
        </w:rPr>
        <w:t xml:space="preserve">   </w:t>
      </w:r>
      <w:r w:rsidR="008934DA">
        <w:rPr>
          <w:rFonts w:ascii="Arial Narrow" w:eastAsia="Times New Roman" w:hAnsi="Arial Narrow" w:cs="Arial"/>
          <w:sz w:val="24"/>
          <w:szCs w:val="24"/>
          <w:lang w:eastAsia="pl-PL"/>
        </w:rPr>
        <w:t xml:space="preserve">     </w:t>
      </w:r>
      <w:r w:rsidR="009910D7">
        <w:rPr>
          <w:rFonts w:ascii="Arial Narrow" w:eastAsia="Times New Roman" w:hAnsi="Arial Narrow" w:cs="Arial"/>
          <w:sz w:val="24"/>
          <w:szCs w:val="24"/>
          <w:lang w:eastAsia="pl-PL"/>
        </w:rPr>
        <w:t xml:space="preserve">     </w:t>
      </w:r>
      <w:r w:rsidR="00DB5D2A" w:rsidRPr="008D13E2">
        <w:rPr>
          <w:rFonts w:ascii="Arial Narrow" w:eastAsia="Times New Roman" w:hAnsi="Arial Narrow" w:cs="Arial"/>
          <w:sz w:val="24"/>
          <w:szCs w:val="24"/>
          <w:lang w:eastAsia="pl-PL"/>
        </w:rPr>
        <w:t xml:space="preserve">  </w:t>
      </w:r>
      <w:r w:rsidRPr="008D13E2">
        <w:rPr>
          <w:rFonts w:ascii="Arial Narrow" w:eastAsia="Times New Roman" w:hAnsi="Arial Narrow" w:cs="Arial"/>
          <w:sz w:val="24"/>
          <w:szCs w:val="24"/>
          <w:lang w:eastAsia="pl-PL"/>
        </w:rPr>
        <w:t xml:space="preserve"> -        </w:t>
      </w:r>
      <w:r w:rsidR="00DB5D2A" w:rsidRPr="008D13E2">
        <w:rPr>
          <w:rFonts w:ascii="Arial Narrow" w:eastAsia="Times New Roman" w:hAnsi="Arial Narrow" w:cs="Arial"/>
          <w:sz w:val="24"/>
          <w:szCs w:val="24"/>
          <w:lang w:eastAsia="pl-PL"/>
        </w:rPr>
        <w:t xml:space="preserve"> </w:t>
      </w:r>
      <w:r w:rsidR="008D13E2" w:rsidRPr="008D13E2">
        <w:rPr>
          <w:rFonts w:ascii="Arial Narrow" w:eastAsia="Times New Roman" w:hAnsi="Arial Narrow" w:cs="Arial"/>
          <w:sz w:val="24"/>
          <w:szCs w:val="24"/>
          <w:lang w:eastAsia="pl-PL"/>
        </w:rPr>
        <w:t>259.047,24</w:t>
      </w:r>
      <w:r w:rsidRPr="008D13E2">
        <w:rPr>
          <w:rFonts w:ascii="Arial Narrow" w:eastAsia="Times New Roman" w:hAnsi="Arial Narrow" w:cs="Arial"/>
          <w:sz w:val="24"/>
          <w:szCs w:val="24"/>
          <w:lang w:eastAsia="pl-PL"/>
        </w:rPr>
        <w:t xml:space="preserve"> zł</w:t>
      </w:r>
    </w:p>
    <w:p w14:paraId="6A01C075" w14:textId="77777777" w:rsidR="00096463" w:rsidRPr="00096463" w:rsidRDefault="00096463" w:rsidP="00096463">
      <w:pPr>
        <w:spacing w:after="0"/>
        <w:jc w:val="both"/>
        <w:rPr>
          <w:rFonts w:ascii="Arial Narrow" w:eastAsia="Times New Roman" w:hAnsi="Arial Narrow" w:cs="Arial"/>
          <w:sz w:val="24"/>
          <w:szCs w:val="24"/>
          <w:lang w:eastAsia="pl-PL"/>
        </w:rPr>
      </w:pPr>
    </w:p>
    <w:p w14:paraId="604131C7" w14:textId="743EE4C0" w:rsidR="00096463" w:rsidRPr="00096463" w:rsidRDefault="00096463" w:rsidP="00096463">
      <w:pPr>
        <w:spacing w:after="0"/>
        <w:jc w:val="both"/>
        <w:rPr>
          <w:rFonts w:ascii="Arial Narrow" w:eastAsia="Times New Roman" w:hAnsi="Arial Narrow" w:cs="Arial"/>
          <w:sz w:val="24"/>
          <w:szCs w:val="24"/>
          <w:lang w:eastAsia="pl-PL"/>
        </w:rPr>
      </w:pPr>
      <w:r w:rsidRPr="00096463">
        <w:rPr>
          <w:rFonts w:ascii="Arial Narrow" w:eastAsia="Times New Roman" w:hAnsi="Arial Narrow" w:cs="Arial"/>
          <w:sz w:val="24"/>
          <w:szCs w:val="24"/>
          <w:lang w:eastAsia="pl-PL"/>
        </w:rPr>
        <w:t>Wartość majątku z zakresu infrastruktury wodociągowej i kanalizacyjnej miasta Mrągowo, któr</w:t>
      </w:r>
      <w:r w:rsidR="008D13E2">
        <w:rPr>
          <w:rFonts w:ascii="Arial Narrow" w:eastAsia="Times New Roman" w:hAnsi="Arial Narrow" w:cs="Arial"/>
          <w:sz w:val="24"/>
          <w:szCs w:val="24"/>
          <w:lang w:eastAsia="pl-PL"/>
        </w:rPr>
        <w:t>y Spółka dzierżawiła w roku 2020</w:t>
      </w:r>
      <w:r w:rsidRPr="00096463">
        <w:rPr>
          <w:rFonts w:ascii="Arial Narrow" w:eastAsia="Times New Roman" w:hAnsi="Arial Narrow" w:cs="Arial"/>
          <w:sz w:val="24"/>
          <w:szCs w:val="24"/>
          <w:lang w:eastAsia="pl-PL"/>
        </w:rPr>
        <w:t xml:space="preserve"> wynosiła (brutto) 9.411,41 złotych.</w:t>
      </w:r>
    </w:p>
    <w:p w14:paraId="401F8100" w14:textId="77777777" w:rsidR="00B441D9" w:rsidRDefault="00B441D9" w:rsidP="00096463">
      <w:pPr>
        <w:spacing w:after="0"/>
        <w:jc w:val="both"/>
        <w:rPr>
          <w:rFonts w:ascii="Arial Narrow" w:eastAsia="Times New Roman" w:hAnsi="Arial Narrow" w:cs="Arial"/>
          <w:color w:val="FF0000"/>
          <w:sz w:val="24"/>
          <w:szCs w:val="24"/>
          <w:lang w:eastAsia="pl-PL"/>
        </w:rPr>
      </w:pPr>
    </w:p>
    <w:p w14:paraId="13A4B172" w14:textId="77777777" w:rsidR="00C34E28" w:rsidRPr="004840FC" w:rsidRDefault="00C34E28" w:rsidP="00B6234C">
      <w:pPr>
        <w:spacing w:after="0" w:line="240" w:lineRule="auto"/>
        <w:ind w:left="1068"/>
        <w:jc w:val="both"/>
        <w:rPr>
          <w:rFonts w:ascii="Arial Narrow" w:hAnsi="Arial Narrow" w:cs="Arial"/>
          <w:b/>
          <w:sz w:val="24"/>
          <w:szCs w:val="24"/>
          <w:lang w:eastAsia="pl-PL"/>
        </w:rPr>
      </w:pPr>
    </w:p>
    <w:p w14:paraId="30383117" w14:textId="77777777" w:rsidR="00D31A17"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3.  </w:t>
      </w:r>
      <w:r w:rsidR="00C34E28" w:rsidRPr="004840FC">
        <w:rPr>
          <w:rFonts w:ascii="Arial Narrow" w:hAnsi="Arial Narrow" w:cs="Arial"/>
          <w:b/>
          <w:sz w:val="24"/>
          <w:szCs w:val="24"/>
          <w:lang w:eastAsia="pl-PL"/>
        </w:rPr>
        <w:t xml:space="preserve">Modernizacja i rozwój infrastruktury wodociągowej i kanalizacyjnej, a plany i kierunki </w:t>
      </w:r>
      <w:r>
        <w:rPr>
          <w:rFonts w:ascii="Arial Narrow" w:hAnsi="Arial Narrow" w:cs="Arial"/>
          <w:b/>
          <w:sz w:val="24"/>
          <w:szCs w:val="24"/>
          <w:lang w:eastAsia="pl-PL"/>
        </w:rPr>
        <w:t xml:space="preserve"> </w:t>
      </w:r>
    </w:p>
    <w:p w14:paraId="76C00E8D" w14:textId="77777777" w:rsidR="00C34E28" w:rsidRPr="004840FC"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     </w:t>
      </w:r>
      <w:r w:rsidR="00C34E28" w:rsidRPr="004840FC">
        <w:rPr>
          <w:rFonts w:ascii="Arial Narrow" w:hAnsi="Arial Narrow" w:cs="Arial"/>
          <w:b/>
          <w:sz w:val="24"/>
          <w:szCs w:val="24"/>
          <w:lang w:eastAsia="pl-PL"/>
        </w:rPr>
        <w:t>zagospodarowania miasta Mrągowa.</w:t>
      </w:r>
    </w:p>
    <w:p w14:paraId="40FB3733" w14:textId="77777777" w:rsidR="00C34E28" w:rsidRPr="004840FC" w:rsidRDefault="00C34E28" w:rsidP="00B6234C">
      <w:pPr>
        <w:spacing w:after="0" w:line="240" w:lineRule="auto"/>
        <w:jc w:val="both"/>
        <w:rPr>
          <w:rFonts w:ascii="Arial Narrow" w:hAnsi="Arial Narrow" w:cs="Arial"/>
          <w:b/>
          <w:sz w:val="24"/>
          <w:szCs w:val="24"/>
          <w:lang w:eastAsia="pl-PL"/>
        </w:rPr>
      </w:pPr>
    </w:p>
    <w:p w14:paraId="008182A9" w14:textId="77777777" w:rsidR="00C34E28" w:rsidRPr="004840FC" w:rsidRDefault="00C34E28" w:rsidP="004A28AD">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        Zgodnie z art. 15 ust. 1 ustawy</w:t>
      </w:r>
      <w:r w:rsidR="007B062B">
        <w:rPr>
          <w:rFonts w:ascii="Arial Narrow" w:hAnsi="Arial Narrow" w:cs="Arial"/>
          <w:sz w:val="24"/>
          <w:szCs w:val="24"/>
          <w:lang w:eastAsia="pl-PL"/>
        </w:rPr>
        <w:t xml:space="preserve"> o zbiorowym zaopatrzeniu w wodę i zbiorowym odprowadzaniu ścieków,</w:t>
      </w:r>
      <w:r w:rsidRPr="004840FC">
        <w:rPr>
          <w:rFonts w:ascii="Arial Narrow" w:hAnsi="Arial Narrow" w:cs="Arial"/>
          <w:sz w:val="24"/>
          <w:szCs w:val="24"/>
          <w:lang w:eastAsia="pl-PL"/>
        </w:rPr>
        <w:t xml:space="preserve"> przedsiębiorstwo wodociągowo – kanalizacyjne jest zobowiązane zapewnić realizację budowy i rozbudowy urządzeń wodociągowych i urządzeń kanalizacyjnych, ustalonych przez gminę w studium uwarunkowań i kierunków zagospodarowania przestrzennego gminy oraz w miejscowym planie zagospodarowania przestrzennego w zakresie uzgodnionym w wieloletnim planie rozwoju i modernizacji. Nie zwalnia to jednak gmin z realizacji ich zadań w tym zakresie i nie oznacza to także przeniesienia tych zadań wyłącznie na przedsiębiorstwa wodociągowo-kanalizacyjne. </w:t>
      </w:r>
    </w:p>
    <w:p w14:paraId="037E4CCA" w14:textId="77777777" w:rsidR="00C34E28" w:rsidRPr="004840FC" w:rsidRDefault="00C34E28" w:rsidP="004A28AD">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lastRenderedPageBreak/>
        <w:t>Zgodnie z art.5 ust.1 ustawy przedsiębiorstwo wodociągowo – kanalizacyjne ma obowiązek zapewnić zdolność posiadanych urządzeń wodociągowych i urządzeń kanalizacyjnych do realizacji dostaw wody w wymaganej ilości i pod odpowiednim ciśnieniem oraz dostaw wody i odprowadzania ścieków w sposób ciągły i niezawodny, a także zapewnić należytą jakość dostarczanej wody i odprowadzanych ścieków.</w:t>
      </w:r>
    </w:p>
    <w:p w14:paraId="1F548820" w14:textId="77777777" w:rsidR="00C34E28" w:rsidRPr="004840FC" w:rsidRDefault="00C34E28" w:rsidP="00C80176">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Urządzenia wodociągowe, których dotyczy plan to zgodnie z art. 2 pkt. 16 ustawy: ujęcia wód podziemnych, urządzenia do magazynowania i uzdatniania wody, sieci wodociągowe oraz urządzenia regulujące ciśnienie wody. Urządzenia kanalizacyjne w rozumieniu ustawy to: sieci kanalizacyjne, wyloty urządzeń kanalizacyjnych, służących do wprowadzania ścieków do wód lub do ziemi oraz urządzenia podczyszczające i oczyszczające ścieki oraz przepompownie ścieków.</w:t>
      </w:r>
    </w:p>
    <w:p w14:paraId="08F6EF14"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Niniejszy plan rozwoju i modernizacji urządzeń wodociągowych i kanalizacyjnych będących w posiadaniu Zakładu Wodociągów i Kanalizacji Spółka z o.o. w Mrągowie został opracowany na podstawie art. 21 ust. 1-3 ustawy, przy uwzględnieniu aktualnych uwarunkowań technicznych i ekonomicznych przedsiębiorstwa. Plan ten zgodny jest z kierunkami rozwoju Gminy Miejskiej Mrąg</w:t>
      </w:r>
      <w:r w:rsidR="00DD7CA2">
        <w:rPr>
          <w:rFonts w:ascii="Arial Narrow" w:hAnsi="Arial Narrow" w:cs="Arial"/>
          <w:sz w:val="24"/>
          <w:szCs w:val="24"/>
          <w:lang w:eastAsia="pl-PL"/>
        </w:rPr>
        <w:t xml:space="preserve">owo określonymi </w:t>
      </w:r>
      <w:r w:rsidRPr="004840FC">
        <w:rPr>
          <w:rFonts w:ascii="Arial Narrow" w:hAnsi="Arial Narrow" w:cs="Arial"/>
          <w:sz w:val="24"/>
          <w:szCs w:val="24"/>
          <w:lang w:eastAsia="pl-PL"/>
        </w:rPr>
        <w:t>w studium uwarunkowań i kierunków zagospodarowania przestrzennego gminy, ustaleniami miejscowych planów zagospodarowania przestrzennego oraz ustaleniami udzielonego zezwolenia na prowadzenie działalności w zakresie zbiorowego zaopatrzenia w wodę i zbiorowego odprowadzania ścieków.</w:t>
      </w:r>
      <w:r w:rsidRPr="004840FC">
        <w:rPr>
          <w:rFonts w:ascii="Arial Narrow" w:hAnsi="Arial Narrow" w:cs="Arial"/>
          <w:i/>
          <w:sz w:val="24"/>
          <w:szCs w:val="24"/>
          <w:lang w:eastAsia="pl-PL"/>
        </w:rPr>
        <w:t xml:space="preserve"> </w:t>
      </w:r>
    </w:p>
    <w:p w14:paraId="043E9658" w14:textId="77777777" w:rsidR="00C34E28" w:rsidRPr="004840FC" w:rsidRDefault="00C34E28" w:rsidP="00B6234C">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 xml:space="preserve">Zakres tematyczny planu zgodnie z art. 21 ust. 2 ustawy określa w szczególności:   </w:t>
      </w:r>
    </w:p>
    <w:p w14:paraId="701A4F0C" w14:textId="77777777" w:rsidR="00C34E28" w:rsidRPr="004840FC" w:rsidRDefault="00C34E28" w:rsidP="00B6234C">
      <w:pPr>
        <w:numPr>
          <w:ilvl w:val="0"/>
          <w:numId w:val="1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planowany zakres usług wodociągowo – kanalizacyjnych;</w:t>
      </w:r>
    </w:p>
    <w:p w14:paraId="3C5773D6" w14:textId="77777777" w:rsidR="00C34E28" w:rsidRPr="004840FC" w:rsidRDefault="00C34E28" w:rsidP="00B6234C">
      <w:pPr>
        <w:numPr>
          <w:ilvl w:val="0"/>
          <w:numId w:val="1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przedsięwzięcia rozwojowo – modernizacyjne w po</w:t>
      </w:r>
      <w:r w:rsidR="00C96EFE">
        <w:rPr>
          <w:rFonts w:ascii="Arial Narrow" w:hAnsi="Arial Narrow" w:cs="Arial"/>
          <w:sz w:val="24"/>
          <w:szCs w:val="24"/>
          <w:lang w:eastAsia="pl-PL"/>
        </w:rPr>
        <w:t>szczególnych latach;</w:t>
      </w:r>
    </w:p>
    <w:p w14:paraId="0203AD57" w14:textId="77777777" w:rsidR="00C34E28" w:rsidRPr="004840FC" w:rsidRDefault="00C34E28" w:rsidP="00B6234C">
      <w:pPr>
        <w:numPr>
          <w:ilvl w:val="0"/>
          <w:numId w:val="1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przedsięwzięcia racjonalizujące zużycie wody oraz wprowadzanie ścieków;</w:t>
      </w:r>
    </w:p>
    <w:p w14:paraId="621D98DA" w14:textId="77777777" w:rsidR="00C34E28" w:rsidRPr="004840FC" w:rsidRDefault="00C34E28" w:rsidP="00B6234C">
      <w:pPr>
        <w:numPr>
          <w:ilvl w:val="0"/>
          <w:numId w:val="1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nakłady inwestycyjne w poszczególnych latach; </w:t>
      </w:r>
    </w:p>
    <w:p w14:paraId="247DD085" w14:textId="77777777" w:rsidR="00C34E28" w:rsidRPr="004840FC" w:rsidRDefault="00C34E28" w:rsidP="00B6234C">
      <w:pPr>
        <w:numPr>
          <w:ilvl w:val="0"/>
          <w:numId w:val="13"/>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sposoby finansowania planowanych inwestycji.   </w:t>
      </w:r>
    </w:p>
    <w:p w14:paraId="09B54953" w14:textId="77777777" w:rsidR="00C34E28" w:rsidRPr="004840FC" w:rsidRDefault="00C34E28" w:rsidP="00B6234C">
      <w:pPr>
        <w:spacing w:after="0" w:line="240" w:lineRule="auto"/>
        <w:jc w:val="both"/>
        <w:rPr>
          <w:rFonts w:ascii="Arial Narrow" w:hAnsi="Arial Narrow" w:cs="Arial"/>
          <w:sz w:val="24"/>
          <w:szCs w:val="24"/>
          <w:lang w:eastAsia="pl-PL"/>
        </w:rPr>
      </w:pPr>
    </w:p>
    <w:p w14:paraId="0ACAA1D0" w14:textId="5F083F2E" w:rsidR="00C34E28" w:rsidRPr="004840FC" w:rsidRDefault="00C34E28" w:rsidP="00B6234C">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Niniejsz</w:t>
      </w:r>
      <w:r w:rsidR="005E567E">
        <w:rPr>
          <w:rFonts w:ascii="Arial Narrow" w:hAnsi="Arial Narrow" w:cs="Arial"/>
          <w:sz w:val="24"/>
          <w:szCs w:val="24"/>
          <w:lang w:eastAsia="pl-PL"/>
        </w:rPr>
        <w:t>y</w:t>
      </w:r>
      <w:r w:rsidRPr="004840FC">
        <w:rPr>
          <w:rFonts w:ascii="Arial Narrow" w:hAnsi="Arial Narrow" w:cs="Arial"/>
          <w:sz w:val="24"/>
          <w:szCs w:val="24"/>
          <w:lang w:eastAsia="pl-PL"/>
        </w:rPr>
        <w:t xml:space="preserve"> plan rozwoju i modernizacji urządzeń wodociągowych i kanalizacyjnych obejmuje okres 6 lat od 2018 do 2023 roku</w:t>
      </w:r>
      <w:r w:rsidR="00E76381">
        <w:rPr>
          <w:rFonts w:ascii="Arial Narrow" w:hAnsi="Arial Narrow" w:cs="Arial"/>
          <w:sz w:val="24"/>
          <w:szCs w:val="24"/>
          <w:lang w:eastAsia="pl-PL"/>
        </w:rPr>
        <w:t xml:space="preserve">, w tym zakres obecnej aktualizacji obejmuje lata 2020-2023. </w:t>
      </w:r>
      <w:r w:rsidRPr="004840FC">
        <w:rPr>
          <w:rFonts w:ascii="Arial Narrow" w:hAnsi="Arial Narrow" w:cs="Arial"/>
          <w:sz w:val="24"/>
          <w:szCs w:val="24"/>
          <w:lang w:eastAsia="pl-PL"/>
        </w:rPr>
        <w:t xml:space="preserve"> Plan ma charakter otwarty i może być sukcesywnie uzupełniany i korygowany. Dotyczy to zwłaszcza zmian rzeczowych, kosztowych i czasowych planowanych przedsięwzięć oraz kierunków pozyskiwania środków na ich realizację, których w trakcie tworzenia planu nie można było przewidzieć. </w:t>
      </w:r>
    </w:p>
    <w:p w14:paraId="1AAE65EE" w14:textId="77777777" w:rsidR="00C34E28" w:rsidRPr="004840FC" w:rsidRDefault="00115363" w:rsidP="00B6234C">
      <w:pPr>
        <w:spacing w:after="0" w:line="240" w:lineRule="auto"/>
        <w:rPr>
          <w:rFonts w:ascii="Arial Narrow" w:hAnsi="Arial Narrow" w:cs="Arial"/>
          <w:sz w:val="24"/>
          <w:szCs w:val="24"/>
          <w:lang w:eastAsia="pl-PL"/>
        </w:rPr>
      </w:pPr>
      <w:r>
        <w:rPr>
          <w:rFonts w:ascii="Arial Narrow" w:hAnsi="Arial Narrow" w:cs="Arial"/>
          <w:sz w:val="24"/>
          <w:szCs w:val="24"/>
          <w:lang w:eastAsia="pl-PL"/>
        </w:rPr>
        <w:t>Na podstawie z</w:t>
      </w:r>
      <w:r w:rsidR="00C34E28" w:rsidRPr="004840FC">
        <w:rPr>
          <w:rFonts w:ascii="Arial Narrow" w:hAnsi="Arial Narrow" w:cs="Arial"/>
          <w:sz w:val="24"/>
          <w:szCs w:val="24"/>
          <w:lang w:eastAsia="pl-PL"/>
        </w:rPr>
        <w:t xml:space="preserve">aktualizowanego wieloletniego planu </w:t>
      </w:r>
      <w:r w:rsidR="00B91308" w:rsidRPr="004840FC">
        <w:rPr>
          <w:rFonts w:ascii="Arial Narrow" w:hAnsi="Arial Narrow" w:cs="Arial"/>
          <w:sz w:val="24"/>
          <w:szCs w:val="24"/>
          <w:lang w:eastAsia="pl-PL"/>
        </w:rPr>
        <w:t>będą</w:t>
      </w:r>
      <w:r w:rsidR="00C34E28" w:rsidRPr="004840FC">
        <w:rPr>
          <w:rFonts w:ascii="Arial Narrow" w:hAnsi="Arial Narrow" w:cs="Arial"/>
          <w:sz w:val="24"/>
          <w:szCs w:val="24"/>
          <w:lang w:eastAsia="pl-PL"/>
        </w:rPr>
        <w:t xml:space="preserve"> opracowywane roczne plany inwestycyjne </w:t>
      </w:r>
      <w:r w:rsidR="005E567E">
        <w:rPr>
          <w:rFonts w:ascii="Arial Narrow" w:hAnsi="Arial Narrow" w:cs="Arial"/>
          <w:sz w:val="24"/>
          <w:szCs w:val="24"/>
          <w:lang w:eastAsia="pl-PL"/>
        </w:rPr>
        <w:t>Spółki</w:t>
      </w:r>
      <w:r w:rsidR="00C34E28" w:rsidRPr="004840FC">
        <w:rPr>
          <w:rFonts w:ascii="Arial Narrow" w:hAnsi="Arial Narrow" w:cs="Arial"/>
          <w:sz w:val="24"/>
          <w:szCs w:val="24"/>
          <w:lang w:eastAsia="pl-PL"/>
        </w:rPr>
        <w:t>, które uwzględniać będą w/w korekty.</w:t>
      </w:r>
    </w:p>
    <w:p w14:paraId="2F892C3C" w14:textId="6F0235C4" w:rsidR="00C34E28" w:rsidRPr="004840FC" w:rsidRDefault="00E76381"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Aktualna ł</w:t>
      </w:r>
      <w:r w:rsidR="00C34E28" w:rsidRPr="004840FC">
        <w:rPr>
          <w:rFonts w:ascii="Arial Narrow" w:hAnsi="Arial Narrow" w:cs="Arial"/>
          <w:sz w:val="24"/>
          <w:szCs w:val="24"/>
          <w:lang w:eastAsia="pl-PL"/>
        </w:rPr>
        <w:t>ączna wielkość nakładów inwestycyjnych na urządzenia wodociągowe i kanalizacyjne</w:t>
      </w:r>
      <w:r w:rsidR="005E567E">
        <w:rPr>
          <w:rFonts w:ascii="Arial Narrow" w:hAnsi="Arial Narrow" w:cs="Arial"/>
          <w:sz w:val="24"/>
          <w:szCs w:val="24"/>
          <w:lang w:eastAsia="pl-PL"/>
        </w:rPr>
        <w:t xml:space="preserve"> objęta planem</w:t>
      </w:r>
      <w:r w:rsidR="00C34E28" w:rsidRPr="004840FC">
        <w:rPr>
          <w:rFonts w:ascii="Arial Narrow" w:hAnsi="Arial Narrow" w:cs="Arial"/>
          <w:sz w:val="24"/>
          <w:szCs w:val="24"/>
          <w:lang w:eastAsia="pl-PL"/>
        </w:rPr>
        <w:t xml:space="preserve"> </w:t>
      </w:r>
      <w:r w:rsidR="00C34E28" w:rsidRPr="007A722C">
        <w:rPr>
          <w:rFonts w:ascii="Arial Narrow" w:hAnsi="Arial Narrow" w:cs="Arial"/>
          <w:sz w:val="24"/>
          <w:szCs w:val="24"/>
          <w:lang w:eastAsia="pl-PL"/>
        </w:rPr>
        <w:t>na lata 2018 – 2023 wynosi</w:t>
      </w:r>
      <w:r w:rsidR="005E567E" w:rsidRPr="007A722C">
        <w:rPr>
          <w:rFonts w:ascii="Arial Narrow" w:hAnsi="Arial Narrow" w:cs="Arial"/>
          <w:sz w:val="24"/>
          <w:szCs w:val="24"/>
          <w:lang w:eastAsia="pl-PL"/>
        </w:rPr>
        <w:t xml:space="preserve"> </w:t>
      </w:r>
      <w:r w:rsidRPr="007A722C">
        <w:rPr>
          <w:rFonts w:ascii="Arial Narrow" w:hAnsi="Arial Narrow" w:cs="Arial"/>
          <w:sz w:val="24"/>
          <w:szCs w:val="24"/>
          <w:lang w:eastAsia="pl-PL"/>
        </w:rPr>
        <w:t>4</w:t>
      </w:r>
      <w:r w:rsidR="00583021">
        <w:rPr>
          <w:rFonts w:ascii="Arial Narrow" w:hAnsi="Arial Narrow" w:cs="Arial"/>
          <w:sz w:val="24"/>
          <w:szCs w:val="24"/>
          <w:lang w:eastAsia="pl-PL"/>
        </w:rPr>
        <w:t>9 159,03 tys.</w:t>
      </w:r>
      <w:r w:rsidR="00583021" w:rsidRPr="007A722C">
        <w:rPr>
          <w:rFonts w:ascii="Arial Narrow" w:hAnsi="Arial Narrow" w:cs="Arial"/>
          <w:sz w:val="24"/>
          <w:szCs w:val="24"/>
          <w:lang w:eastAsia="pl-PL"/>
        </w:rPr>
        <w:t xml:space="preserve"> zł</w:t>
      </w:r>
      <w:r w:rsidR="00C34E28" w:rsidRPr="007A722C">
        <w:rPr>
          <w:rFonts w:ascii="Arial Narrow" w:hAnsi="Arial Narrow" w:cs="Arial"/>
          <w:sz w:val="24"/>
          <w:szCs w:val="24"/>
          <w:lang w:eastAsia="pl-PL"/>
        </w:rPr>
        <w:t>.</w:t>
      </w:r>
      <w:r w:rsidRPr="007A722C">
        <w:rPr>
          <w:rFonts w:ascii="Arial Narrow" w:hAnsi="Arial Narrow" w:cs="Arial"/>
          <w:sz w:val="24"/>
          <w:szCs w:val="24"/>
          <w:lang w:eastAsia="pl-PL"/>
        </w:rPr>
        <w:t xml:space="preserve"> </w:t>
      </w:r>
      <w:r>
        <w:rPr>
          <w:rFonts w:ascii="Arial Narrow" w:hAnsi="Arial Narrow" w:cs="Arial"/>
          <w:sz w:val="24"/>
          <w:szCs w:val="24"/>
          <w:lang w:eastAsia="pl-PL"/>
        </w:rPr>
        <w:t xml:space="preserve">W tym wartość zadań zrealizowanych do </w:t>
      </w:r>
      <w:r w:rsidR="00583021">
        <w:rPr>
          <w:rFonts w:ascii="Arial Narrow" w:hAnsi="Arial Narrow" w:cs="Arial"/>
          <w:sz w:val="24"/>
          <w:szCs w:val="24"/>
          <w:lang w:eastAsia="pl-PL"/>
        </w:rPr>
        <w:t>30.06.2021r.</w:t>
      </w:r>
      <w:r>
        <w:rPr>
          <w:rFonts w:ascii="Arial Narrow" w:hAnsi="Arial Narrow" w:cs="Arial"/>
          <w:sz w:val="24"/>
          <w:szCs w:val="24"/>
          <w:lang w:eastAsia="pl-PL"/>
        </w:rPr>
        <w:t xml:space="preserve"> wynosi </w:t>
      </w:r>
      <w:r w:rsidR="00583021">
        <w:rPr>
          <w:rFonts w:ascii="Arial Narrow" w:hAnsi="Arial Narrow" w:cs="Arial"/>
          <w:sz w:val="24"/>
          <w:szCs w:val="24"/>
          <w:lang w:eastAsia="pl-PL"/>
        </w:rPr>
        <w:t>20 475,81 tys.</w:t>
      </w:r>
      <w:r>
        <w:rPr>
          <w:rFonts w:ascii="Arial Narrow" w:hAnsi="Arial Narrow" w:cs="Arial"/>
          <w:sz w:val="24"/>
          <w:szCs w:val="24"/>
          <w:lang w:eastAsia="pl-PL"/>
        </w:rPr>
        <w:t xml:space="preserve"> zł.</w:t>
      </w:r>
      <w:r w:rsidR="00C34E28" w:rsidRPr="004840FC">
        <w:rPr>
          <w:rFonts w:ascii="Arial Narrow" w:hAnsi="Arial Narrow" w:cs="Arial"/>
          <w:sz w:val="24"/>
          <w:szCs w:val="24"/>
          <w:lang w:eastAsia="pl-PL"/>
        </w:rPr>
        <w:t xml:space="preserve"> Spółka może realizować także zadania inwestycyjne związane z działalnością dodatkową</w:t>
      </w:r>
      <w:r w:rsidR="00115363">
        <w:rPr>
          <w:rFonts w:ascii="Arial Narrow" w:hAnsi="Arial Narrow" w:cs="Arial"/>
          <w:sz w:val="24"/>
          <w:szCs w:val="24"/>
          <w:lang w:eastAsia="pl-PL"/>
        </w:rPr>
        <w:t xml:space="preserve"> takie jak budowę i modernizację</w:t>
      </w:r>
      <w:r w:rsidR="00C34E28" w:rsidRPr="004840FC">
        <w:rPr>
          <w:rFonts w:ascii="Arial Narrow" w:hAnsi="Arial Narrow" w:cs="Arial"/>
          <w:sz w:val="24"/>
          <w:szCs w:val="24"/>
          <w:lang w:eastAsia="pl-PL"/>
        </w:rPr>
        <w:t xml:space="preserve"> obiektów </w:t>
      </w:r>
      <w:r w:rsidR="005E567E">
        <w:rPr>
          <w:rFonts w:ascii="Arial Narrow" w:hAnsi="Arial Narrow" w:cs="Arial"/>
          <w:sz w:val="24"/>
          <w:szCs w:val="24"/>
          <w:lang w:eastAsia="pl-PL"/>
        </w:rPr>
        <w:t>ZWiK</w:t>
      </w:r>
      <w:r w:rsidR="00C34E28" w:rsidRPr="004840FC">
        <w:rPr>
          <w:rFonts w:ascii="Arial Narrow" w:hAnsi="Arial Narrow" w:cs="Arial"/>
          <w:sz w:val="24"/>
          <w:szCs w:val="24"/>
          <w:lang w:eastAsia="pl-PL"/>
        </w:rPr>
        <w:t>, zakupy</w:t>
      </w:r>
      <w:r w:rsidR="005E567E">
        <w:rPr>
          <w:rFonts w:ascii="Arial Narrow" w:hAnsi="Arial Narrow" w:cs="Arial"/>
          <w:sz w:val="24"/>
          <w:szCs w:val="24"/>
          <w:lang w:eastAsia="pl-PL"/>
        </w:rPr>
        <w:t xml:space="preserve"> urządzeń i</w:t>
      </w:r>
      <w:r w:rsidR="00C34E28" w:rsidRPr="004840FC">
        <w:rPr>
          <w:rFonts w:ascii="Arial Narrow" w:hAnsi="Arial Narrow" w:cs="Arial"/>
          <w:sz w:val="24"/>
          <w:szCs w:val="24"/>
          <w:lang w:eastAsia="pl-PL"/>
        </w:rPr>
        <w:t xml:space="preserve"> sprzętu specjalistycznego. Jednak środki na ten cel nie mogą pochodzić z odpisów amortyzacyjnych urządzeń wodociągowych i kanalizacyjnych oraz z zysku osiągniętego na działalności podstawowej.</w:t>
      </w:r>
    </w:p>
    <w:p w14:paraId="3C72CC4B" w14:textId="77777777" w:rsidR="00C34E28" w:rsidRPr="004840FC" w:rsidRDefault="00C34E28" w:rsidP="00B6234C">
      <w:pPr>
        <w:spacing w:after="0" w:line="240" w:lineRule="auto"/>
        <w:rPr>
          <w:rFonts w:ascii="Arial Narrow" w:hAnsi="Arial Narrow" w:cs="Arial"/>
          <w:sz w:val="24"/>
          <w:szCs w:val="24"/>
          <w:lang w:eastAsia="pl-PL"/>
        </w:rPr>
      </w:pPr>
    </w:p>
    <w:p w14:paraId="1B143290" w14:textId="77777777" w:rsidR="00C34E28" w:rsidRPr="004840FC"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4. </w:t>
      </w:r>
      <w:r w:rsidR="00C34E28" w:rsidRPr="004840FC">
        <w:rPr>
          <w:rFonts w:ascii="Arial Narrow" w:hAnsi="Arial Narrow" w:cs="Arial"/>
          <w:b/>
          <w:sz w:val="24"/>
          <w:szCs w:val="24"/>
          <w:lang w:eastAsia="pl-PL"/>
        </w:rPr>
        <w:t>Planowany zakres usług wodociągowo – kanalizacyjnych.</w:t>
      </w:r>
    </w:p>
    <w:p w14:paraId="70E48591" w14:textId="77777777" w:rsidR="00C34E28" w:rsidRPr="004840FC" w:rsidRDefault="00C34E28" w:rsidP="00B6234C">
      <w:pPr>
        <w:spacing w:after="0" w:line="240" w:lineRule="auto"/>
        <w:jc w:val="both"/>
        <w:rPr>
          <w:rFonts w:ascii="Arial Narrow" w:hAnsi="Arial Narrow" w:cs="Arial"/>
          <w:sz w:val="24"/>
          <w:szCs w:val="24"/>
          <w:lang w:eastAsia="pl-PL"/>
        </w:rPr>
      </w:pPr>
    </w:p>
    <w:p w14:paraId="09E501EB" w14:textId="77777777" w:rsidR="00C34E28" w:rsidRPr="004840FC" w:rsidRDefault="007957E4"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Podstawowym , statutowym przedmiotem działalności </w:t>
      </w:r>
      <w:r w:rsidRPr="004840FC">
        <w:rPr>
          <w:rFonts w:ascii="Arial Narrow" w:hAnsi="Arial Narrow" w:cs="Arial"/>
          <w:color w:val="000000"/>
          <w:sz w:val="24"/>
          <w:szCs w:val="24"/>
          <w:lang w:eastAsia="pl-PL"/>
        </w:rPr>
        <w:t>Zakład</w:t>
      </w:r>
      <w:r>
        <w:rPr>
          <w:rFonts w:ascii="Arial Narrow" w:hAnsi="Arial Narrow" w:cs="Arial"/>
          <w:color w:val="000000"/>
          <w:sz w:val="24"/>
          <w:szCs w:val="24"/>
          <w:lang w:eastAsia="pl-PL"/>
        </w:rPr>
        <w:t>u</w:t>
      </w:r>
      <w:r w:rsidR="00115363">
        <w:rPr>
          <w:rFonts w:ascii="Arial Narrow" w:hAnsi="Arial Narrow" w:cs="Arial"/>
          <w:color w:val="000000"/>
          <w:sz w:val="24"/>
          <w:szCs w:val="24"/>
          <w:lang w:eastAsia="pl-PL"/>
        </w:rPr>
        <w:t xml:space="preserve"> Wodociągów i Kanalizacji S</w:t>
      </w:r>
      <w:r w:rsidRPr="004840FC">
        <w:rPr>
          <w:rFonts w:ascii="Arial Narrow" w:hAnsi="Arial Narrow" w:cs="Arial"/>
          <w:color w:val="000000"/>
          <w:sz w:val="24"/>
          <w:szCs w:val="24"/>
          <w:lang w:eastAsia="pl-PL"/>
        </w:rPr>
        <w:t>p. z o.o.</w:t>
      </w:r>
      <w:r w:rsidR="00C34E28" w:rsidRPr="004840FC">
        <w:rPr>
          <w:rFonts w:ascii="Arial Narrow" w:hAnsi="Arial Narrow" w:cs="Arial"/>
          <w:sz w:val="24"/>
          <w:szCs w:val="24"/>
          <w:lang w:eastAsia="pl-PL"/>
        </w:rPr>
        <w:t xml:space="preserve"> jest:   </w:t>
      </w:r>
    </w:p>
    <w:p w14:paraId="318739C3" w14:textId="77777777" w:rsidR="00C34E28" w:rsidRPr="004840FC" w:rsidRDefault="00C34E28" w:rsidP="00B6234C">
      <w:pPr>
        <w:numPr>
          <w:ilvl w:val="0"/>
          <w:numId w:val="1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zbiorowe zaopatrzenie w wodę polegające na: </w:t>
      </w:r>
    </w:p>
    <w:p w14:paraId="2BBFB9D2" w14:textId="77777777" w:rsidR="00C34E28" w:rsidRPr="004840FC" w:rsidRDefault="00C34E28" w:rsidP="00DB5D2A">
      <w:pPr>
        <w:numPr>
          <w:ilvl w:val="0"/>
          <w:numId w:val="4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ujmowaniu wody z</w:t>
      </w:r>
      <w:r w:rsidR="007957E4">
        <w:rPr>
          <w:rFonts w:ascii="Arial Narrow" w:hAnsi="Arial Narrow" w:cs="Arial"/>
          <w:sz w:val="24"/>
          <w:szCs w:val="24"/>
          <w:lang w:eastAsia="pl-PL"/>
        </w:rPr>
        <w:t>e</w:t>
      </w:r>
      <w:r w:rsidRPr="004840FC">
        <w:rPr>
          <w:rFonts w:ascii="Arial Narrow" w:hAnsi="Arial Narrow" w:cs="Arial"/>
          <w:sz w:val="24"/>
          <w:szCs w:val="24"/>
          <w:lang w:eastAsia="pl-PL"/>
        </w:rPr>
        <w:t xml:space="preserve"> studni głębinowych na ujęciu wody „Sołtysko”, </w:t>
      </w:r>
    </w:p>
    <w:p w14:paraId="754867CE" w14:textId="77777777" w:rsidR="00C34E28" w:rsidRPr="004840FC" w:rsidRDefault="00C34E28" w:rsidP="00DB5D2A">
      <w:pPr>
        <w:numPr>
          <w:ilvl w:val="0"/>
          <w:numId w:val="4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uzdatnianiu wody na stacji uzdatniania w procesach odżelaziani</w:t>
      </w:r>
      <w:r w:rsidR="007957E4">
        <w:rPr>
          <w:rFonts w:ascii="Arial Narrow" w:hAnsi="Arial Narrow" w:cs="Arial"/>
          <w:sz w:val="24"/>
          <w:szCs w:val="24"/>
          <w:lang w:eastAsia="pl-PL"/>
        </w:rPr>
        <w:t>a</w:t>
      </w:r>
      <w:r w:rsidRPr="004840FC">
        <w:rPr>
          <w:rFonts w:ascii="Arial Narrow" w:hAnsi="Arial Narrow" w:cs="Arial"/>
          <w:sz w:val="24"/>
          <w:szCs w:val="24"/>
          <w:lang w:eastAsia="pl-PL"/>
        </w:rPr>
        <w:t xml:space="preserve"> i </w:t>
      </w:r>
      <w:proofErr w:type="spellStart"/>
      <w:r w:rsidRPr="004840FC">
        <w:rPr>
          <w:rFonts w:ascii="Arial Narrow" w:hAnsi="Arial Narrow" w:cs="Arial"/>
          <w:sz w:val="24"/>
          <w:szCs w:val="24"/>
          <w:lang w:eastAsia="pl-PL"/>
        </w:rPr>
        <w:t>odmanganiania</w:t>
      </w:r>
      <w:proofErr w:type="spellEnd"/>
      <w:r w:rsidRPr="004840FC">
        <w:rPr>
          <w:rFonts w:ascii="Arial Narrow" w:hAnsi="Arial Narrow" w:cs="Arial"/>
          <w:sz w:val="24"/>
          <w:szCs w:val="24"/>
          <w:lang w:eastAsia="pl-PL"/>
        </w:rPr>
        <w:t>,</w:t>
      </w:r>
    </w:p>
    <w:p w14:paraId="75C344B7" w14:textId="77777777" w:rsidR="00C34E28" w:rsidRPr="004840FC" w:rsidRDefault="00C34E28" w:rsidP="00DB5D2A">
      <w:pPr>
        <w:numPr>
          <w:ilvl w:val="0"/>
          <w:numId w:val="4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dostarczaniu </w:t>
      </w:r>
      <w:r w:rsidR="007957E4">
        <w:rPr>
          <w:rFonts w:ascii="Arial Narrow" w:hAnsi="Arial Narrow" w:cs="Arial"/>
          <w:sz w:val="24"/>
          <w:szCs w:val="24"/>
          <w:lang w:eastAsia="pl-PL"/>
        </w:rPr>
        <w:t>uzdatnionej</w:t>
      </w:r>
      <w:r w:rsidRPr="004840FC">
        <w:rPr>
          <w:rFonts w:ascii="Arial Narrow" w:hAnsi="Arial Narrow" w:cs="Arial"/>
          <w:sz w:val="24"/>
          <w:szCs w:val="24"/>
          <w:lang w:eastAsia="pl-PL"/>
        </w:rPr>
        <w:t xml:space="preserve"> wody sieciami rozdzielczymi i przyłączami wodociągowymi do odbiorców zbiorowych oraz indywidualnych,</w:t>
      </w:r>
    </w:p>
    <w:p w14:paraId="5F301C7C" w14:textId="77777777" w:rsidR="00C34E28" w:rsidRPr="004840FC" w:rsidRDefault="00C34E28" w:rsidP="00B6234C">
      <w:pPr>
        <w:numPr>
          <w:ilvl w:val="0"/>
          <w:numId w:val="1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zbiorowe odprowadzanie ścieków polegające na odprowadzaniu ścieków bytowo – gospodarczych i przemysłowych systemem kanalizacji sanitarnej</w:t>
      </w:r>
      <w:r w:rsidR="007957E4">
        <w:rPr>
          <w:rFonts w:ascii="Arial Narrow" w:hAnsi="Arial Narrow" w:cs="Arial"/>
          <w:sz w:val="24"/>
          <w:szCs w:val="24"/>
          <w:lang w:eastAsia="pl-PL"/>
        </w:rPr>
        <w:t xml:space="preserve"> grawitacyjnej i tłocznej</w:t>
      </w:r>
      <w:r w:rsidRPr="004840FC">
        <w:rPr>
          <w:rFonts w:ascii="Arial Narrow" w:hAnsi="Arial Narrow" w:cs="Arial"/>
          <w:sz w:val="24"/>
          <w:szCs w:val="24"/>
          <w:lang w:eastAsia="pl-PL"/>
        </w:rPr>
        <w:t xml:space="preserve">, </w:t>
      </w:r>
    </w:p>
    <w:p w14:paraId="53C1B290" w14:textId="77777777" w:rsidR="00C34E28" w:rsidRDefault="00C34E28" w:rsidP="00B6234C">
      <w:pPr>
        <w:numPr>
          <w:ilvl w:val="0"/>
          <w:numId w:val="1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oczyszczanie ścieków w procesach mechanicznych</w:t>
      </w:r>
      <w:r w:rsidR="00B91308">
        <w:rPr>
          <w:rFonts w:ascii="Arial Narrow" w:hAnsi="Arial Narrow" w:cs="Arial"/>
          <w:sz w:val="24"/>
          <w:szCs w:val="24"/>
          <w:lang w:eastAsia="pl-PL"/>
        </w:rPr>
        <w:t xml:space="preserve">, </w:t>
      </w:r>
      <w:r w:rsidRPr="004840FC">
        <w:rPr>
          <w:rFonts w:ascii="Arial Narrow" w:hAnsi="Arial Narrow" w:cs="Arial"/>
          <w:sz w:val="24"/>
          <w:szCs w:val="24"/>
          <w:lang w:eastAsia="pl-PL"/>
        </w:rPr>
        <w:t>biologicznych i chemicznych</w:t>
      </w:r>
      <w:r w:rsidR="007957E4">
        <w:rPr>
          <w:rFonts w:ascii="Arial Narrow" w:hAnsi="Arial Narrow" w:cs="Arial"/>
          <w:sz w:val="24"/>
          <w:szCs w:val="24"/>
          <w:lang w:eastAsia="pl-PL"/>
        </w:rPr>
        <w:t>,</w:t>
      </w:r>
    </w:p>
    <w:p w14:paraId="48EC1F45" w14:textId="77777777" w:rsidR="007957E4" w:rsidRPr="004840FC" w:rsidRDefault="007957E4" w:rsidP="00B6234C">
      <w:pPr>
        <w:numPr>
          <w:ilvl w:val="0"/>
          <w:numId w:val="15"/>
        </w:num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odprowadzanie oczyszczonych ścieków do odbiornika tj. do gruntu.</w:t>
      </w:r>
    </w:p>
    <w:p w14:paraId="2578758E" w14:textId="77777777" w:rsidR="00C34E28" w:rsidRPr="004840FC" w:rsidRDefault="00C34E28" w:rsidP="00B6234C">
      <w:pPr>
        <w:spacing w:after="0" w:line="240" w:lineRule="auto"/>
        <w:jc w:val="both"/>
        <w:rPr>
          <w:rFonts w:ascii="Arial Narrow" w:hAnsi="Arial Narrow" w:cs="Arial"/>
          <w:sz w:val="24"/>
          <w:szCs w:val="24"/>
          <w:lang w:eastAsia="pl-PL"/>
        </w:rPr>
      </w:pPr>
    </w:p>
    <w:p w14:paraId="19429A1C" w14:textId="4E52E6E2" w:rsidR="00C34E28" w:rsidRPr="004840FC" w:rsidRDefault="00495D34"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Zakład Wodocią</w:t>
      </w:r>
      <w:r w:rsidR="00816C6B">
        <w:rPr>
          <w:rFonts w:ascii="Arial Narrow" w:hAnsi="Arial Narrow" w:cs="Arial"/>
          <w:sz w:val="24"/>
          <w:szCs w:val="24"/>
          <w:lang w:eastAsia="pl-PL"/>
        </w:rPr>
        <w:t>gów i Kanalizacji Spółka z o.o.</w:t>
      </w:r>
      <w:r w:rsidR="00C34E28" w:rsidRPr="004840FC">
        <w:rPr>
          <w:rFonts w:ascii="Arial Narrow" w:hAnsi="Arial Narrow" w:cs="Arial"/>
          <w:sz w:val="24"/>
          <w:szCs w:val="24"/>
          <w:lang w:eastAsia="pl-PL"/>
        </w:rPr>
        <w:t xml:space="preserve"> prowadzi działalność na terenie miasta Mrągowo i gminy Mrągowo. Realizacja zadań przedsiębiorstwa odbywa się na podstawie uzyskanych pozwoleń i decyzji: </w:t>
      </w:r>
    </w:p>
    <w:p w14:paraId="2B1EEFA0" w14:textId="77777777" w:rsidR="00C34E28" w:rsidRPr="004840FC" w:rsidRDefault="00C34E28" w:rsidP="00F1470A">
      <w:pPr>
        <w:numPr>
          <w:ilvl w:val="0"/>
          <w:numId w:val="16"/>
        </w:numPr>
        <w:tabs>
          <w:tab w:val="num" w:pos="720"/>
        </w:tabs>
        <w:spacing w:after="0" w:line="240" w:lineRule="auto"/>
        <w:ind w:left="720"/>
        <w:jc w:val="both"/>
        <w:rPr>
          <w:rFonts w:ascii="Arial Narrow" w:hAnsi="Arial Narrow" w:cs="Arial"/>
          <w:sz w:val="24"/>
          <w:szCs w:val="24"/>
          <w:lang w:eastAsia="pl-PL"/>
        </w:rPr>
      </w:pPr>
      <w:r w:rsidRPr="004840FC">
        <w:rPr>
          <w:rFonts w:ascii="Arial Narrow" w:hAnsi="Arial Narrow" w:cs="Arial"/>
          <w:sz w:val="24"/>
          <w:szCs w:val="24"/>
          <w:lang w:eastAsia="pl-PL"/>
        </w:rPr>
        <w:t>na pobór wód podziemnych dla ujęcia wód podziemnych z ujęcia „Sołtysko”–  ważne do 1 stycznia 2031 r. (ROŚ 6223-27/10 i ROŚ 6341.1.12.2013),</w:t>
      </w:r>
    </w:p>
    <w:p w14:paraId="5CDBA397" w14:textId="77777777" w:rsidR="00C34E28" w:rsidRPr="004840FC" w:rsidRDefault="00C34E28" w:rsidP="00F1470A">
      <w:pPr>
        <w:numPr>
          <w:ilvl w:val="0"/>
          <w:numId w:val="16"/>
        </w:numPr>
        <w:tabs>
          <w:tab w:val="num" w:pos="720"/>
        </w:tabs>
        <w:spacing w:after="0" w:line="240" w:lineRule="auto"/>
        <w:ind w:left="720"/>
        <w:jc w:val="both"/>
        <w:rPr>
          <w:rFonts w:ascii="Arial Narrow" w:hAnsi="Arial Narrow" w:cs="Arial"/>
          <w:sz w:val="24"/>
          <w:szCs w:val="24"/>
          <w:lang w:eastAsia="pl-PL"/>
        </w:rPr>
      </w:pPr>
      <w:r w:rsidRPr="004840FC">
        <w:rPr>
          <w:rFonts w:ascii="Arial Narrow" w:hAnsi="Arial Narrow" w:cs="Arial"/>
          <w:sz w:val="24"/>
          <w:szCs w:val="24"/>
          <w:lang w:eastAsia="pl-PL"/>
        </w:rPr>
        <w:t>na wprowadzanie oczyszczonych ścieków wód lub do ziemi – ważne do 31 grudnia 2024 r. (ROŚ 6341.2.23.2014),</w:t>
      </w:r>
    </w:p>
    <w:p w14:paraId="711FC938" w14:textId="77777777" w:rsidR="00C34E28" w:rsidRPr="004840FC" w:rsidRDefault="00C34E28" w:rsidP="00B6234C">
      <w:pPr>
        <w:spacing w:after="0" w:line="240" w:lineRule="auto"/>
        <w:jc w:val="both"/>
        <w:rPr>
          <w:rFonts w:ascii="Arial Narrow" w:hAnsi="Arial Narrow" w:cs="Arial"/>
          <w:color w:val="FF0000"/>
          <w:sz w:val="24"/>
          <w:szCs w:val="24"/>
          <w:lang w:eastAsia="pl-PL"/>
        </w:rPr>
      </w:pPr>
    </w:p>
    <w:p w14:paraId="6B7762BA"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 celu pełnego zabezpieczenia dostaw wody i odbioru ścieków przedsiębiorstwo obok szeregu urządzeń i obiektów tech</w:t>
      </w:r>
      <w:r w:rsidR="00F553ED" w:rsidRPr="004840FC">
        <w:rPr>
          <w:rFonts w:ascii="Arial Narrow" w:hAnsi="Arial Narrow" w:cs="Arial"/>
          <w:sz w:val="24"/>
          <w:szCs w:val="24"/>
          <w:lang w:eastAsia="pl-PL"/>
        </w:rPr>
        <w:t>nologicznych posiada następujące środki transportowe oraz</w:t>
      </w:r>
      <w:r w:rsidRPr="004840FC">
        <w:rPr>
          <w:rFonts w:ascii="Arial Narrow" w:hAnsi="Arial Narrow" w:cs="Arial"/>
          <w:sz w:val="24"/>
          <w:szCs w:val="24"/>
          <w:lang w:eastAsia="pl-PL"/>
        </w:rPr>
        <w:t xml:space="preserve"> sprzęt specjalistyczny:  </w:t>
      </w:r>
    </w:p>
    <w:p w14:paraId="5E135D4C" w14:textId="77777777" w:rsidR="00C34E28" w:rsidRPr="004840FC" w:rsidRDefault="00C34E28" w:rsidP="00B6234C">
      <w:pPr>
        <w:spacing w:after="0" w:line="240" w:lineRule="auto"/>
        <w:ind w:left="720"/>
        <w:jc w:val="both"/>
        <w:rPr>
          <w:rFonts w:ascii="Arial Narrow" w:hAnsi="Arial Narrow" w:cs="Arial"/>
          <w:color w:val="FF0000"/>
          <w:sz w:val="24"/>
          <w:szCs w:val="24"/>
          <w:lang w:eastAsia="pl-PL"/>
        </w:rPr>
      </w:pPr>
      <w:r w:rsidRPr="004840FC">
        <w:rPr>
          <w:rFonts w:ascii="Arial Narrow" w:hAnsi="Arial Narrow" w:cs="Arial"/>
          <w:color w:val="FF0000"/>
          <w:sz w:val="24"/>
          <w:szCs w:val="24"/>
          <w:lang w:eastAsia="pl-PL"/>
        </w:rPr>
        <w:t xml:space="preserve"> </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962"/>
        <w:gridCol w:w="1559"/>
        <w:gridCol w:w="1701"/>
        <w:gridCol w:w="850"/>
      </w:tblGrid>
      <w:tr w:rsidR="00C34E28" w:rsidRPr="005D3B06" w14:paraId="5021D4CB" w14:textId="77777777" w:rsidTr="00E016C2">
        <w:trPr>
          <w:trHeight w:val="300"/>
        </w:trPr>
        <w:tc>
          <w:tcPr>
            <w:tcW w:w="567" w:type="dxa"/>
            <w:shd w:val="clear" w:color="auto" w:fill="F2F2F2"/>
          </w:tcPr>
          <w:p w14:paraId="27EF23D2"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Lp.</w:t>
            </w:r>
          </w:p>
        </w:tc>
        <w:tc>
          <w:tcPr>
            <w:tcW w:w="4962" w:type="dxa"/>
            <w:shd w:val="clear" w:color="auto" w:fill="F2F2F2"/>
          </w:tcPr>
          <w:p w14:paraId="1C3E08C2"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Rodzaj</w:t>
            </w:r>
          </w:p>
        </w:tc>
        <w:tc>
          <w:tcPr>
            <w:tcW w:w="1559" w:type="dxa"/>
            <w:shd w:val="clear" w:color="auto" w:fill="F2F2F2"/>
            <w:noWrap/>
          </w:tcPr>
          <w:p w14:paraId="12E2A94F"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Marka</w:t>
            </w:r>
          </w:p>
        </w:tc>
        <w:tc>
          <w:tcPr>
            <w:tcW w:w="1701" w:type="dxa"/>
            <w:shd w:val="clear" w:color="auto" w:fill="F2F2F2"/>
            <w:noWrap/>
          </w:tcPr>
          <w:p w14:paraId="1C860355"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Typ</w:t>
            </w:r>
          </w:p>
        </w:tc>
        <w:tc>
          <w:tcPr>
            <w:tcW w:w="850" w:type="dxa"/>
            <w:shd w:val="clear" w:color="auto" w:fill="F2F2F2"/>
          </w:tcPr>
          <w:p w14:paraId="5C3AA03B"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Szt.</w:t>
            </w:r>
          </w:p>
        </w:tc>
      </w:tr>
      <w:tr w:rsidR="00C34E28" w:rsidRPr="005D3B06" w14:paraId="019D093C" w14:textId="77777777" w:rsidTr="00E016C2">
        <w:trPr>
          <w:trHeight w:val="300"/>
        </w:trPr>
        <w:tc>
          <w:tcPr>
            <w:tcW w:w="567" w:type="dxa"/>
          </w:tcPr>
          <w:p w14:paraId="3CED5606"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1</w:t>
            </w:r>
          </w:p>
        </w:tc>
        <w:tc>
          <w:tcPr>
            <w:tcW w:w="4962" w:type="dxa"/>
          </w:tcPr>
          <w:p w14:paraId="7809FBB1" w14:textId="77777777" w:rsidR="00C34E28" w:rsidRPr="001440FF" w:rsidRDefault="00C34E28" w:rsidP="001440FF">
            <w:pPr>
              <w:spacing w:after="0" w:line="240" w:lineRule="auto"/>
              <w:rPr>
                <w:rFonts w:ascii="Times New Roman" w:hAnsi="Times New Roman"/>
                <w:lang w:eastAsia="pl-PL"/>
              </w:rPr>
            </w:pPr>
            <w:r w:rsidRPr="001440FF">
              <w:rPr>
                <w:rFonts w:ascii="Times New Roman" w:hAnsi="Times New Roman"/>
                <w:sz w:val="24"/>
                <w:szCs w:val="24"/>
                <w:lang w:eastAsia="pl-PL"/>
              </w:rPr>
              <w:t xml:space="preserve">Samochód </w:t>
            </w:r>
            <w:r w:rsidR="001440FF" w:rsidRPr="001440FF">
              <w:rPr>
                <w:rFonts w:ascii="Times New Roman" w:hAnsi="Times New Roman"/>
                <w:sz w:val="24"/>
                <w:szCs w:val="24"/>
                <w:lang w:eastAsia="pl-PL"/>
              </w:rPr>
              <w:t>kombinowany (wysokociśnieniowy)</w:t>
            </w:r>
          </w:p>
        </w:tc>
        <w:tc>
          <w:tcPr>
            <w:tcW w:w="1559" w:type="dxa"/>
            <w:noWrap/>
          </w:tcPr>
          <w:p w14:paraId="3209BB80" w14:textId="77777777" w:rsidR="00C34E28" w:rsidRPr="001440FF" w:rsidRDefault="001440FF" w:rsidP="00E016C2">
            <w:pPr>
              <w:spacing w:after="0" w:line="240" w:lineRule="auto"/>
              <w:rPr>
                <w:rFonts w:ascii="Times New Roman" w:hAnsi="Times New Roman"/>
                <w:lang w:eastAsia="pl-PL"/>
              </w:rPr>
            </w:pPr>
            <w:r w:rsidRPr="001440FF">
              <w:rPr>
                <w:rFonts w:ascii="Times New Roman" w:hAnsi="Times New Roman"/>
                <w:sz w:val="24"/>
                <w:szCs w:val="24"/>
                <w:lang w:eastAsia="pl-PL"/>
              </w:rPr>
              <w:t>DAF</w:t>
            </w:r>
          </w:p>
        </w:tc>
        <w:tc>
          <w:tcPr>
            <w:tcW w:w="1701" w:type="dxa"/>
            <w:noWrap/>
          </w:tcPr>
          <w:p w14:paraId="3A6ADD44" w14:textId="77777777" w:rsidR="00C34E28" w:rsidRPr="001440FF" w:rsidRDefault="001440FF" w:rsidP="00E016C2">
            <w:pPr>
              <w:spacing w:after="0" w:line="240" w:lineRule="auto"/>
              <w:rPr>
                <w:rFonts w:ascii="Times New Roman" w:hAnsi="Times New Roman"/>
                <w:lang w:eastAsia="pl-PL"/>
              </w:rPr>
            </w:pPr>
            <w:r w:rsidRPr="001440FF">
              <w:rPr>
                <w:rFonts w:ascii="Times New Roman" w:hAnsi="Times New Roman"/>
                <w:sz w:val="24"/>
                <w:szCs w:val="24"/>
                <w:lang w:eastAsia="pl-PL"/>
              </w:rPr>
              <w:t>CF250</w:t>
            </w:r>
          </w:p>
        </w:tc>
        <w:tc>
          <w:tcPr>
            <w:tcW w:w="850" w:type="dxa"/>
          </w:tcPr>
          <w:p w14:paraId="30B74349"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4FC80340" w14:textId="77777777" w:rsidTr="00E016C2">
        <w:trPr>
          <w:trHeight w:val="363"/>
        </w:trPr>
        <w:tc>
          <w:tcPr>
            <w:tcW w:w="567" w:type="dxa"/>
          </w:tcPr>
          <w:p w14:paraId="007801BE"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2</w:t>
            </w:r>
          </w:p>
        </w:tc>
        <w:tc>
          <w:tcPr>
            <w:tcW w:w="4962" w:type="dxa"/>
          </w:tcPr>
          <w:p w14:paraId="16E77952"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Samochód kombinowany (wysokociśnieniowy)</w:t>
            </w:r>
          </w:p>
        </w:tc>
        <w:tc>
          <w:tcPr>
            <w:tcW w:w="1559" w:type="dxa"/>
            <w:noWrap/>
          </w:tcPr>
          <w:p w14:paraId="4925EC9B"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WUKO/Jelcz</w:t>
            </w:r>
          </w:p>
        </w:tc>
        <w:tc>
          <w:tcPr>
            <w:tcW w:w="1701" w:type="dxa"/>
            <w:noWrap/>
          </w:tcPr>
          <w:p w14:paraId="4EF2CF23"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SCK-3Z</w:t>
            </w:r>
          </w:p>
        </w:tc>
        <w:tc>
          <w:tcPr>
            <w:tcW w:w="850" w:type="dxa"/>
          </w:tcPr>
          <w:p w14:paraId="5401452F"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3D27C797" w14:textId="77777777" w:rsidTr="00E016C2">
        <w:trPr>
          <w:trHeight w:val="363"/>
        </w:trPr>
        <w:tc>
          <w:tcPr>
            <w:tcW w:w="567" w:type="dxa"/>
          </w:tcPr>
          <w:p w14:paraId="47318CA9"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3</w:t>
            </w:r>
          </w:p>
        </w:tc>
        <w:tc>
          <w:tcPr>
            <w:tcW w:w="4962" w:type="dxa"/>
          </w:tcPr>
          <w:p w14:paraId="52EE0423"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Samochód kombinowany (wysokociśnieniowy)</w:t>
            </w:r>
          </w:p>
        </w:tc>
        <w:tc>
          <w:tcPr>
            <w:tcW w:w="1559" w:type="dxa"/>
            <w:noWrap/>
          </w:tcPr>
          <w:p w14:paraId="10219D44"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MAN</w:t>
            </w:r>
          </w:p>
        </w:tc>
        <w:tc>
          <w:tcPr>
            <w:tcW w:w="1701" w:type="dxa"/>
            <w:noWrap/>
          </w:tcPr>
          <w:p w14:paraId="749AF86A" w14:textId="77777777" w:rsidR="00C34E28" w:rsidRPr="001440FF" w:rsidRDefault="00C34E28" w:rsidP="00E016C2">
            <w:pPr>
              <w:spacing w:after="0" w:line="240" w:lineRule="auto"/>
              <w:rPr>
                <w:rFonts w:ascii="Times New Roman" w:hAnsi="Times New Roman"/>
                <w:sz w:val="24"/>
                <w:szCs w:val="24"/>
                <w:lang w:eastAsia="pl-PL"/>
              </w:rPr>
            </w:pPr>
            <w:proofErr w:type="spellStart"/>
            <w:r w:rsidRPr="001440FF">
              <w:rPr>
                <w:rFonts w:ascii="Times New Roman" w:hAnsi="Times New Roman"/>
                <w:sz w:val="24"/>
                <w:szCs w:val="24"/>
                <w:lang w:eastAsia="pl-PL"/>
              </w:rPr>
              <w:t>CanalMaster</w:t>
            </w:r>
            <w:proofErr w:type="spellEnd"/>
          </w:p>
        </w:tc>
        <w:tc>
          <w:tcPr>
            <w:tcW w:w="850" w:type="dxa"/>
          </w:tcPr>
          <w:p w14:paraId="7838FBFB" w14:textId="77777777" w:rsidR="00C34E28" w:rsidRPr="001440FF" w:rsidRDefault="00C34E28" w:rsidP="00E016C2">
            <w:pPr>
              <w:spacing w:after="0" w:line="240" w:lineRule="auto"/>
              <w:jc w:val="center"/>
              <w:rPr>
                <w:rFonts w:ascii="Times New Roman" w:hAnsi="Times New Roman"/>
                <w:sz w:val="24"/>
                <w:szCs w:val="24"/>
                <w:lang w:eastAsia="pl-PL"/>
              </w:rPr>
            </w:pPr>
            <w:r w:rsidRPr="001440FF">
              <w:rPr>
                <w:rFonts w:ascii="Times New Roman" w:hAnsi="Times New Roman"/>
                <w:sz w:val="24"/>
                <w:szCs w:val="24"/>
                <w:lang w:eastAsia="pl-PL"/>
              </w:rPr>
              <w:t>1</w:t>
            </w:r>
          </w:p>
        </w:tc>
      </w:tr>
      <w:tr w:rsidR="00C34E28" w:rsidRPr="005D3B06" w14:paraId="116BA703" w14:textId="77777777" w:rsidTr="00E016C2">
        <w:trPr>
          <w:trHeight w:val="363"/>
        </w:trPr>
        <w:tc>
          <w:tcPr>
            <w:tcW w:w="567" w:type="dxa"/>
          </w:tcPr>
          <w:p w14:paraId="3A20CBFD"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4</w:t>
            </w:r>
          </w:p>
        </w:tc>
        <w:tc>
          <w:tcPr>
            <w:tcW w:w="4962" w:type="dxa"/>
          </w:tcPr>
          <w:p w14:paraId="173E847A"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Samochód ciężarowy (wywrotka, HDS)</w:t>
            </w:r>
          </w:p>
        </w:tc>
        <w:tc>
          <w:tcPr>
            <w:tcW w:w="1559" w:type="dxa"/>
            <w:noWrap/>
          </w:tcPr>
          <w:p w14:paraId="546CEE72"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Volvo</w:t>
            </w:r>
          </w:p>
        </w:tc>
        <w:tc>
          <w:tcPr>
            <w:tcW w:w="1701" w:type="dxa"/>
            <w:noWrap/>
          </w:tcPr>
          <w:p w14:paraId="7204791B"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FL6 220</w:t>
            </w:r>
          </w:p>
        </w:tc>
        <w:tc>
          <w:tcPr>
            <w:tcW w:w="850" w:type="dxa"/>
          </w:tcPr>
          <w:p w14:paraId="30A6FE04" w14:textId="77777777" w:rsidR="00C34E28" w:rsidRPr="001440FF" w:rsidRDefault="00C34E28" w:rsidP="00E016C2">
            <w:pPr>
              <w:spacing w:after="0" w:line="240" w:lineRule="auto"/>
              <w:jc w:val="center"/>
              <w:rPr>
                <w:rFonts w:ascii="Times New Roman" w:hAnsi="Times New Roman"/>
                <w:sz w:val="24"/>
                <w:szCs w:val="24"/>
                <w:lang w:eastAsia="pl-PL"/>
              </w:rPr>
            </w:pPr>
            <w:r w:rsidRPr="001440FF">
              <w:rPr>
                <w:rFonts w:ascii="Times New Roman" w:hAnsi="Times New Roman"/>
                <w:sz w:val="24"/>
                <w:szCs w:val="24"/>
                <w:lang w:eastAsia="pl-PL"/>
              </w:rPr>
              <w:t>1</w:t>
            </w:r>
          </w:p>
        </w:tc>
      </w:tr>
      <w:tr w:rsidR="00C34E28" w:rsidRPr="005D3B06" w14:paraId="1E17CAC1" w14:textId="77777777" w:rsidTr="00E016C2">
        <w:trPr>
          <w:trHeight w:val="300"/>
        </w:trPr>
        <w:tc>
          <w:tcPr>
            <w:tcW w:w="567" w:type="dxa"/>
          </w:tcPr>
          <w:p w14:paraId="69F2E379"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5</w:t>
            </w:r>
          </w:p>
        </w:tc>
        <w:tc>
          <w:tcPr>
            <w:tcW w:w="4962" w:type="dxa"/>
          </w:tcPr>
          <w:p w14:paraId="260D7A71"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Urządzenie wysokociśnieniowe</w:t>
            </w:r>
          </w:p>
        </w:tc>
        <w:tc>
          <w:tcPr>
            <w:tcW w:w="1559" w:type="dxa"/>
            <w:noWrap/>
          </w:tcPr>
          <w:p w14:paraId="6E1F0096" w14:textId="77777777" w:rsidR="00C34E28" w:rsidRPr="001440FF" w:rsidRDefault="00C34E28" w:rsidP="00E016C2">
            <w:pPr>
              <w:spacing w:after="0" w:line="240" w:lineRule="auto"/>
              <w:rPr>
                <w:rFonts w:ascii="Times New Roman" w:hAnsi="Times New Roman"/>
                <w:lang w:eastAsia="pl-PL"/>
              </w:rPr>
            </w:pPr>
            <w:proofErr w:type="spellStart"/>
            <w:r w:rsidRPr="001440FF">
              <w:rPr>
                <w:rFonts w:ascii="Times New Roman" w:hAnsi="Times New Roman"/>
                <w:sz w:val="24"/>
                <w:szCs w:val="24"/>
                <w:lang w:eastAsia="pl-PL"/>
              </w:rPr>
              <w:t>Rioned</w:t>
            </w:r>
            <w:proofErr w:type="spellEnd"/>
          </w:p>
        </w:tc>
        <w:tc>
          <w:tcPr>
            <w:tcW w:w="1701" w:type="dxa"/>
            <w:noWrap/>
          </w:tcPr>
          <w:p w14:paraId="36667BE5" w14:textId="77777777" w:rsidR="00C34E28" w:rsidRPr="001440FF" w:rsidRDefault="00C34E28" w:rsidP="00E016C2">
            <w:pPr>
              <w:spacing w:after="0" w:line="240" w:lineRule="auto"/>
              <w:rPr>
                <w:rFonts w:ascii="Times New Roman" w:hAnsi="Times New Roman"/>
                <w:lang w:eastAsia="pl-PL"/>
              </w:rPr>
            </w:pPr>
            <w:proofErr w:type="spellStart"/>
            <w:r w:rsidRPr="001440FF">
              <w:rPr>
                <w:rFonts w:ascii="Times New Roman" w:hAnsi="Times New Roman"/>
                <w:sz w:val="24"/>
                <w:szCs w:val="24"/>
                <w:lang w:eastAsia="pl-PL"/>
              </w:rPr>
              <w:t>Uni</w:t>
            </w:r>
            <w:proofErr w:type="spellEnd"/>
            <w:r w:rsidRPr="001440FF">
              <w:rPr>
                <w:rFonts w:ascii="Times New Roman" w:hAnsi="Times New Roman"/>
                <w:sz w:val="24"/>
                <w:szCs w:val="24"/>
                <w:lang w:eastAsia="pl-PL"/>
              </w:rPr>
              <w:t xml:space="preserve"> Jet 150/55</w:t>
            </w:r>
          </w:p>
        </w:tc>
        <w:tc>
          <w:tcPr>
            <w:tcW w:w="850" w:type="dxa"/>
          </w:tcPr>
          <w:p w14:paraId="14ABCE58"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22C4280F" w14:textId="77777777" w:rsidTr="00E016C2">
        <w:trPr>
          <w:trHeight w:val="300"/>
        </w:trPr>
        <w:tc>
          <w:tcPr>
            <w:tcW w:w="567" w:type="dxa"/>
          </w:tcPr>
          <w:p w14:paraId="11CA1E37"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6</w:t>
            </w:r>
          </w:p>
        </w:tc>
        <w:tc>
          <w:tcPr>
            <w:tcW w:w="4962" w:type="dxa"/>
          </w:tcPr>
          <w:p w14:paraId="11F5DE21"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Koparko-ładowarka</w:t>
            </w:r>
          </w:p>
        </w:tc>
        <w:tc>
          <w:tcPr>
            <w:tcW w:w="1559" w:type="dxa"/>
            <w:noWrap/>
          </w:tcPr>
          <w:p w14:paraId="205749AB"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JCB</w:t>
            </w:r>
          </w:p>
        </w:tc>
        <w:tc>
          <w:tcPr>
            <w:tcW w:w="1701" w:type="dxa"/>
            <w:noWrap/>
          </w:tcPr>
          <w:p w14:paraId="4FB1E901" w14:textId="0E2C726D" w:rsidR="00C34E28" w:rsidRPr="001440FF" w:rsidRDefault="00162A9E" w:rsidP="00E016C2">
            <w:pPr>
              <w:spacing w:after="0" w:line="240" w:lineRule="auto"/>
              <w:rPr>
                <w:rFonts w:ascii="Times New Roman" w:hAnsi="Times New Roman"/>
                <w:lang w:eastAsia="pl-PL"/>
              </w:rPr>
            </w:pPr>
            <w:r>
              <w:rPr>
                <w:rFonts w:ascii="Times New Roman" w:hAnsi="Times New Roman"/>
                <w:sz w:val="24"/>
                <w:szCs w:val="24"/>
                <w:lang w:eastAsia="pl-PL"/>
              </w:rPr>
              <w:t>4</w:t>
            </w:r>
            <w:r w:rsidR="00C34E28" w:rsidRPr="001440FF">
              <w:rPr>
                <w:rFonts w:ascii="Times New Roman" w:hAnsi="Times New Roman"/>
                <w:sz w:val="24"/>
                <w:szCs w:val="24"/>
                <w:lang w:eastAsia="pl-PL"/>
              </w:rPr>
              <w:t>CX Super</w:t>
            </w:r>
          </w:p>
        </w:tc>
        <w:tc>
          <w:tcPr>
            <w:tcW w:w="850" w:type="dxa"/>
          </w:tcPr>
          <w:p w14:paraId="7744BAEE"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474EAA5F" w14:textId="77777777" w:rsidTr="00E016C2">
        <w:trPr>
          <w:trHeight w:val="300"/>
        </w:trPr>
        <w:tc>
          <w:tcPr>
            <w:tcW w:w="567" w:type="dxa"/>
          </w:tcPr>
          <w:p w14:paraId="5A419AFE"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7</w:t>
            </w:r>
          </w:p>
        </w:tc>
        <w:tc>
          <w:tcPr>
            <w:tcW w:w="4962" w:type="dxa"/>
          </w:tcPr>
          <w:p w14:paraId="21E3F06C"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 xml:space="preserve">Mini koparka </w:t>
            </w:r>
          </w:p>
        </w:tc>
        <w:tc>
          <w:tcPr>
            <w:tcW w:w="1559" w:type="dxa"/>
            <w:noWrap/>
          </w:tcPr>
          <w:p w14:paraId="408B1329"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JCB</w:t>
            </w:r>
          </w:p>
        </w:tc>
        <w:tc>
          <w:tcPr>
            <w:tcW w:w="1701" w:type="dxa"/>
            <w:noWrap/>
          </w:tcPr>
          <w:p w14:paraId="326AE104"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801.8</w:t>
            </w:r>
          </w:p>
        </w:tc>
        <w:tc>
          <w:tcPr>
            <w:tcW w:w="850" w:type="dxa"/>
          </w:tcPr>
          <w:p w14:paraId="4947171E"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789B5264" w14:textId="77777777" w:rsidTr="00E016C2">
        <w:trPr>
          <w:trHeight w:val="300"/>
        </w:trPr>
        <w:tc>
          <w:tcPr>
            <w:tcW w:w="567" w:type="dxa"/>
          </w:tcPr>
          <w:p w14:paraId="2FEADB80"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8</w:t>
            </w:r>
          </w:p>
        </w:tc>
        <w:tc>
          <w:tcPr>
            <w:tcW w:w="4962" w:type="dxa"/>
          </w:tcPr>
          <w:p w14:paraId="5FF380EF"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Samochód ciężarowy (Transporter)</w:t>
            </w:r>
          </w:p>
        </w:tc>
        <w:tc>
          <w:tcPr>
            <w:tcW w:w="1559" w:type="dxa"/>
            <w:noWrap/>
          </w:tcPr>
          <w:p w14:paraId="1BA63CF3"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Volkswagen</w:t>
            </w:r>
          </w:p>
        </w:tc>
        <w:tc>
          <w:tcPr>
            <w:tcW w:w="1701" w:type="dxa"/>
            <w:noWrap/>
          </w:tcPr>
          <w:p w14:paraId="537CEDE0"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T5</w:t>
            </w:r>
          </w:p>
        </w:tc>
        <w:tc>
          <w:tcPr>
            <w:tcW w:w="850" w:type="dxa"/>
          </w:tcPr>
          <w:p w14:paraId="7ABE7BAB"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3DD02555" w14:textId="77777777" w:rsidTr="00E016C2">
        <w:trPr>
          <w:trHeight w:val="300"/>
        </w:trPr>
        <w:tc>
          <w:tcPr>
            <w:tcW w:w="567" w:type="dxa"/>
          </w:tcPr>
          <w:p w14:paraId="79B4CF85"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9</w:t>
            </w:r>
          </w:p>
        </w:tc>
        <w:tc>
          <w:tcPr>
            <w:tcW w:w="4962" w:type="dxa"/>
          </w:tcPr>
          <w:p w14:paraId="288A11A3" w14:textId="77777777" w:rsidR="00C34E28" w:rsidRPr="001440FF" w:rsidRDefault="00F553ED"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Samochód</w:t>
            </w:r>
            <w:r w:rsidR="00C34E28" w:rsidRPr="001440FF">
              <w:rPr>
                <w:rFonts w:ascii="Times New Roman" w:hAnsi="Times New Roman"/>
                <w:sz w:val="24"/>
                <w:szCs w:val="24"/>
                <w:lang w:eastAsia="pl-PL"/>
              </w:rPr>
              <w:t xml:space="preserve"> ciężarowy (Transporter)</w:t>
            </w:r>
          </w:p>
        </w:tc>
        <w:tc>
          <w:tcPr>
            <w:tcW w:w="1559" w:type="dxa"/>
            <w:noWrap/>
          </w:tcPr>
          <w:p w14:paraId="53D3587B"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Volkswagen</w:t>
            </w:r>
          </w:p>
        </w:tc>
        <w:tc>
          <w:tcPr>
            <w:tcW w:w="1701" w:type="dxa"/>
            <w:noWrap/>
          </w:tcPr>
          <w:p w14:paraId="6DF63E59"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T6</w:t>
            </w:r>
          </w:p>
        </w:tc>
        <w:tc>
          <w:tcPr>
            <w:tcW w:w="850" w:type="dxa"/>
          </w:tcPr>
          <w:p w14:paraId="1AC2CA1B" w14:textId="77777777" w:rsidR="00C34E28" w:rsidRPr="001440FF" w:rsidRDefault="00C34E28" w:rsidP="00E016C2">
            <w:pPr>
              <w:spacing w:after="0" w:line="240" w:lineRule="auto"/>
              <w:jc w:val="center"/>
              <w:rPr>
                <w:rFonts w:ascii="Times New Roman" w:hAnsi="Times New Roman"/>
                <w:sz w:val="24"/>
                <w:szCs w:val="24"/>
                <w:lang w:eastAsia="pl-PL"/>
              </w:rPr>
            </w:pPr>
            <w:r w:rsidRPr="001440FF">
              <w:rPr>
                <w:rFonts w:ascii="Times New Roman" w:hAnsi="Times New Roman"/>
                <w:sz w:val="24"/>
                <w:szCs w:val="24"/>
                <w:lang w:eastAsia="pl-PL"/>
              </w:rPr>
              <w:t>1</w:t>
            </w:r>
          </w:p>
        </w:tc>
      </w:tr>
      <w:tr w:rsidR="00C34E28" w:rsidRPr="005D3B06" w14:paraId="40CB70EB" w14:textId="77777777" w:rsidTr="00E016C2">
        <w:trPr>
          <w:trHeight w:val="300"/>
        </w:trPr>
        <w:tc>
          <w:tcPr>
            <w:tcW w:w="567" w:type="dxa"/>
          </w:tcPr>
          <w:p w14:paraId="7534F834"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10</w:t>
            </w:r>
          </w:p>
        </w:tc>
        <w:tc>
          <w:tcPr>
            <w:tcW w:w="4962" w:type="dxa"/>
          </w:tcPr>
          <w:p w14:paraId="0C22EA4A" w14:textId="77777777" w:rsidR="00C34E28" w:rsidRPr="001440FF" w:rsidRDefault="00F553ED" w:rsidP="00E016C2">
            <w:pPr>
              <w:spacing w:after="0" w:line="240" w:lineRule="auto"/>
              <w:rPr>
                <w:rFonts w:ascii="Times New Roman" w:hAnsi="Times New Roman"/>
                <w:lang w:eastAsia="pl-PL"/>
              </w:rPr>
            </w:pPr>
            <w:r w:rsidRPr="001440FF">
              <w:rPr>
                <w:rFonts w:ascii="Times New Roman" w:hAnsi="Times New Roman"/>
                <w:sz w:val="24"/>
                <w:szCs w:val="24"/>
                <w:lang w:eastAsia="pl-PL"/>
              </w:rPr>
              <w:t>Samochód</w:t>
            </w:r>
            <w:r w:rsidR="00C34E28" w:rsidRPr="001440FF">
              <w:rPr>
                <w:rFonts w:ascii="Times New Roman" w:hAnsi="Times New Roman"/>
                <w:sz w:val="24"/>
                <w:szCs w:val="24"/>
                <w:lang w:eastAsia="pl-PL"/>
              </w:rPr>
              <w:t xml:space="preserve"> osobowy (Transporter)</w:t>
            </w:r>
          </w:p>
        </w:tc>
        <w:tc>
          <w:tcPr>
            <w:tcW w:w="1559" w:type="dxa"/>
            <w:noWrap/>
          </w:tcPr>
          <w:p w14:paraId="3282D50D"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Ford</w:t>
            </w:r>
          </w:p>
        </w:tc>
        <w:tc>
          <w:tcPr>
            <w:tcW w:w="1701" w:type="dxa"/>
            <w:noWrap/>
          </w:tcPr>
          <w:p w14:paraId="60342817"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Transit</w:t>
            </w:r>
          </w:p>
        </w:tc>
        <w:tc>
          <w:tcPr>
            <w:tcW w:w="850" w:type="dxa"/>
          </w:tcPr>
          <w:p w14:paraId="4BF2E86D"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49DF64BF" w14:textId="77777777" w:rsidTr="00E016C2">
        <w:trPr>
          <w:trHeight w:val="300"/>
        </w:trPr>
        <w:tc>
          <w:tcPr>
            <w:tcW w:w="567" w:type="dxa"/>
          </w:tcPr>
          <w:p w14:paraId="57B7C09C"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11</w:t>
            </w:r>
          </w:p>
        </w:tc>
        <w:tc>
          <w:tcPr>
            <w:tcW w:w="4962" w:type="dxa"/>
          </w:tcPr>
          <w:p w14:paraId="3F650753"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Samochody osobowe</w:t>
            </w:r>
          </w:p>
        </w:tc>
        <w:tc>
          <w:tcPr>
            <w:tcW w:w="1559" w:type="dxa"/>
            <w:noWrap/>
          </w:tcPr>
          <w:p w14:paraId="21D6CF26"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Renault</w:t>
            </w:r>
          </w:p>
        </w:tc>
        <w:tc>
          <w:tcPr>
            <w:tcW w:w="1701" w:type="dxa"/>
            <w:noWrap/>
          </w:tcPr>
          <w:p w14:paraId="48D5B008" w14:textId="77777777" w:rsidR="00C34E28" w:rsidRPr="001440FF" w:rsidRDefault="00C34E28" w:rsidP="00E016C2">
            <w:pPr>
              <w:spacing w:after="0" w:line="240" w:lineRule="auto"/>
              <w:rPr>
                <w:rFonts w:ascii="Times New Roman" w:hAnsi="Times New Roman"/>
                <w:lang w:eastAsia="pl-PL"/>
              </w:rPr>
            </w:pPr>
            <w:proofErr w:type="spellStart"/>
            <w:r w:rsidRPr="001440FF">
              <w:rPr>
                <w:rFonts w:ascii="Times New Roman" w:hAnsi="Times New Roman"/>
                <w:sz w:val="24"/>
                <w:szCs w:val="24"/>
                <w:lang w:eastAsia="pl-PL"/>
              </w:rPr>
              <w:t>Kangoo</w:t>
            </w:r>
            <w:proofErr w:type="spellEnd"/>
          </w:p>
        </w:tc>
        <w:tc>
          <w:tcPr>
            <w:tcW w:w="850" w:type="dxa"/>
          </w:tcPr>
          <w:p w14:paraId="48CF0AD5"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2</w:t>
            </w:r>
          </w:p>
        </w:tc>
      </w:tr>
      <w:tr w:rsidR="00C34E28" w:rsidRPr="005D3B06" w14:paraId="48ECD79E" w14:textId="77777777" w:rsidTr="00E016C2">
        <w:trPr>
          <w:trHeight w:val="300"/>
        </w:trPr>
        <w:tc>
          <w:tcPr>
            <w:tcW w:w="567" w:type="dxa"/>
          </w:tcPr>
          <w:p w14:paraId="1A28C549"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12</w:t>
            </w:r>
          </w:p>
        </w:tc>
        <w:tc>
          <w:tcPr>
            <w:tcW w:w="4962" w:type="dxa"/>
          </w:tcPr>
          <w:p w14:paraId="29254974"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 xml:space="preserve">Samochód ciężarowy </w:t>
            </w:r>
          </w:p>
        </w:tc>
        <w:tc>
          <w:tcPr>
            <w:tcW w:w="1559" w:type="dxa"/>
            <w:noWrap/>
          </w:tcPr>
          <w:p w14:paraId="167FA901"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 xml:space="preserve">Ford </w:t>
            </w:r>
          </w:p>
        </w:tc>
        <w:tc>
          <w:tcPr>
            <w:tcW w:w="1701" w:type="dxa"/>
            <w:noWrap/>
          </w:tcPr>
          <w:p w14:paraId="3A83583E" w14:textId="77777777" w:rsidR="00C34E28" w:rsidRPr="001440FF" w:rsidRDefault="00C34E28" w:rsidP="00E016C2">
            <w:pPr>
              <w:spacing w:after="0" w:line="240" w:lineRule="auto"/>
              <w:rPr>
                <w:rFonts w:ascii="Times New Roman" w:hAnsi="Times New Roman"/>
                <w:sz w:val="24"/>
                <w:szCs w:val="24"/>
                <w:lang w:eastAsia="pl-PL"/>
              </w:rPr>
            </w:pPr>
            <w:proofErr w:type="spellStart"/>
            <w:r w:rsidRPr="001440FF">
              <w:rPr>
                <w:rFonts w:ascii="Times New Roman" w:hAnsi="Times New Roman"/>
                <w:sz w:val="24"/>
                <w:szCs w:val="24"/>
                <w:lang w:eastAsia="pl-PL"/>
              </w:rPr>
              <w:t>Ranger</w:t>
            </w:r>
            <w:proofErr w:type="spellEnd"/>
          </w:p>
        </w:tc>
        <w:tc>
          <w:tcPr>
            <w:tcW w:w="850" w:type="dxa"/>
          </w:tcPr>
          <w:p w14:paraId="5BDD03EF" w14:textId="77777777" w:rsidR="00C34E28" w:rsidRPr="001440FF" w:rsidRDefault="00C34E28" w:rsidP="00E016C2">
            <w:pPr>
              <w:spacing w:after="0" w:line="240" w:lineRule="auto"/>
              <w:jc w:val="center"/>
              <w:rPr>
                <w:rFonts w:ascii="Times New Roman" w:hAnsi="Times New Roman"/>
                <w:sz w:val="24"/>
                <w:szCs w:val="24"/>
                <w:lang w:eastAsia="pl-PL"/>
              </w:rPr>
            </w:pPr>
            <w:r w:rsidRPr="001440FF">
              <w:rPr>
                <w:rFonts w:ascii="Times New Roman" w:hAnsi="Times New Roman"/>
                <w:sz w:val="24"/>
                <w:szCs w:val="24"/>
                <w:lang w:eastAsia="pl-PL"/>
              </w:rPr>
              <w:t>1</w:t>
            </w:r>
          </w:p>
        </w:tc>
      </w:tr>
      <w:tr w:rsidR="00C34E28" w:rsidRPr="005D3B06" w14:paraId="1C5DFF2E" w14:textId="77777777" w:rsidTr="00E016C2">
        <w:trPr>
          <w:trHeight w:val="300"/>
        </w:trPr>
        <w:tc>
          <w:tcPr>
            <w:tcW w:w="567" w:type="dxa"/>
          </w:tcPr>
          <w:p w14:paraId="4118A28A"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13</w:t>
            </w:r>
          </w:p>
        </w:tc>
        <w:tc>
          <w:tcPr>
            <w:tcW w:w="4962" w:type="dxa"/>
          </w:tcPr>
          <w:p w14:paraId="69204F50"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Samochód ciężarowo-osobowy</w:t>
            </w:r>
          </w:p>
        </w:tc>
        <w:tc>
          <w:tcPr>
            <w:tcW w:w="1559" w:type="dxa"/>
            <w:noWrap/>
          </w:tcPr>
          <w:p w14:paraId="178F9F55"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Fiat</w:t>
            </w:r>
          </w:p>
        </w:tc>
        <w:tc>
          <w:tcPr>
            <w:tcW w:w="1701" w:type="dxa"/>
            <w:noWrap/>
          </w:tcPr>
          <w:p w14:paraId="7BE04F99" w14:textId="77777777" w:rsidR="00C34E28" w:rsidRPr="001440FF" w:rsidRDefault="00C34E28" w:rsidP="00E016C2">
            <w:pPr>
              <w:spacing w:after="0" w:line="240" w:lineRule="auto"/>
              <w:rPr>
                <w:rFonts w:ascii="Times New Roman" w:hAnsi="Times New Roman"/>
                <w:sz w:val="24"/>
                <w:szCs w:val="24"/>
                <w:lang w:eastAsia="pl-PL"/>
              </w:rPr>
            </w:pPr>
            <w:proofErr w:type="spellStart"/>
            <w:r w:rsidRPr="001440FF">
              <w:rPr>
                <w:rFonts w:ascii="Times New Roman" w:hAnsi="Times New Roman"/>
                <w:sz w:val="24"/>
                <w:szCs w:val="24"/>
                <w:lang w:eastAsia="pl-PL"/>
              </w:rPr>
              <w:t>Doblo</w:t>
            </w:r>
            <w:proofErr w:type="spellEnd"/>
          </w:p>
        </w:tc>
        <w:tc>
          <w:tcPr>
            <w:tcW w:w="850" w:type="dxa"/>
          </w:tcPr>
          <w:p w14:paraId="675AAAF9" w14:textId="77777777" w:rsidR="00C34E28" w:rsidRPr="001440FF" w:rsidRDefault="00C34E28" w:rsidP="00E016C2">
            <w:pPr>
              <w:spacing w:after="0" w:line="240" w:lineRule="auto"/>
              <w:jc w:val="center"/>
              <w:rPr>
                <w:rFonts w:ascii="Times New Roman" w:hAnsi="Times New Roman"/>
                <w:sz w:val="24"/>
                <w:szCs w:val="24"/>
                <w:lang w:eastAsia="pl-PL"/>
              </w:rPr>
            </w:pPr>
            <w:r w:rsidRPr="001440FF">
              <w:rPr>
                <w:rFonts w:ascii="Times New Roman" w:hAnsi="Times New Roman"/>
                <w:sz w:val="24"/>
                <w:szCs w:val="24"/>
                <w:lang w:eastAsia="pl-PL"/>
              </w:rPr>
              <w:t>1</w:t>
            </w:r>
          </w:p>
        </w:tc>
      </w:tr>
      <w:tr w:rsidR="00C34E28" w:rsidRPr="005D3B06" w14:paraId="3CE60297" w14:textId="77777777" w:rsidTr="00E016C2">
        <w:trPr>
          <w:trHeight w:val="300"/>
        </w:trPr>
        <w:tc>
          <w:tcPr>
            <w:tcW w:w="567" w:type="dxa"/>
          </w:tcPr>
          <w:p w14:paraId="5D1350B1"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14</w:t>
            </w:r>
          </w:p>
        </w:tc>
        <w:tc>
          <w:tcPr>
            <w:tcW w:w="4962" w:type="dxa"/>
          </w:tcPr>
          <w:p w14:paraId="490B6CFE"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Ciągnik rolniczy</w:t>
            </w:r>
          </w:p>
        </w:tc>
        <w:tc>
          <w:tcPr>
            <w:tcW w:w="1559" w:type="dxa"/>
            <w:noWrap/>
          </w:tcPr>
          <w:p w14:paraId="56612C2E" w14:textId="77777777" w:rsidR="00C34E28" w:rsidRPr="001440FF" w:rsidRDefault="00C34E28" w:rsidP="00E016C2">
            <w:pPr>
              <w:spacing w:after="0" w:line="240" w:lineRule="auto"/>
              <w:rPr>
                <w:rFonts w:ascii="Times New Roman" w:hAnsi="Times New Roman"/>
                <w:lang w:eastAsia="pl-PL"/>
              </w:rPr>
            </w:pPr>
            <w:proofErr w:type="spellStart"/>
            <w:r w:rsidRPr="001440FF">
              <w:rPr>
                <w:rFonts w:ascii="Times New Roman" w:hAnsi="Times New Roman"/>
                <w:sz w:val="24"/>
                <w:szCs w:val="24"/>
                <w:lang w:eastAsia="pl-PL"/>
              </w:rPr>
              <w:t>NewHolland</w:t>
            </w:r>
            <w:proofErr w:type="spellEnd"/>
          </w:p>
        </w:tc>
        <w:tc>
          <w:tcPr>
            <w:tcW w:w="1701" w:type="dxa"/>
            <w:noWrap/>
          </w:tcPr>
          <w:p w14:paraId="68E8CDBB"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TD 5050</w:t>
            </w:r>
          </w:p>
        </w:tc>
        <w:tc>
          <w:tcPr>
            <w:tcW w:w="850" w:type="dxa"/>
          </w:tcPr>
          <w:p w14:paraId="462963C9"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10B9DB59" w14:textId="77777777" w:rsidTr="00E016C2">
        <w:trPr>
          <w:trHeight w:val="300"/>
        </w:trPr>
        <w:tc>
          <w:tcPr>
            <w:tcW w:w="567" w:type="dxa"/>
          </w:tcPr>
          <w:p w14:paraId="5EFE3C43"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15</w:t>
            </w:r>
          </w:p>
        </w:tc>
        <w:tc>
          <w:tcPr>
            <w:tcW w:w="4962" w:type="dxa"/>
          </w:tcPr>
          <w:p w14:paraId="5A5AB546"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Przyczepa rolnicza</w:t>
            </w:r>
          </w:p>
        </w:tc>
        <w:tc>
          <w:tcPr>
            <w:tcW w:w="1559" w:type="dxa"/>
            <w:noWrap/>
          </w:tcPr>
          <w:p w14:paraId="64E91D96" w14:textId="77777777" w:rsidR="00C34E28" w:rsidRPr="001440FF" w:rsidRDefault="00C34E28" w:rsidP="00E016C2">
            <w:pPr>
              <w:spacing w:after="0" w:line="240" w:lineRule="auto"/>
              <w:rPr>
                <w:rFonts w:ascii="Times New Roman" w:hAnsi="Times New Roman"/>
                <w:lang w:eastAsia="pl-PL"/>
              </w:rPr>
            </w:pPr>
            <w:proofErr w:type="spellStart"/>
            <w:r w:rsidRPr="001440FF">
              <w:rPr>
                <w:rFonts w:ascii="Times New Roman" w:hAnsi="Times New Roman"/>
                <w:sz w:val="24"/>
                <w:szCs w:val="24"/>
                <w:lang w:eastAsia="pl-PL"/>
              </w:rPr>
              <w:t>Warfama</w:t>
            </w:r>
            <w:proofErr w:type="spellEnd"/>
          </w:p>
        </w:tc>
        <w:tc>
          <w:tcPr>
            <w:tcW w:w="1701" w:type="dxa"/>
            <w:noWrap/>
          </w:tcPr>
          <w:p w14:paraId="5E20F78E"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7t</w:t>
            </w:r>
          </w:p>
        </w:tc>
        <w:tc>
          <w:tcPr>
            <w:tcW w:w="850" w:type="dxa"/>
          </w:tcPr>
          <w:p w14:paraId="31C5EA4A" w14:textId="706B9BCB" w:rsidR="00C34E28" w:rsidRPr="001440FF" w:rsidRDefault="00411883" w:rsidP="00E016C2">
            <w:pPr>
              <w:spacing w:after="0" w:line="240" w:lineRule="auto"/>
              <w:jc w:val="center"/>
              <w:rPr>
                <w:rFonts w:ascii="Times New Roman" w:hAnsi="Times New Roman"/>
                <w:lang w:eastAsia="pl-PL"/>
              </w:rPr>
            </w:pPr>
            <w:r>
              <w:rPr>
                <w:rFonts w:ascii="Times New Roman" w:hAnsi="Times New Roman"/>
                <w:sz w:val="24"/>
                <w:szCs w:val="24"/>
                <w:lang w:eastAsia="pl-PL"/>
              </w:rPr>
              <w:t>2</w:t>
            </w:r>
          </w:p>
        </w:tc>
      </w:tr>
      <w:tr w:rsidR="00C34E28" w:rsidRPr="005D3B06" w14:paraId="6804DC1F" w14:textId="77777777" w:rsidTr="00E016C2">
        <w:trPr>
          <w:trHeight w:val="370"/>
        </w:trPr>
        <w:tc>
          <w:tcPr>
            <w:tcW w:w="567" w:type="dxa"/>
          </w:tcPr>
          <w:p w14:paraId="45209D3B"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16</w:t>
            </w:r>
          </w:p>
        </w:tc>
        <w:tc>
          <w:tcPr>
            <w:tcW w:w="4962" w:type="dxa"/>
          </w:tcPr>
          <w:p w14:paraId="0F3CA73E"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Przyczepa ciężarowa (Zbiornik wody czystej)</w:t>
            </w:r>
          </w:p>
        </w:tc>
        <w:tc>
          <w:tcPr>
            <w:tcW w:w="1559" w:type="dxa"/>
            <w:noWrap/>
          </w:tcPr>
          <w:p w14:paraId="24E8C1F4"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Autosan</w:t>
            </w:r>
          </w:p>
        </w:tc>
        <w:tc>
          <w:tcPr>
            <w:tcW w:w="1701" w:type="dxa"/>
            <w:noWrap/>
          </w:tcPr>
          <w:p w14:paraId="10656B9C" w14:textId="77777777" w:rsidR="00C34E28" w:rsidRPr="001440FF" w:rsidRDefault="00C34E28" w:rsidP="00E016C2">
            <w:pPr>
              <w:spacing w:after="0" w:line="240" w:lineRule="auto"/>
              <w:rPr>
                <w:rFonts w:ascii="Times New Roman" w:hAnsi="Times New Roman"/>
                <w:lang w:eastAsia="pl-PL"/>
              </w:rPr>
            </w:pPr>
            <w:r w:rsidRPr="001440FF">
              <w:rPr>
                <w:rFonts w:ascii="Times New Roman" w:hAnsi="Times New Roman"/>
                <w:sz w:val="24"/>
                <w:szCs w:val="24"/>
                <w:lang w:eastAsia="pl-PL"/>
              </w:rPr>
              <w:t>D-46</w:t>
            </w:r>
          </w:p>
        </w:tc>
        <w:tc>
          <w:tcPr>
            <w:tcW w:w="850" w:type="dxa"/>
          </w:tcPr>
          <w:p w14:paraId="1DDDFB78" w14:textId="77777777" w:rsidR="00C34E28" w:rsidRPr="001440FF" w:rsidRDefault="00C34E28" w:rsidP="00E016C2">
            <w:pPr>
              <w:spacing w:after="0" w:line="240" w:lineRule="auto"/>
              <w:jc w:val="center"/>
              <w:rPr>
                <w:rFonts w:ascii="Times New Roman" w:hAnsi="Times New Roman"/>
                <w:lang w:eastAsia="pl-PL"/>
              </w:rPr>
            </w:pPr>
            <w:r w:rsidRPr="001440FF">
              <w:rPr>
                <w:rFonts w:ascii="Times New Roman" w:hAnsi="Times New Roman"/>
                <w:sz w:val="24"/>
                <w:szCs w:val="24"/>
                <w:lang w:eastAsia="pl-PL"/>
              </w:rPr>
              <w:t>1</w:t>
            </w:r>
          </w:p>
        </w:tc>
      </w:tr>
      <w:tr w:rsidR="00C34E28" w:rsidRPr="005D3B06" w14:paraId="5C86A7C4" w14:textId="77777777" w:rsidTr="00E016C2">
        <w:trPr>
          <w:trHeight w:val="370"/>
        </w:trPr>
        <w:tc>
          <w:tcPr>
            <w:tcW w:w="567" w:type="dxa"/>
          </w:tcPr>
          <w:p w14:paraId="1D7D6D93"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17</w:t>
            </w:r>
          </w:p>
        </w:tc>
        <w:tc>
          <w:tcPr>
            <w:tcW w:w="4962" w:type="dxa"/>
          </w:tcPr>
          <w:p w14:paraId="6FE171D9"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 xml:space="preserve">Ładowarka teleskopowa </w:t>
            </w:r>
          </w:p>
        </w:tc>
        <w:tc>
          <w:tcPr>
            <w:tcW w:w="1559" w:type="dxa"/>
            <w:noWrap/>
          </w:tcPr>
          <w:p w14:paraId="36D97CAE"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JCB</w:t>
            </w:r>
          </w:p>
        </w:tc>
        <w:tc>
          <w:tcPr>
            <w:tcW w:w="1701" w:type="dxa"/>
            <w:noWrap/>
          </w:tcPr>
          <w:p w14:paraId="5090F9F3"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 xml:space="preserve">536-60 </w:t>
            </w:r>
            <w:proofErr w:type="spellStart"/>
            <w:r w:rsidRPr="001440FF">
              <w:rPr>
                <w:rFonts w:ascii="Times New Roman" w:hAnsi="Times New Roman"/>
                <w:sz w:val="24"/>
                <w:szCs w:val="24"/>
                <w:lang w:eastAsia="pl-PL"/>
              </w:rPr>
              <w:t>Agri</w:t>
            </w:r>
            <w:proofErr w:type="spellEnd"/>
          </w:p>
        </w:tc>
        <w:tc>
          <w:tcPr>
            <w:tcW w:w="850" w:type="dxa"/>
          </w:tcPr>
          <w:p w14:paraId="64D1B7D7" w14:textId="77777777" w:rsidR="00C34E28" w:rsidRPr="001440FF" w:rsidRDefault="00C34E28" w:rsidP="00E016C2">
            <w:pPr>
              <w:spacing w:after="0" w:line="240" w:lineRule="auto"/>
              <w:jc w:val="center"/>
              <w:rPr>
                <w:rFonts w:ascii="Times New Roman" w:hAnsi="Times New Roman"/>
                <w:sz w:val="24"/>
                <w:szCs w:val="24"/>
                <w:lang w:eastAsia="pl-PL"/>
              </w:rPr>
            </w:pPr>
            <w:r w:rsidRPr="001440FF">
              <w:rPr>
                <w:rFonts w:ascii="Times New Roman" w:hAnsi="Times New Roman"/>
                <w:sz w:val="24"/>
                <w:szCs w:val="24"/>
                <w:lang w:eastAsia="pl-PL"/>
              </w:rPr>
              <w:t>1</w:t>
            </w:r>
          </w:p>
        </w:tc>
      </w:tr>
      <w:tr w:rsidR="00C34E28" w:rsidRPr="005D3B06" w14:paraId="383A232D" w14:textId="77777777">
        <w:trPr>
          <w:trHeight w:val="370"/>
        </w:trPr>
        <w:tc>
          <w:tcPr>
            <w:tcW w:w="567" w:type="dxa"/>
          </w:tcPr>
          <w:p w14:paraId="34DF034A"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18</w:t>
            </w:r>
          </w:p>
        </w:tc>
        <w:tc>
          <w:tcPr>
            <w:tcW w:w="4962" w:type="dxa"/>
          </w:tcPr>
          <w:p w14:paraId="6A8DF5BD"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Samochód osobowy</w:t>
            </w:r>
          </w:p>
        </w:tc>
        <w:tc>
          <w:tcPr>
            <w:tcW w:w="1559" w:type="dxa"/>
            <w:noWrap/>
          </w:tcPr>
          <w:p w14:paraId="631934EA" w14:textId="77777777" w:rsidR="00C34E28" w:rsidRPr="001440FF" w:rsidRDefault="00C34E28"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HYUNDAI</w:t>
            </w:r>
          </w:p>
        </w:tc>
        <w:tc>
          <w:tcPr>
            <w:tcW w:w="1701" w:type="dxa"/>
            <w:noWrap/>
          </w:tcPr>
          <w:p w14:paraId="590FEC5E" w14:textId="7C3D623E" w:rsidR="00C34E28" w:rsidRPr="001440FF" w:rsidRDefault="00C34E28" w:rsidP="00CC589E">
            <w:pPr>
              <w:spacing w:after="0" w:line="240" w:lineRule="auto"/>
              <w:rPr>
                <w:rFonts w:ascii="Times New Roman" w:hAnsi="Times New Roman"/>
                <w:sz w:val="24"/>
                <w:szCs w:val="24"/>
                <w:lang w:eastAsia="pl-PL"/>
              </w:rPr>
            </w:pPr>
            <w:proofErr w:type="spellStart"/>
            <w:r w:rsidRPr="001440FF">
              <w:rPr>
                <w:rFonts w:ascii="Times New Roman" w:hAnsi="Times New Roman"/>
                <w:sz w:val="24"/>
                <w:szCs w:val="24"/>
                <w:lang w:eastAsia="pl-PL"/>
              </w:rPr>
              <w:t>T</w:t>
            </w:r>
            <w:r w:rsidR="00CC589E">
              <w:rPr>
                <w:rFonts w:ascii="Times New Roman" w:hAnsi="Times New Roman"/>
                <w:sz w:val="24"/>
                <w:szCs w:val="24"/>
                <w:lang w:eastAsia="pl-PL"/>
              </w:rPr>
              <w:t>uscon</w:t>
            </w:r>
            <w:proofErr w:type="spellEnd"/>
          </w:p>
        </w:tc>
        <w:tc>
          <w:tcPr>
            <w:tcW w:w="850" w:type="dxa"/>
          </w:tcPr>
          <w:p w14:paraId="52EBB98C" w14:textId="77777777" w:rsidR="00C34E28" w:rsidRPr="001440FF" w:rsidRDefault="00C34E28" w:rsidP="00E016C2">
            <w:pPr>
              <w:spacing w:after="0" w:line="240" w:lineRule="auto"/>
              <w:jc w:val="center"/>
              <w:rPr>
                <w:rFonts w:ascii="Times New Roman" w:hAnsi="Times New Roman"/>
                <w:sz w:val="24"/>
                <w:szCs w:val="24"/>
                <w:lang w:eastAsia="pl-PL"/>
              </w:rPr>
            </w:pPr>
            <w:r w:rsidRPr="001440FF">
              <w:rPr>
                <w:rFonts w:ascii="Times New Roman" w:hAnsi="Times New Roman"/>
                <w:sz w:val="24"/>
                <w:szCs w:val="24"/>
                <w:lang w:eastAsia="pl-PL"/>
              </w:rPr>
              <w:t>1</w:t>
            </w:r>
          </w:p>
        </w:tc>
      </w:tr>
      <w:tr w:rsidR="00162A9E" w:rsidRPr="005D3B06" w14:paraId="3B2003F4" w14:textId="77777777">
        <w:trPr>
          <w:trHeight w:val="370"/>
        </w:trPr>
        <w:tc>
          <w:tcPr>
            <w:tcW w:w="567" w:type="dxa"/>
          </w:tcPr>
          <w:p w14:paraId="3706AD7F" w14:textId="1813A0B9" w:rsidR="00162A9E" w:rsidRPr="001440FF" w:rsidRDefault="00162A9E"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19</w:t>
            </w:r>
          </w:p>
        </w:tc>
        <w:tc>
          <w:tcPr>
            <w:tcW w:w="4962" w:type="dxa"/>
          </w:tcPr>
          <w:p w14:paraId="163AAC98" w14:textId="2CC4B320" w:rsidR="00162A9E" w:rsidRPr="001440FF" w:rsidRDefault="00162A9E"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Samochód osobowy</w:t>
            </w:r>
          </w:p>
        </w:tc>
        <w:tc>
          <w:tcPr>
            <w:tcW w:w="1559" w:type="dxa"/>
            <w:noWrap/>
          </w:tcPr>
          <w:p w14:paraId="63FBF352" w14:textId="279F3E90" w:rsidR="00162A9E" w:rsidRPr="001440FF" w:rsidRDefault="00162A9E"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 xml:space="preserve">Ford </w:t>
            </w:r>
          </w:p>
        </w:tc>
        <w:tc>
          <w:tcPr>
            <w:tcW w:w="1701" w:type="dxa"/>
            <w:noWrap/>
          </w:tcPr>
          <w:p w14:paraId="53B28228" w14:textId="2865A8E4" w:rsidR="00162A9E" w:rsidRPr="001440FF" w:rsidRDefault="007E7EFB"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Transit Connect</w:t>
            </w:r>
          </w:p>
        </w:tc>
        <w:tc>
          <w:tcPr>
            <w:tcW w:w="850" w:type="dxa"/>
          </w:tcPr>
          <w:p w14:paraId="02380B8E" w14:textId="59EEE879" w:rsidR="00162A9E" w:rsidRPr="001440FF" w:rsidRDefault="00CC589E" w:rsidP="00E016C2">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1</w:t>
            </w:r>
          </w:p>
        </w:tc>
      </w:tr>
      <w:tr w:rsidR="00162A9E" w:rsidRPr="005D3B06" w14:paraId="5C593420" w14:textId="77777777">
        <w:trPr>
          <w:trHeight w:val="370"/>
        </w:trPr>
        <w:tc>
          <w:tcPr>
            <w:tcW w:w="567" w:type="dxa"/>
          </w:tcPr>
          <w:p w14:paraId="16C93A11" w14:textId="44098ABC" w:rsidR="00162A9E" w:rsidRPr="001440FF" w:rsidRDefault="00162A9E"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20</w:t>
            </w:r>
          </w:p>
        </w:tc>
        <w:tc>
          <w:tcPr>
            <w:tcW w:w="4962" w:type="dxa"/>
          </w:tcPr>
          <w:p w14:paraId="40C56CA1" w14:textId="77B58EC0" w:rsidR="00162A9E" w:rsidRPr="001440FF" w:rsidRDefault="00162A9E"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Samochód osobowy</w:t>
            </w:r>
          </w:p>
        </w:tc>
        <w:tc>
          <w:tcPr>
            <w:tcW w:w="1559" w:type="dxa"/>
            <w:noWrap/>
          </w:tcPr>
          <w:p w14:paraId="70E52DC8" w14:textId="7E5514C3" w:rsidR="00162A9E" w:rsidRPr="001440FF" w:rsidRDefault="00162A9E"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Nissan</w:t>
            </w:r>
          </w:p>
        </w:tc>
        <w:tc>
          <w:tcPr>
            <w:tcW w:w="1701" w:type="dxa"/>
            <w:noWrap/>
          </w:tcPr>
          <w:p w14:paraId="231A54EF" w14:textId="0E0E62F3" w:rsidR="00162A9E" w:rsidRPr="001440FF" w:rsidRDefault="007E7EFB" w:rsidP="00E016C2">
            <w:pPr>
              <w:spacing w:after="0" w:line="240" w:lineRule="auto"/>
              <w:rPr>
                <w:rFonts w:ascii="Times New Roman" w:hAnsi="Times New Roman"/>
                <w:sz w:val="24"/>
                <w:szCs w:val="24"/>
                <w:lang w:eastAsia="pl-PL"/>
              </w:rPr>
            </w:pPr>
            <w:proofErr w:type="spellStart"/>
            <w:r>
              <w:rPr>
                <w:rFonts w:ascii="Times New Roman" w:hAnsi="Times New Roman"/>
                <w:sz w:val="24"/>
                <w:szCs w:val="24"/>
                <w:lang w:eastAsia="pl-PL"/>
              </w:rPr>
              <w:t>Primaster</w:t>
            </w:r>
            <w:proofErr w:type="spellEnd"/>
          </w:p>
        </w:tc>
        <w:tc>
          <w:tcPr>
            <w:tcW w:w="850" w:type="dxa"/>
          </w:tcPr>
          <w:p w14:paraId="4439114B" w14:textId="3D593EDA" w:rsidR="00162A9E" w:rsidRPr="001440FF" w:rsidRDefault="00CC589E" w:rsidP="00E016C2">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1</w:t>
            </w:r>
          </w:p>
        </w:tc>
      </w:tr>
      <w:tr w:rsidR="007D234D" w:rsidRPr="005D3B06" w14:paraId="59118BB2" w14:textId="77777777">
        <w:trPr>
          <w:trHeight w:val="370"/>
        </w:trPr>
        <w:tc>
          <w:tcPr>
            <w:tcW w:w="567" w:type="dxa"/>
          </w:tcPr>
          <w:p w14:paraId="5D991484" w14:textId="7141A262" w:rsidR="007D234D" w:rsidRDefault="007D234D"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21</w:t>
            </w:r>
          </w:p>
        </w:tc>
        <w:tc>
          <w:tcPr>
            <w:tcW w:w="4962" w:type="dxa"/>
          </w:tcPr>
          <w:p w14:paraId="54B501AA" w14:textId="788DC92B" w:rsidR="007D234D" w:rsidRDefault="007D234D" w:rsidP="00E016C2">
            <w:pPr>
              <w:spacing w:after="0" w:line="240" w:lineRule="auto"/>
              <w:rPr>
                <w:rFonts w:ascii="Times New Roman" w:hAnsi="Times New Roman"/>
                <w:sz w:val="24"/>
                <w:szCs w:val="24"/>
                <w:lang w:eastAsia="pl-PL"/>
              </w:rPr>
            </w:pPr>
            <w:r w:rsidRPr="007D234D">
              <w:t xml:space="preserve">Przyczepa </w:t>
            </w:r>
            <w:r>
              <w:t>ze z</w:t>
            </w:r>
            <w:r w:rsidRPr="007D234D">
              <w:t>biornik</w:t>
            </w:r>
            <w:r>
              <w:t>iem</w:t>
            </w:r>
            <w:r w:rsidRPr="007D234D">
              <w:t xml:space="preserve"> wody czystej V=2,4m</w:t>
            </w:r>
            <w:r w:rsidRPr="007D234D">
              <w:rPr>
                <w:vertAlign w:val="superscript"/>
              </w:rPr>
              <w:t>3</w:t>
            </w:r>
          </w:p>
        </w:tc>
        <w:tc>
          <w:tcPr>
            <w:tcW w:w="1559" w:type="dxa"/>
            <w:noWrap/>
          </w:tcPr>
          <w:p w14:paraId="3F0DBE4F" w14:textId="75228D08" w:rsidR="007D234D" w:rsidRDefault="007D234D"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Wiola</w:t>
            </w:r>
          </w:p>
        </w:tc>
        <w:tc>
          <w:tcPr>
            <w:tcW w:w="1701" w:type="dxa"/>
            <w:noWrap/>
          </w:tcPr>
          <w:p w14:paraId="0D4AB797" w14:textId="1DE3C92A" w:rsidR="007D234D" w:rsidRDefault="007D234D"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W2</w:t>
            </w:r>
          </w:p>
        </w:tc>
        <w:tc>
          <w:tcPr>
            <w:tcW w:w="850" w:type="dxa"/>
          </w:tcPr>
          <w:p w14:paraId="0671DBFF" w14:textId="46A90A67" w:rsidR="007D234D" w:rsidRDefault="007D234D" w:rsidP="00E016C2">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1</w:t>
            </w:r>
          </w:p>
        </w:tc>
      </w:tr>
      <w:tr w:rsidR="007D234D" w:rsidRPr="005D3B06" w14:paraId="54DC4998" w14:textId="77777777">
        <w:trPr>
          <w:trHeight w:val="370"/>
        </w:trPr>
        <w:tc>
          <w:tcPr>
            <w:tcW w:w="567" w:type="dxa"/>
          </w:tcPr>
          <w:p w14:paraId="551A9262" w14:textId="4D904A04" w:rsidR="007D234D" w:rsidRDefault="007D234D"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22</w:t>
            </w:r>
          </w:p>
        </w:tc>
        <w:tc>
          <w:tcPr>
            <w:tcW w:w="4962" w:type="dxa"/>
          </w:tcPr>
          <w:p w14:paraId="776E94C9" w14:textId="784CC1F5" w:rsidR="007D234D" w:rsidRDefault="007D234D"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Mini traktor z osprzętem</w:t>
            </w:r>
          </w:p>
        </w:tc>
        <w:tc>
          <w:tcPr>
            <w:tcW w:w="1559" w:type="dxa"/>
            <w:noWrap/>
          </w:tcPr>
          <w:p w14:paraId="684EE565" w14:textId="6385E75B" w:rsidR="007D234D" w:rsidRDefault="007D234D"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ISEKI</w:t>
            </w:r>
          </w:p>
        </w:tc>
        <w:tc>
          <w:tcPr>
            <w:tcW w:w="1701" w:type="dxa"/>
            <w:noWrap/>
          </w:tcPr>
          <w:p w14:paraId="35C32FA1" w14:textId="51EB56B6" w:rsidR="007D234D" w:rsidRDefault="007D234D" w:rsidP="00E016C2">
            <w:pPr>
              <w:spacing w:after="0" w:line="240" w:lineRule="auto"/>
              <w:rPr>
                <w:rFonts w:ascii="Times New Roman" w:hAnsi="Times New Roman"/>
                <w:sz w:val="24"/>
                <w:szCs w:val="24"/>
                <w:lang w:eastAsia="pl-PL"/>
              </w:rPr>
            </w:pPr>
            <w:r>
              <w:rPr>
                <w:sz w:val="23"/>
                <w:szCs w:val="23"/>
              </w:rPr>
              <w:t>TA250FDT</w:t>
            </w:r>
          </w:p>
        </w:tc>
        <w:tc>
          <w:tcPr>
            <w:tcW w:w="850" w:type="dxa"/>
          </w:tcPr>
          <w:p w14:paraId="1C070876" w14:textId="4C6A782E" w:rsidR="007D234D" w:rsidRDefault="007D234D" w:rsidP="00E016C2">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1</w:t>
            </w:r>
          </w:p>
        </w:tc>
      </w:tr>
      <w:tr w:rsidR="007D234D" w:rsidRPr="005D3B06" w14:paraId="333AF3CE" w14:textId="77777777">
        <w:trPr>
          <w:trHeight w:val="370"/>
        </w:trPr>
        <w:tc>
          <w:tcPr>
            <w:tcW w:w="567" w:type="dxa"/>
          </w:tcPr>
          <w:p w14:paraId="6134FB3B" w14:textId="0FADC988" w:rsidR="007D234D" w:rsidRDefault="007D234D"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 xml:space="preserve">23    </w:t>
            </w:r>
          </w:p>
        </w:tc>
        <w:tc>
          <w:tcPr>
            <w:tcW w:w="4962" w:type="dxa"/>
          </w:tcPr>
          <w:p w14:paraId="4896E897" w14:textId="106FE277" w:rsidR="007D234D" w:rsidRDefault="008B72AD"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Samochód inspekcyjny</w:t>
            </w:r>
            <w:r w:rsidR="00CB53C2">
              <w:rPr>
                <w:rFonts w:ascii="Times New Roman" w:hAnsi="Times New Roman"/>
                <w:sz w:val="24"/>
                <w:szCs w:val="24"/>
                <w:lang w:eastAsia="pl-PL"/>
              </w:rPr>
              <w:t xml:space="preserve"> do monitoringu sieci kanalizacyjnej</w:t>
            </w:r>
          </w:p>
        </w:tc>
        <w:tc>
          <w:tcPr>
            <w:tcW w:w="1559" w:type="dxa"/>
            <w:noWrap/>
          </w:tcPr>
          <w:p w14:paraId="6065C0BF" w14:textId="544045ED" w:rsidR="007D234D" w:rsidRDefault="008B72AD" w:rsidP="00E016C2">
            <w:pPr>
              <w:spacing w:after="0" w:line="240" w:lineRule="auto"/>
              <w:rPr>
                <w:rFonts w:ascii="Times New Roman" w:hAnsi="Times New Roman"/>
                <w:sz w:val="24"/>
                <w:szCs w:val="24"/>
                <w:lang w:eastAsia="pl-PL"/>
              </w:rPr>
            </w:pPr>
            <w:r w:rsidRPr="001440FF">
              <w:rPr>
                <w:rFonts w:ascii="Times New Roman" w:hAnsi="Times New Roman"/>
                <w:sz w:val="24"/>
                <w:szCs w:val="24"/>
                <w:lang w:eastAsia="pl-PL"/>
              </w:rPr>
              <w:t>Renault</w:t>
            </w:r>
          </w:p>
        </w:tc>
        <w:tc>
          <w:tcPr>
            <w:tcW w:w="1701" w:type="dxa"/>
            <w:noWrap/>
          </w:tcPr>
          <w:p w14:paraId="3AA03BB3" w14:textId="77777777" w:rsidR="007D234D" w:rsidRDefault="007D234D" w:rsidP="00E016C2">
            <w:pPr>
              <w:spacing w:after="0" w:line="240" w:lineRule="auto"/>
              <w:rPr>
                <w:sz w:val="23"/>
                <w:szCs w:val="23"/>
              </w:rPr>
            </w:pPr>
          </w:p>
        </w:tc>
        <w:tc>
          <w:tcPr>
            <w:tcW w:w="850" w:type="dxa"/>
          </w:tcPr>
          <w:p w14:paraId="301F137A" w14:textId="10AF5290" w:rsidR="007D234D" w:rsidRDefault="00CB53C2" w:rsidP="00E016C2">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1</w:t>
            </w:r>
          </w:p>
        </w:tc>
      </w:tr>
      <w:tr w:rsidR="00CB53C2" w:rsidRPr="005D3B06" w14:paraId="702C8181" w14:textId="77777777">
        <w:trPr>
          <w:trHeight w:val="370"/>
        </w:trPr>
        <w:tc>
          <w:tcPr>
            <w:tcW w:w="567" w:type="dxa"/>
          </w:tcPr>
          <w:p w14:paraId="6EE2746F" w14:textId="6F416BDB" w:rsidR="00CB53C2" w:rsidRDefault="00CB53C2"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24</w:t>
            </w:r>
          </w:p>
        </w:tc>
        <w:tc>
          <w:tcPr>
            <w:tcW w:w="4962" w:type="dxa"/>
          </w:tcPr>
          <w:p w14:paraId="0099B453" w14:textId="4672DB27" w:rsidR="00CB53C2" w:rsidRDefault="00495D34" w:rsidP="00E016C2">
            <w:pPr>
              <w:spacing w:after="0" w:line="240" w:lineRule="auto"/>
              <w:rPr>
                <w:rFonts w:ascii="Times New Roman" w:hAnsi="Times New Roman"/>
                <w:sz w:val="24"/>
                <w:szCs w:val="24"/>
                <w:lang w:eastAsia="pl-PL"/>
              </w:rPr>
            </w:pPr>
            <w:proofErr w:type="spellStart"/>
            <w:r>
              <w:t>Przerz</w:t>
            </w:r>
            <w:r w:rsidR="00CB53C2">
              <w:t>ucarka</w:t>
            </w:r>
            <w:proofErr w:type="spellEnd"/>
            <w:r w:rsidR="00CB53C2">
              <w:t xml:space="preserve"> kompostu</w:t>
            </w:r>
          </w:p>
        </w:tc>
        <w:tc>
          <w:tcPr>
            <w:tcW w:w="1559" w:type="dxa"/>
            <w:noWrap/>
          </w:tcPr>
          <w:p w14:paraId="23A77A25" w14:textId="61303006" w:rsidR="00CB53C2" w:rsidRDefault="00CB53C2" w:rsidP="00E016C2">
            <w:pPr>
              <w:spacing w:after="0" w:line="240" w:lineRule="auto"/>
              <w:rPr>
                <w:rFonts w:ascii="Times New Roman" w:hAnsi="Times New Roman"/>
                <w:sz w:val="24"/>
                <w:szCs w:val="24"/>
                <w:lang w:eastAsia="pl-PL"/>
              </w:rPr>
            </w:pPr>
            <w:r>
              <w:rPr>
                <w:rFonts w:ascii="Times New Roman" w:hAnsi="Times New Roman"/>
                <w:sz w:val="24"/>
                <w:szCs w:val="24"/>
                <w:lang w:eastAsia="pl-PL"/>
              </w:rPr>
              <w:t>BACKHUS</w:t>
            </w:r>
          </w:p>
        </w:tc>
        <w:tc>
          <w:tcPr>
            <w:tcW w:w="1701" w:type="dxa"/>
            <w:noWrap/>
          </w:tcPr>
          <w:p w14:paraId="6B059470" w14:textId="3F5B9181" w:rsidR="00CB53C2" w:rsidRDefault="00CB53C2" w:rsidP="00E016C2">
            <w:pPr>
              <w:spacing w:after="0" w:line="240" w:lineRule="auto"/>
              <w:rPr>
                <w:sz w:val="23"/>
                <w:szCs w:val="23"/>
              </w:rPr>
            </w:pPr>
            <w:r>
              <w:rPr>
                <w:sz w:val="23"/>
                <w:szCs w:val="23"/>
              </w:rPr>
              <w:t>5,45</w:t>
            </w:r>
          </w:p>
        </w:tc>
        <w:tc>
          <w:tcPr>
            <w:tcW w:w="850" w:type="dxa"/>
          </w:tcPr>
          <w:p w14:paraId="501C7E77" w14:textId="30FF25DF" w:rsidR="00CB53C2" w:rsidRDefault="00CB53C2" w:rsidP="00E016C2">
            <w:pPr>
              <w:spacing w:after="0" w:line="240" w:lineRule="auto"/>
              <w:jc w:val="center"/>
              <w:rPr>
                <w:rFonts w:ascii="Times New Roman" w:hAnsi="Times New Roman"/>
                <w:sz w:val="24"/>
                <w:szCs w:val="24"/>
                <w:lang w:eastAsia="pl-PL"/>
              </w:rPr>
            </w:pPr>
            <w:r>
              <w:rPr>
                <w:rFonts w:ascii="Times New Roman" w:hAnsi="Times New Roman"/>
                <w:sz w:val="24"/>
                <w:szCs w:val="24"/>
                <w:lang w:eastAsia="pl-PL"/>
              </w:rPr>
              <w:t>1</w:t>
            </w:r>
          </w:p>
        </w:tc>
      </w:tr>
    </w:tbl>
    <w:p w14:paraId="29643DBB" w14:textId="77777777" w:rsidR="00C34E28" w:rsidRPr="004840FC" w:rsidRDefault="00C34E28" w:rsidP="00B6234C">
      <w:pPr>
        <w:spacing w:after="0" w:line="240" w:lineRule="auto"/>
        <w:rPr>
          <w:color w:val="FF0000"/>
        </w:rPr>
      </w:pPr>
    </w:p>
    <w:p w14:paraId="05A0F43F" w14:textId="77777777" w:rsidR="00C34E28" w:rsidRPr="004840FC" w:rsidRDefault="00C34E28" w:rsidP="00B6234C">
      <w:pPr>
        <w:spacing w:after="0" w:line="240" w:lineRule="auto"/>
        <w:jc w:val="both"/>
        <w:rPr>
          <w:rFonts w:ascii="Arial Narrow" w:hAnsi="Arial Narrow" w:cs="Arial"/>
          <w:sz w:val="24"/>
          <w:szCs w:val="24"/>
          <w:lang w:eastAsia="pl-PL"/>
        </w:rPr>
      </w:pPr>
    </w:p>
    <w:p w14:paraId="0AC6C90A" w14:textId="590EFECE" w:rsidR="00C34E28" w:rsidRPr="004840FC" w:rsidRDefault="00F553ED" w:rsidP="00B6234C">
      <w:pPr>
        <w:spacing w:after="120"/>
        <w:rPr>
          <w:rFonts w:ascii="Arial Narrow" w:hAnsi="Arial Narrow" w:cs="Arial"/>
          <w:sz w:val="24"/>
          <w:szCs w:val="24"/>
        </w:rPr>
      </w:pPr>
      <w:r w:rsidRPr="004840FC">
        <w:rPr>
          <w:rFonts w:ascii="Arial Narrow" w:hAnsi="Arial Narrow" w:cs="Arial"/>
          <w:sz w:val="24"/>
          <w:szCs w:val="24"/>
        </w:rPr>
        <w:t>P</w:t>
      </w:r>
      <w:r w:rsidR="00C34E28" w:rsidRPr="004840FC">
        <w:rPr>
          <w:rFonts w:ascii="Arial Narrow" w:hAnsi="Arial Narrow" w:cs="Arial"/>
          <w:sz w:val="24"/>
          <w:szCs w:val="24"/>
        </w:rPr>
        <w:t>onadto</w:t>
      </w:r>
      <w:r w:rsidR="00F60ABC">
        <w:rPr>
          <w:rFonts w:ascii="Arial Narrow" w:hAnsi="Arial Narrow" w:cs="Arial"/>
          <w:sz w:val="24"/>
          <w:szCs w:val="24"/>
        </w:rPr>
        <w:t xml:space="preserve"> na</w:t>
      </w:r>
      <w:r w:rsidRPr="004840FC">
        <w:rPr>
          <w:rFonts w:ascii="Arial Narrow" w:hAnsi="Arial Narrow" w:cs="Arial"/>
          <w:sz w:val="24"/>
          <w:szCs w:val="24"/>
        </w:rPr>
        <w:t xml:space="preserve"> wyposażeniu Spółki są</w:t>
      </w:r>
      <w:r w:rsidR="00192ECE">
        <w:rPr>
          <w:rFonts w:ascii="Arial Narrow" w:hAnsi="Arial Narrow" w:cs="Arial"/>
          <w:sz w:val="24"/>
          <w:szCs w:val="24"/>
        </w:rPr>
        <w:t>:</w:t>
      </w:r>
      <w:r w:rsidR="00C34E28" w:rsidRPr="004840FC">
        <w:rPr>
          <w:rFonts w:ascii="Arial Narrow" w:hAnsi="Arial Narrow" w:cs="Arial"/>
          <w:sz w:val="24"/>
          <w:szCs w:val="24"/>
        </w:rPr>
        <w:t xml:space="preserve"> sprężarki, agregaty </w:t>
      </w:r>
      <w:r w:rsidR="007957E4">
        <w:rPr>
          <w:rFonts w:ascii="Arial Narrow" w:hAnsi="Arial Narrow" w:cs="Arial"/>
          <w:sz w:val="24"/>
          <w:szCs w:val="24"/>
        </w:rPr>
        <w:t xml:space="preserve">pompowe </w:t>
      </w:r>
      <w:r w:rsidR="00C34E28" w:rsidRPr="004840FC">
        <w:rPr>
          <w:rFonts w:ascii="Arial Narrow" w:hAnsi="Arial Narrow" w:cs="Arial"/>
          <w:sz w:val="24"/>
          <w:szCs w:val="24"/>
        </w:rPr>
        <w:t>do pompowania wody</w:t>
      </w:r>
      <w:r w:rsidR="007957E4">
        <w:rPr>
          <w:rFonts w:ascii="Arial Narrow" w:hAnsi="Arial Narrow" w:cs="Arial"/>
          <w:sz w:val="24"/>
          <w:szCs w:val="24"/>
        </w:rPr>
        <w:t xml:space="preserve"> i ścieków, urządzenia do wykonywania</w:t>
      </w:r>
      <w:r w:rsidR="00C34E28" w:rsidRPr="004840FC">
        <w:rPr>
          <w:rFonts w:ascii="Arial Narrow" w:hAnsi="Arial Narrow" w:cs="Arial"/>
          <w:sz w:val="24"/>
          <w:szCs w:val="24"/>
        </w:rPr>
        <w:t xml:space="preserve"> robót wyburzeniowych, zagęszczarki, maszyny do cięcia asfaltu, sprzęt do </w:t>
      </w:r>
      <w:r w:rsidR="00C34E28" w:rsidRPr="004840FC">
        <w:rPr>
          <w:rFonts w:ascii="Arial Narrow" w:hAnsi="Arial Narrow" w:cs="Arial"/>
          <w:sz w:val="24"/>
          <w:szCs w:val="24"/>
        </w:rPr>
        <w:lastRenderedPageBreak/>
        <w:t>lokalizacji przewodów wodociągowych i wykrywania przecieków oraz kamer</w:t>
      </w:r>
      <w:r w:rsidR="00B91308">
        <w:rPr>
          <w:rFonts w:ascii="Arial Narrow" w:hAnsi="Arial Narrow" w:cs="Arial"/>
          <w:sz w:val="24"/>
          <w:szCs w:val="24"/>
        </w:rPr>
        <w:t>y</w:t>
      </w:r>
      <w:r w:rsidR="00C34E28" w:rsidRPr="004840FC">
        <w:rPr>
          <w:rFonts w:ascii="Arial Narrow" w:hAnsi="Arial Narrow" w:cs="Arial"/>
          <w:sz w:val="24"/>
          <w:szCs w:val="24"/>
        </w:rPr>
        <w:t xml:space="preserve"> do</w:t>
      </w:r>
      <w:r w:rsidR="00B91308">
        <w:rPr>
          <w:rFonts w:ascii="Arial Narrow" w:hAnsi="Arial Narrow" w:cs="Arial"/>
          <w:sz w:val="24"/>
          <w:szCs w:val="24"/>
        </w:rPr>
        <w:t xml:space="preserve"> telewizyjnej</w:t>
      </w:r>
      <w:r w:rsidR="00C34E28" w:rsidRPr="004840FC">
        <w:rPr>
          <w:rFonts w:ascii="Arial Narrow" w:hAnsi="Arial Narrow" w:cs="Arial"/>
          <w:sz w:val="24"/>
          <w:szCs w:val="24"/>
        </w:rPr>
        <w:t xml:space="preserve"> inspekcji </w:t>
      </w:r>
      <w:r w:rsidR="007957E4">
        <w:rPr>
          <w:rFonts w:ascii="Arial Narrow" w:hAnsi="Arial Narrow" w:cs="Arial"/>
          <w:sz w:val="24"/>
          <w:szCs w:val="24"/>
        </w:rPr>
        <w:t xml:space="preserve">sieci </w:t>
      </w:r>
      <w:r w:rsidR="00C34E28" w:rsidRPr="004840FC">
        <w:rPr>
          <w:rFonts w:ascii="Arial Narrow" w:hAnsi="Arial Narrow" w:cs="Arial"/>
          <w:sz w:val="24"/>
          <w:szCs w:val="24"/>
        </w:rPr>
        <w:t>kanalizac</w:t>
      </w:r>
      <w:r w:rsidR="00CC589E">
        <w:rPr>
          <w:rFonts w:ascii="Arial Narrow" w:hAnsi="Arial Narrow" w:cs="Arial"/>
          <w:sz w:val="24"/>
          <w:szCs w:val="24"/>
        </w:rPr>
        <w:t>yjnej, zgrzewarki do rur.</w:t>
      </w:r>
    </w:p>
    <w:p w14:paraId="071B484C" w14:textId="0B051744" w:rsidR="00C34E28" w:rsidRPr="004840FC" w:rsidRDefault="00C34E28" w:rsidP="00B6234C">
      <w:pPr>
        <w:spacing w:after="0"/>
        <w:rPr>
          <w:rFonts w:ascii="Arial Narrow" w:hAnsi="Arial Narrow" w:cs="Arial"/>
          <w:sz w:val="24"/>
          <w:szCs w:val="24"/>
        </w:rPr>
      </w:pPr>
      <w:r w:rsidRPr="004840FC">
        <w:rPr>
          <w:rFonts w:ascii="Arial Narrow" w:hAnsi="Arial Narrow" w:cs="Arial"/>
          <w:sz w:val="24"/>
          <w:szCs w:val="24"/>
          <w:lang w:eastAsia="pl-PL"/>
        </w:rPr>
        <w:t>Obok</w:t>
      </w:r>
      <w:r w:rsidR="00380673">
        <w:rPr>
          <w:rFonts w:ascii="Arial Narrow" w:hAnsi="Arial Narrow" w:cs="Arial"/>
          <w:sz w:val="24"/>
          <w:szCs w:val="24"/>
          <w:lang w:eastAsia="pl-PL"/>
        </w:rPr>
        <w:t xml:space="preserve"> podstawowej</w:t>
      </w:r>
      <w:r w:rsidRPr="004840FC">
        <w:rPr>
          <w:rFonts w:ascii="Arial Narrow" w:hAnsi="Arial Narrow" w:cs="Arial"/>
          <w:sz w:val="24"/>
          <w:szCs w:val="24"/>
          <w:lang w:eastAsia="pl-PL"/>
        </w:rPr>
        <w:t xml:space="preserve"> działalności statutowej </w:t>
      </w:r>
      <w:r w:rsidR="00380673">
        <w:rPr>
          <w:rFonts w:ascii="Arial Narrow" w:hAnsi="Arial Narrow" w:cs="Arial"/>
          <w:sz w:val="24"/>
          <w:szCs w:val="24"/>
          <w:lang w:eastAsia="pl-PL"/>
        </w:rPr>
        <w:t>Spółka</w:t>
      </w:r>
      <w:r w:rsidRPr="004840FC">
        <w:rPr>
          <w:rFonts w:ascii="Arial Narrow" w:hAnsi="Arial Narrow" w:cs="Arial"/>
          <w:sz w:val="24"/>
          <w:szCs w:val="24"/>
          <w:lang w:eastAsia="pl-PL"/>
        </w:rPr>
        <w:t xml:space="preserve"> świadczy szereg usług </w:t>
      </w:r>
      <w:r w:rsidR="00335AA6">
        <w:rPr>
          <w:rFonts w:ascii="Arial Narrow" w:hAnsi="Arial Narrow" w:cs="Arial"/>
          <w:sz w:val="24"/>
          <w:szCs w:val="24"/>
          <w:lang w:eastAsia="pl-PL"/>
        </w:rPr>
        <w:t>dodatkowych</w:t>
      </w:r>
      <w:r w:rsidRPr="004840FC">
        <w:rPr>
          <w:rFonts w:ascii="Arial Narrow" w:hAnsi="Arial Narrow" w:cs="Arial"/>
          <w:sz w:val="24"/>
          <w:szCs w:val="24"/>
          <w:lang w:eastAsia="pl-PL"/>
        </w:rPr>
        <w:t xml:space="preserve"> m.in. </w:t>
      </w:r>
      <w:r w:rsidR="00335AA6">
        <w:rPr>
          <w:rFonts w:ascii="Arial Narrow" w:hAnsi="Arial Narrow" w:cs="Arial"/>
          <w:sz w:val="24"/>
          <w:szCs w:val="24"/>
          <w:lang w:eastAsia="pl-PL"/>
        </w:rPr>
        <w:t>budowa</w:t>
      </w:r>
      <w:r w:rsidRPr="004840FC">
        <w:rPr>
          <w:rFonts w:ascii="Arial Narrow" w:hAnsi="Arial Narrow" w:cs="Arial"/>
          <w:sz w:val="24"/>
          <w:szCs w:val="24"/>
          <w:lang w:eastAsia="pl-PL"/>
        </w:rPr>
        <w:t xml:space="preserve"> sieci  i przyłączy wodociągowych i kanalizacyjnych, czyszczenie kanalizacji sanitarnej i deszczowej sprzętem specjalistycznym</w:t>
      </w:r>
      <w:r w:rsidR="00335AA6">
        <w:rPr>
          <w:rFonts w:ascii="Arial Narrow" w:hAnsi="Arial Narrow" w:cs="Arial"/>
          <w:sz w:val="24"/>
          <w:szCs w:val="24"/>
          <w:lang w:eastAsia="pl-PL"/>
        </w:rPr>
        <w:t xml:space="preserve">, utrzymanie i eksploatacja urządzeń wodociągowych i kanalizacyjnych na terenie Gminy </w:t>
      </w:r>
      <w:r w:rsidR="00CC589E">
        <w:rPr>
          <w:rFonts w:ascii="Arial Narrow" w:hAnsi="Arial Narrow" w:cs="Arial"/>
          <w:sz w:val="24"/>
          <w:szCs w:val="24"/>
          <w:lang w:eastAsia="pl-PL"/>
        </w:rPr>
        <w:t>Mrągowo</w:t>
      </w:r>
      <w:r w:rsidR="00335AA6">
        <w:rPr>
          <w:rFonts w:ascii="Arial Narrow" w:hAnsi="Arial Narrow" w:cs="Arial"/>
          <w:sz w:val="24"/>
          <w:szCs w:val="24"/>
          <w:lang w:eastAsia="pl-PL"/>
        </w:rPr>
        <w:t>.</w:t>
      </w:r>
    </w:p>
    <w:p w14:paraId="2A561943" w14:textId="0E10912B"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Spółka zamierza rozwijać dotychczasowy zakres usług oraz dążyć do rozszerzenia oferty</w:t>
      </w:r>
      <w:r w:rsidR="00710774">
        <w:rPr>
          <w:rFonts w:ascii="Arial Narrow" w:hAnsi="Arial Narrow" w:cs="Arial"/>
          <w:sz w:val="24"/>
          <w:szCs w:val="24"/>
          <w:lang w:eastAsia="pl-PL"/>
        </w:rPr>
        <w:t xml:space="preserve"> w</w:t>
      </w:r>
      <w:r w:rsidRPr="004840FC">
        <w:rPr>
          <w:rFonts w:ascii="Arial Narrow" w:hAnsi="Arial Narrow" w:cs="Arial"/>
          <w:sz w:val="24"/>
          <w:szCs w:val="24"/>
          <w:lang w:eastAsia="pl-PL"/>
        </w:rPr>
        <w:t xml:space="preserve">                  </w:t>
      </w:r>
      <w:r w:rsidR="00A514C9" w:rsidRPr="004840FC">
        <w:rPr>
          <w:rFonts w:ascii="Arial Narrow" w:hAnsi="Arial Narrow" w:cs="Arial"/>
          <w:sz w:val="24"/>
          <w:szCs w:val="24"/>
          <w:lang w:eastAsia="pl-PL"/>
        </w:rPr>
        <w:t xml:space="preserve">    </w:t>
      </w:r>
      <w:r w:rsidR="002E4917">
        <w:rPr>
          <w:rFonts w:ascii="Arial Narrow" w:hAnsi="Arial Narrow" w:cs="Arial"/>
          <w:sz w:val="24"/>
          <w:szCs w:val="24"/>
          <w:lang w:eastAsia="pl-PL"/>
        </w:rPr>
        <w:t xml:space="preserve"> </w:t>
      </w:r>
      <w:r w:rsidR="00A514C9" w:rsidRPr="004840FC">
        <w:rPr>
          <w:rFonts w:ascii="Arial Narrow" w:hAnsi="Arial Narrow" w:cs="Arial"/>
          <w:sz w:val="24"/>
          <w:szCs w:val="24"/>
          <w:lang w:eastAsia="pl-PL"/>
        </w:rPr>
        <w:t xml:space="preserve"> kierunkach:</w:t>
      </w:r>
    </w:p>
    <w:p w14:paraId="4413EAB8" w14:textId="77777777" w:rsidR="00C34E28" w:rsidRPr="004840FC" w:rsidRDefault="00C34E28" w:rsidP="00B6234C">
      <w:pPr>
        <w:numPr>
          <w:ilvl w:val="0"/>
          <w:numId w:val="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odpłatnej obsługi infrastruktury wod.-kan. w sąsiednich miejscowościach,</w:t>
      </w:r>
    </w:p>
    <w:p w14:paraId="4B206458" w14:textId="77777777" w:rsidR="00C34E28" w:rsidRPr="004840FC" w:rsidRDefault="00C34E28" w:rsidP="00B6234C">
      <w:pPr>
        <w:numPr>
          <w:ilvl w:val="0"/>
          <w:numId w:val="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przyłączania do miejskiego systemu wod.-kan. istniejących oraz nowopowstających osiedli mieszkaniowych, </w:t>
      </w:r>
    </w:p>
    <w:p w14:paraId="34B65318" w14:textId="77777777" w:rsidR="00C34E28" w:rsidRPr="004840FC" w:rsidRDefault="00C34E28" w:rsidP="00B6234C">
      <w:pPr>
        <w:numPr>
          <w:ilvl w:val="0"/>
          <w:numId w:val="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obsługi miejskiej sieci kanalizacji deszczowej,</w:t>
      </w:r>
    </w:p>
    <w:p w14:paraId="519E925D" w14:textId="77777777" w:rsidR="00C34E28" w:rsidRPr="004840FC" w:rsidRDefault="00C34E28" w:rsidP="00B6234C">
      <w:pPr>
        <w:numPr>
          <w:ilvl w:val="0"/>
          <w:numId w:val="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produkcji i sprzedaży energii elektrycznej ze źródeł odnawialnych – energia fotowoltaiczna,</w:t>
      </w:r>
    </w:p>
    <w:p w14:paraId="4B61E109" w14:textId="77777777" w:rsidR="00C34E28" w:rsidRPr="004840FC" w:rsidRDefault="00C34E28" w:rsidP="00B6234C">
      <w:pPr>
        <w:numPr>
          <w:ilvl w:val="0"/>
          <w:numId w:val="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rozszerzenia świadczenia usług odpłatnych o kompleksowe wykonywanie przyłączy i sieci,</w:t>
      </w:r>
    </w:p>
    <w:p w14:paraId="0502FBA7" w14:textId="77777777" w:rsidR="00C34E28" w:rsidRPr="004840FC" w:rsidRDefault="00C34E28" w:rsidP="00B6234C">
      <w:pPr>
        <w:numPr>
          <w:ilvl w:val="0"/>
          <w:numId w:val="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wdrażanie skutecznych metod utylizacji i zagospodarowania osadów,</w:t>
      </w:r>
    </w:p>
    <w:p w14:paraId="5E7CDFED" w14:textId="77777777" w:rsidR="00C34E28" w:rsidRPr="004840FC" w:rsidRDefault="00C34E28" w:rsidP="00B6234C">
      <w:pPr>
        <w:numPr>
          <w:ilvl w:val="0"/>
          <w:numId w:val="5"/>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poprawy jakości świadczonych usług, skrócenia czasu usuwania awarii i lepszej obsługi klientów.</w:t>
      </w:r>
    </w:p>
    <w:p w14:paraId="77A77204" w14:textId="77777777" w:rsidR="00C34E28" w:rsidRPr="004840FC" w:rsidRDefault="00335AA6"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Zatwierdzone z</w:t>
      </w:r>
      <w:r w:rsidR="00C34E28" w:rsidRPr="004840FC">
        <w:rPr>
          <w:rFonts w:ascii="Arial Narrow" w:hAnsi="Arial Narrow" w:cs="Arial"/>
          <w:sz w:val="24"/>
          <w:szCs w:val="24"/>
          <w:lang w:eastAsia="pl-PL"/>
        </w:rPr>
        <w:t>asoby wody,</w:t>
      </w:r>
      <w:r>
        <w:rPr>
          <w:rFonts w:ascii="Arial Narrow" w:hAnsi="Arial Narrow" w:cs="Arial"/>
          <w:sz w:val="24"/>
          <w:szCs w:val="24"/>
          <w:lang w:eastAsia="pl-PL"/>
        </w:rPr>
        <w:t xml:space="preserve"> możliwości wydobywcze</w:t>
      </w:r>
      <w:r w:rsidR="00C34E28" w:rsidRPr="004840FC">
        <w:rPr>
          <w:rFonts w:ascii="Arial Narrow" w:hAnsi="Arial Narrow" w:cs="Arial"/>
          <w:sz w:val="24"/>
          <w:szCs w:val="24"/>
          <w:lang w:eastAsia="pl-PL"/>
        </w:rPr>
        <w:t xml:space="preserve"> ujęć, zdolność produkcyjna stacji uzdatniania wody, zapewniają</w:t>
      </w:r>
      <w:r>
        <w:rPr>
          <w:rFonts w:ascii="Arial Narrow" w:hAnsi="Arial Narrow" w:cs="Arial"/>
          <w:sz w:val="24"/>
          <w:szCs w:val="24"/>
          <w:lang w:eastAsia="pl-PL"/>
        </w:rPr>
        <w:t xml:space="preserve"> możliwość</w:t>
      </w:r>
      <w:r w:rsidR="00C34E28" w:rsidRPr="004840FC">
        <w:rPr>
          <w:rFonts w:ascii="Arial Narrow" w:hAnsi="Arial Narrow" w:cs="Arial"/>
          <w:sz w:val="24"/>
          <w:szCs w:val="24"/>
          <w:lang w:eastAsia="pl-PL"/>
        </w:rPr>
        <w:t xml:space="preserve"> zaspokojeni</w:t>
      </w:r>
      <w:r>
        <w:rPr>
          <w:rFonts w:ascii="Arial Narrow" w:hAnsi="Arial Narrow" w:cs="Arial"/>
          <w:sz w:val="24"/>
          <w:szCs w:val="24"/>
          <w:lang w:eastAsia="pl-PL"/>
        </w:rPr>
        <w:t>a</w:t>
      </w:r>
      <w:r w:rsidR="00C34E28" w:rsidRPr="004840FC">
        <w:rPr>
          <w:rFonts w:ascii="Arial Narrow" w:hAnsi="Arial Narrow" w:cs="Arial"/>
          <w:sz w:val="24"/>
          <w:szCs w:val="24"/>
          <w:lang w:eastAsia="pl-PL"/>
        </w:rPr>
        <w:t xml:space="preserve"> potrzeb </w:t>
      </w:r>
      <w:r>
        <w:rPr>
          <w:rFonts w:ascii="Arial Narrow" w:hAnsi="Arial Narrow" w:cs="Arial"/>
          <w:sz w:val="24"/>
          <w:szCs w:val="24"/>
          <w:lang w:eastAsia="pl-PL"/>
        </w:rPr>
        <w:t>M</w:t>
      </w:r>
      <w:r w:rsidR="00C34E28" w:rsidRPr="004840FC">
        <w:rPr>
          <w:rFonts w:ascii="Arial Narrow" w:hAnsi="Arial Narrow" w:cs="Arial"/>
          <w:sz w:val="24"/>
          <w:szCs w:val="24"/>
          <w:lang w:eastAsia="pl-PL"/>
        </w:rPr>
        <w:t xml:space="preserve">iasta w zakresie zbiorowego zaopatrzenia w wodę oraz umożliwiają świadczenie usług w tym zakresie w sąsiednich miejscowościach. </w:t>
      </w:r>
    </w:p>
    <w:p w14:paraId="6DCE0B5F" w14:textId="77777777" w:rsidR="00C34E28" w:rsidRPr="004840FC" w:rsidRDefault="00C34E28" w:rsidP="00B6234C">
      <w:pPr>
        <w:spacing w:after="0" w:line="240" w:lineRule="auto"/>
        <w:jc w:val="both"/>
        <w:rPr>
          <w:rFonts w:ascii="Arial Narrow" w:hAnsi="Arial Narrow" w:cs="Arial"/>
          <w:sz w:val="24"/>
          <w:szCs w:val="24"/>
          <w:lang w:eastAsia="pl-PL"/>
        </w:rPr>
      </w:pPr>
    </w:p>
    <w:p w14:paraId="14972889" w14:textId="77777777" w:rsidR="00C34E28" w:rsidRPr="004840FC" w:rsidRDefault="00D31A17" w:rsidP="00B6234C">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5. </w:t>
      </w:r>
      <w:r w:rsidR="00C34E28" w:rsidRPr="004840FC">
        <w:rPr>
          <w:rFonts w:ascii="Arial Narrow" w:hAnsi="Arial Narrow" w:cs="Arial"/>
          <w:b/>
          <w:sz w:val="24"/>
          <w:szCs w:val="24"/>
          <w:lang w:eastAsia="pl-PL"/>
        </w:rPr>
        <w:t xml:space="preserve"> Plan przedsięwzięć rozwojowo – modernizacyjnych ZWiK  Spółka z o.o. w latach 201</w:t>
      </w:r>
      <w:r w:rsidR="00BE1A0C">
        <w:rPr>
          <w:rFonts w:ascii="Arial Narrow" w:hAnsi="Arial Narrow" w:cs="Arial"/>
          <w:b/>
          <w:sz w:val="24"/>
          <w:szCs w:val="24"/>
          <w:lang w:eastAsia="pl-PL"/>
        </w:rPr>
        <w:t>8</w:t>
      </w:r>
      <w:r w:rsidR="00C34E28" w:rsidRPr="004840FC">
        <w:rPr>
          <w:rFonts w:ascii="Arial Narrow" w:hAnsi="Arial Narrow" w:cs="Arial"/>
          <w:b/>
          <w:sz w:val="24"/>
          <w:szCs w:val="24"/>
          <w:lang w:eastAsia="pl-PL"/>
        </w:rPr>
        <w:t xml:space="preserve"> – 20</w:t>
      </w:r>
      <w:r w:rsidR="00BE1A0C">
        <w:rPr>
          <w:rFonts w:ascii="Arial Narrow" w:hAnsi="Arial Narrow" w:cs="Arial"/>
          <w:b/>
          <w:sz w:val="24"/>
          <w:szCs w:val="24"/>
          <w:lang w:eastAsia="pl-PL"/>
        </w:rPr>
        <w:t>23.</w:t>
      </w:r>
      <w:r w:rsidR="00C34E28" w:rsidRPr="004840FC">
        <w:rPr>
          <w:rFonts w:ascii="Arial Narrow" w:hAnsi="Arial Narrow" w:cs="Arial"/>
          <w:b/>
          <w:sz w:val="24"/>
          <w:szCs w:val="24"/>
          <w:lang w:eastAsia="pl-PL"/>
        </w:rPr>
        <w:t xml:space="preserve"> </w:t>
      </w:r>
    </w:p>
    <w:p w14:paraId="05FACE57" w14:textId="77777777" w:rsidR="00C34E28" w:rsidRPr="004840FC" w:rsidRDefault="00C34E28" w:rsidP="00B6234C">
      <w:pPr>
        <w:spacing w:after="0" w:line="240" w:lineRule="auto"/>
        <w:rPr>
          <w:rFonts w:ascii="Arial Narrow" w:hAnsi="Arial Narrow" w:cs="Arial"/>
          <w:b/>
          <w:sz w:val="24"/>
          <w:szCs w:val="24"/>
          <w:lang w:eastAsia="pl-PL"/>
        </w:rPr>
      </w:pPr>
    </w:p>
    <w:p w14:paraId="01CA866C" w14:textId="77777777" w:rsidR="00C34E28" w:rsidRPr="004840FC" w:rsidRDefault="00C34E28" w:rsidP="00BE1A0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Plan obejmuje przedsięwzięcia związane z usprawnieniem dostawy wody i odbioru ścieków na terenie miasta poprzez rozbudowę i wymianę sieci wodociągowej i kanalizacyjnej, wprowadzenie nowych technologii, modern</w:t>
      </w:r>
      <w:r w:rsidR="00F80B61">
        <w:rPr>
          <w:rFonts w:ascii="Arial Narrow" w:hAnsi="Arial Narrow" w:cs="Arial"/>
          <w:sz w:val="24"/>
          <w:szCs w:val="24"/>
          <w:lang w:eastAsia="pl-PL"/>
        </w:rPr>
        <w:t xml:space="preserve">izowanie istniejących obiektów </w:t>
      </w:r>
      <w:r w:rsidRPr="004840FC">
        <w:rPr>
          <w:rFonts w:ascii="Arial Narrow" w:hAnsi="Arial Narrow" w:cs="Arial"/>
          <w:sz w:val="24"/>
          <w:szCs w:val="24"/>
          <w:lang w:eastAsia="pl-PL"/>
        </w:rPr>
        <w:t>itp.</w:t>
      </w:r>
    </w:p>
    <w:p w14:paraId="51939428"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Przedsięwzięcia te mogą wpłynąć na pozyskanie nowych usługobiorców lub też poprzez podwyższenie jakości i ciągłości usług zwiększyć poziom zadowolenia obecnych odbiorców.   </w:t>
      </w:r>
    </w:p>
    <w:p w14:paraId="25A7A1D8" w14:textId="77777777" w:rsidR="00C34E28" w:rsidRPr="004840FC" w:rsidRDefault="00C34E28" w:rsidP="00B6234C">
      <w:pPr>
        <w:spacing w:after="0" w:line="240" w:lineRule="auto"/>
        <w:rPr>
          <w:rFonts w:ascii="Arial Narrow" w:hAnsi="Arial Narrow" w:cs="Arial"/>
          <w:sz w:val="24"/>
          <w:szCs w:val="24"/>
          <w:lang w:eastAsia="pl-PL"/>
        </w:rPr>
      </w:pPr>
    </w:p>
    <w:p w14:paraId="2AF8A7BF" w14:textId="77777777" w:rsidR="00C34E28" w:rsidRPr="004840FC"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5.1. </w:t>
      </w:r>
      <w:r w:rsidR="00C34E28" w:rsidRPr="004840FC">
        <w:rPr>
          <w:rFonts w:ascii="Arial Narrow" w:hAnsi="Arial Narrow" w:cs="Arial"/>
          <w:b/>
          <w:sz w:val="24"/>
          <w:szCs w:val="24"/>
          <w:lang w:eastAsia="pl-PL"/>
        </w:rPr>
        <w:t xml:space="preserve">Urządzenia wodociągowe i kanalizacyjne eksploatowane przez ZWiK Sp. z o.o. </w:t>
      </w:r>
    </w:p>
    <w:p w14:paraId="204820C8" w14:textId="77777777" w:rsidR="00C34E28" w:rsidRPr="004840FC" w:rsidRDefault="00C34E28" w:rsidP="00B6234C">
      <w:pPr>
        <w:spacing w:after="0" w:line="240" w:lineRule="auto"/>
        <w:rPr>
          <w:rFonts w:ascii="Arial Narrow" w:hAnsi="Arial Narrow" w:cs="Arial"/>
          <w:b/>
          <w:sz w:val="24"/>
          <w:szCs w:val="24"/>
          <w:lang w:eastAsia="pl-PL"/>
        </w:rPr>
      </w:pPr>
    </w:p>
    <w:p w14:paraId="0A1E5CB2" w14:textId="77777777" w:rsidR="00C34E28" w:rsidRPr="00860509" w:rsidRDefault="00C34E28" w:rsidP="00860509">
      <w:pPr>
        <w:pStyle w:val="Akapitzlist"/>
        <w:numPr>
          <w:ilvl w:val="0"/>
          <w:numId w:val="44"/>
        </w:numPr>
        <w:spacing w:after="0" w:line="240" w:lineRule="auto"/>
        <w:rPr>
          <w:rFonts w:ascii="Arial Narrow" w:hAnsi="Arial Narrow" w:cs="Arial"/>
          <w:sz w:val="24"/>
          <w:szCs w:val="24"/>
          <w:u w:val="single"/>
          <w:lang w:eastAsia="pl-PL"/>
        </w:rPr>
      </w:pPr>
      <w:r w:rsidRPr="00860509">
        <w:rPr>
          <w:rFonts w:ascii="Arial Narrow" w:hAnsi="Arial Narrow" w:cs="Arial"/>
          <w:sz w:val="24"/>
          <w:szCs w:val="24"/>
          <w:u w:val="single"/>
          <w:lang w:eastAsia="pl-PL"/>
        </w:rPr>
        <w:t xml:space="preserve">Ujęcia wody: </w:t>
      </w:r>
    </w:p>
    <w:p w14:paraId="49D6C971" w14:textId="6195EC08" w:rsidR="00C34E28" w:rsidRPr="004840FC" w:rsidRDefault="00C34E28" w:rsidP="00B6234C">
      <w:pPr>
        <w:numPr>
          <w:ilvl w:val="0"/>
          <w:numId w:val="18"/>
        </w:numPr>
        <w:tabs>
          <w:tab w:val="num" w:pos="567"/>
        </w:tabs>
        <w:spacing w:after="0" w:line="240" w:lineRule="auto"/>
        <w:ind w:left="567" w:hanging="207"/>
        <w:jc w:val="both"/>
        <w:rPr>
          <w:rFonts w:ascii="Arial Narrow" w:hAnsi="Arial Narrow" w:cs="Arial"/>
          <w:sz w:val="24"/>
          <w:szCs w:val="24"/>
          <w:lang w:eastAsia="pl-PL"/>
        </w:rPr>
      </w:pPr>
      <w:r w:rsidRPr="004840FC">
        <w:rPr>
          <w:rFonts w:ascii="Arial Narrow" w:hAnsi="Arial Narrow" w:cs="Arial"/>
          <w:sz w:val="24"/>
          <w:szCs w:val="24"/>
          <w:lang w:eastAsia="pl-PL"/>
        </w:rPr>
        <w:t>Pod</w:t>
      </w:r>
      <w:r w:rsidR="006F096C">
        <w:rPr>
          <w:rFonts w:ascii="Arial Narrow" w:hAnsi="Arial Narrow" w:cs="Arial"/>
          <w:sz w:val="24"/>
          <w:szCs w:val="24"/>
          <w:lang w:eastAsia="pl-PL"/>
        </w:rPr>
        <w:t>stawowe dla Spółki ujęcie wody</w:t>
      </w:r>
      <w:r w:rsidRPr="004840FC">
        <w:rPr>
          <w:rFonts w:ascii="Arial Narrow" w:hAnsi="Arial Narrow" w:cs="Arial"/>
          <w:sz w:val="24"/>
          <w:szCs w:val="24"/>
          <w:lang w:eastAsia="pl-PL"/>
        </w:rPr>
        <w:t xml:space="preserve"> „Sołtysko” eksploatowane od 1965 r. położone jest na terenie miasta Mrągowo w niecce pomiędzy ulicą Mrongowiusza i Górną Sołtyską, w pobliżu jeziora Sołtysko. </w:t>
      </w:r>
    </w:p>
    <w:p w14:paraId="4FFAD768" w14:textId="77777777" w:rsidR="00C34E28" w:rsidRPr="001440FF" w:rsidRDefault="00C34E28" w:rsidP="00F80B61">
      <w:pPr>
        <w:tabs>
          <w:tab w:val="num" w:pos="567"/>
        </w:tabs>
        <w:spacing w:after="0" w:line="240" w:lineRule="auto"/>
        <w:jc w:val="both"/>
        <w:rPr>
          <w:rFonts w:ascii="Arial Narrow" w:hAnsi="Arial Narrow" w:cs="Arial"/>
          <w:sz w:val="24"/>
          <w:szCs w:val="24"/>
          <w:lang w:eastAsia="pl-PL"/>
        </w:rPr>
      </w:pPr>
      <w:r w:rsidRPr="001440FF">
        <w:rPr>
          <w:rFonts w:ascii="Arial Narrow" w:hAnsi="Arial Narrow" w:cs="Arial"/>
          <w:sz w:val="24"/>
          <w:szCs w:val="24"/>
          <w:lang w:eastAsia="pl-PL"/>
        </w:rPr>
        <w:t xml:space="preserve"> </w:t>
      </w:r>
      <w:r w:rsidR="00F80B61">
        <w:rPr>
          <w:rFonts w:ascii="Arial Narrow" w:hAnsi="Arial Narrow" w:cs="Arial"/>
          <w:sz w:val="24"/>
          <w:szCs w:val="24"/>
          <w:lang w:eastAsia="pl-PL"/>
        </w:rPr>
        <w:t xml:space="preserve">        </w:t>
      </w:r>
      <w:r w:rsidRPr="001440FF">
        <w:rPr>
          <w:rFonts w:ascii="Arial Narrow" w:hAnsi="Arial Narrow" w:cs="Arial"/>
          <w:sz w:val="24"/>
          <w:szCs w:val="24"/>
          <w:lang w:eastAsia="pl-PL"/>
        </w:rPr>
        <w:t>Pobór wody odbywa się z trzecio i czwartorzędowej warstw</w:t>
      </w:r>
      <w:r w:rsidR="001440FF" w:rsidRPr="001440FF">
        <w:rPr>
          <w:rFonts w:ascii="Arial Narrow" w:hAnsi="Arial Narrow" w:cs="Arial"/>
          <w:sz w:val="24"/>
          <w:szCs w:val="24"/>
          <w:lang w:eastAsia="pl-PL"/>
        </w:rPr>
        <w:t>y wodonośnej za pomocą 5</w:t>
      </w:r>
      <w:r w:rsidRPr="001440FF">
        <w:rPr>
          <w:rFonts w:ascii="Arial Narrow" w:hAnsi="Arial Narrow" w:cs="Arial"/>
          <w:sz w:val="24"/>
          <w:szCs w:val="24"/>
          <w:lang w:eastAsia="pl-PL"/>
        </w:rPr>
        <w:t xml:space="preserve"> studni   </w:t>
      </w:r>
    </w:p>
    <w:p w14:paraId="65268513" w14:textId="4F8CE418" w:rsidR="002E4917" w:rsidRDefault="00F80B61" w:rsidP="002E4917">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00C34E28" w:rsidRPr="001440FF">
        <w:rPr>
          <w:rFonts w:ascii="Arial Narrow" w:hAnsi="Arial Narrow" w:cs="Arial"/>
          <w:sz w:val="24"/>
          <w:szCs w:val="24"/>
          <w:lang w:eastAsia="pl-PL"/>
        </w:rPr>
        <w:t>głębinowych, z których na</w:t>
      </w:r>
      <w:r w:rsidR="001440FF" w:rsidRPr="001440FF">
        <w:rPr>
          <w:rFonts w:ascii="Arial Narrow" w:hAnsi="Arial Narrow" w:cs="Arial"/>
          <w:sz w:val="24"/>
          <w:szCs w:val="24"/>
          <w:lang w:eastAsia="pl-PL"/>
        </w:rPr>
        <w:t>jstarsza ma 53 lata</w:t>
      </w:r>
      <w:r>
        <w:rPr>
          <w:rFonts w:ascii="Arial Narrow" w:hAnsi="Arial Narrow" w:cs="Arial"/>
          <w:sz w:val="24"/>
          <w:szCs w:val="24"/>
          <w:lang w:eastAsia="pl-PL"/>
        </w:rPr>
        <w:t>,</w:t>
      </w:r>
      <w:r w:rsidR="001440FF" w:rsidRPr="001440FF">
        <w:rPr>
          <w:rFonts w:ascii="Arial Narrow" w:hAnsi="Arial Narrow" w:cs="Arial"/>
          <w:sz w:val="24"/>
          <w:szCs w:val="24"/>
          <w:lang w:eastAsia="pl-PL"/>
        </w:rPr>
        <w:t xml:space="preserve"> najmłodsza </w:t>
      </w:r>
      <w:r w:rsidR="002E4917">
        <w:rPr>
          <w:rFonts w:ascii="Arial Narrow" w:hAnsi="Arial Narrow" w:cs="Arial"/>
          <w:sz w:val="24"/>
          <w:szCs w:val="24"/>
          <w:lang w:eastAsia="pl-PL"/>
        </w:rPr>
        <w:t>1</w:t>
      </w:r>
      <w:r w:rsidR="00C34E28" w:rsidRPr="001440FF">
        <w:rPr>
          <w:rFonts w:ascii="Arial Narrow" w:hAnsi="Arial Narrow" w:cs="Arial"/>
          <w:sz w:val="24"/>
          <w:szCs w:val="24"/>
          <w:lang w:eastAsia="pl-PL"/>
        </w:rPr>
        <w:t xml:space="preserve"> </w:t>
      </w:r>
      <w:r w:rsidR="002E4917">
        <w:rPr>
          <w:rFonts w:ascii="Arial Narrow" w:hAnsi="Arial Narrow" w:cs="Arial"/>
          <w:sz w:val="24"/>
          <w:szCs w:val="24"/>
          <w:lang w:eastAsia="pl-PL"/>
        </w:rPr>
        <w:t>rok</w:t>
      </w:r>
      <w:r w:rsidR="006F096C">
        <w:rPr>
          <w:rFonts w:ascii="Arial Narrow" w:hAnsi="Arial Narrow" w:cs="Arial"/>
          <w:sz w:val="24"/>
          <w:szCs w:val="24"/>
          <w:lang w:eastAsia="pl-PL"/>
        </w:rPr>
        <w:t>.</w:t>
      </w:r>
    </w:p>
    <w:p w14:paraId="6F15F7DC" w14:textId="77777777" w:rsidR="002E4917" w:rsidRDefault="002E4917" w:rsidP="00F80B61">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00F80B61">
        <w:rPr>
          <w:rFonts w:ascii="Arial Narrow" w:hAnsi="Arial Narrow" w:cs="Arial"/>
          <w:sz w:val="24"/>
          <w:szCs w:val="24"/>
          <w:lang w:eastAsia="pl-PL"/>
        </w:rPr>
        <w:t xml:space="preserve"> </w:t>
      </w:r>
      <w:r w:rsidR="00A514C9" w:rsidRPr="001440FF">
        <w:rPr>
          <w:rFonts w:ascii="Arial Narrow" w:hAnsi="Arial Narrow" w:cs="Arial"/>
          <w:sz w:val="24"/>
          <w:szCs w:val="24"/>
          <w:lang w:eastAsia="pl-PL"/>
        </w:rPr>
        <w:t>Zgodnie z pozwoleniem wodno-</w:t>
      </w:r>
      <w:r w:rsidR="00C34E28" w:rsidRPr="001440FF">
        <w:rPr>
          <w:rFonts w:ascii="Arial Narrow" w:hAnsi="Arial Narrow" w:cs="Arial"/>
          <w:sz w:val="24"/>
          <w:szCs w:val="24"/>
          <w:lang w:eastAsia="pl-PL"/>
        </w:rPr>
        <w:t>prawnym na pobór wód dla ujęcia „Sołtysko”</w:t>
      </w:r>
      <w:r w:rsidR="00F80B61">
        <w:rPr>
          <w:rFonts w:ascii="Arial Narrow" w:hAnsi="Arial Narrow" w:cs="Arial"/>
          <w:sz w:val="24"/>
          <w:szCs w:val="24"/>
          <w:lang w:eastAsia="pl-PL"/>
        </w:rPr>
        <w:t xml:space="preserve"> ważnym do </w:t>
      </w:r>
      <w:r w:rsidR="00C34E28" w:rsidRPr="001440FF">
        <w:rPr>
          <w:rFonts w:ascii="Arial Narrow" w:hAnsi="Arial Narrow" w:cs="Arial"/>
          <w:sz w:val="24"/>
          <w:szCs w:val="24"/>
          <w:lang w:eastAsia="pl-PL"/>
        </w:rPr>
        <w:t>styc</w:t>
      </w:r>
      <w:r w:rsidR="00A514C9" w:rsidRPr="001440FF">
        <w:rPr>
          <w:rFonts w:ascii="Arial Narrow" w:hAnsi="Arial Narrow" w:cs="Arial"/>
          <w:sz w:val="24"/>
          <w:szCs w:val="24"/>
          <w:lang w:eastAsia="pl-PL"/>
        </w:rPr>
        <w:t xml:space="preserve">znia </w:t>
      </w:r>
      <w:r>
        <w:rPr>
          <w:rFonts w:ascii="Arial Narrow" w:hAnsi="Arial Narrow" w:cs="Arial"/>
          <w:sz w:val="24"/>
          <w:szCs w:val="24"/>
          <w:lang w:eastAsia="pl-PL"/>
        </w:rPr>
        <w:t xml:space="preserve">   </w:t>
      </w:r>
    </w:p>
    <w:p w14:paraId="2ED9FE86" w14:textId="77777777" w:rsidR="006F096C" w:rsidRDefault="002E4917" w:rsidP="00F80B61">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00A514C9" w:rsidRPr="001440FF">
        <w:rPr>
          <w:rFonts w:ascii="Arial Narrow" w:hAnsi="Arial Narrow" w:cs="Arial"/>
          <w:sz w:val="24"/>
          <w:szCs w:val="24"/>
          <w:lang w:eastAsia="pl-PL"/>
        </w:rPr>
        <w:t>2031 r. maksymalny pobór</w:t>
      </w:r>
      <w:r w:rsidR="00C34E28" w:rsidRPr="001440FF">
        <w:rPr>
          <w:rFonts w:ascii="Arial Narrow" w:hAnsi="Arial Narrow" w:cs="Arial"/>
          <w:sz w:val="24"/>
          <w:szCs w:val="24"/>
          <w:lang w:eastAsia="pl-PL"/>
        </w:rPr>
        <w:t xml:space="preserve"> wody wynosi 425 m</w:t>
      </w:r>
      <w:r w:rsidR="00C34E28" w:rsidRPr="001440FF">
        <w:rPr>
          <w:rFonts w:ascii="Arial Narrow" w:hAnsi="Arial Narrow" w:cs="Arial"/>
          <w:sz w:val="24"/>
          <w:szCs w:val="24"/>
          <w:vertAlign w:val="superscript"/>
          <w:lang w:eastAsia="pl-PL"/>
        </w:rPr>
        <w:t>3</w:t>
      </w:r>
      <w:r w:rsidR="00C34E28" w:rsidRPr="001440FF">
        <w:rPr>
          <w:rFonts w:ascii="Arial Narrow" w:hAnsi="Arial Narrow" w:cs="Arial"/>
          <w:sz w:val="24"/>
          <w:szCs w:val="24"/>
          <w:lang w:eastAsia="pl-PL"/>
        </w:rPr>
        <w:t>/h, zaś średni dobowy 7200 m</w:t>
      </w:r>
      <w:r w:rsidR="00C34E28" w:rsidRPr="001440FF">
        <w:rPr>
          <w:rFonts w:ascii="Arial Narrow" w:hAnsi="Arial Narrow" w:cs="Arial"/>
          <w:sz w:val="24"/>
          <w:szCs w:val="24"/>
          <w:vertAlign w:val="superscript"/>
          <w:lang w:eastAsia="pl-PL"/>
        </w:rPr>
        <w:t>3</w:t>
      </w:r>
      <w:r w:rsidR="00F80B61">
        <w:rPr>
          <w:rFonts w:ascii="Arial Narrow" w:hAnsi="Arial Narrow" w:cs="Arial"/>
          <w:sz w:val="24"/>
          <w:szCs w:val="24"/>
          <w:lang w:eastAsia="pl-PL"/>
        </w:rPr>
        <w:t>/dobę</w:t>
      </w:r>
      <w:r w:rsidR="000A640E">
        <w:rPr>
          <w:rFonts w:ascii="Arial Narrow" w:hAnsi="Arial Narrow" w:cs="Arial"/>
          <w:sz w:val="24"/>
          <w:szCs w:val="24"/>
          <w:lang w:eastAsia="pl-PL"/>
        </w:rPr>
        <w:t>.</w:t>
      </w:r>
      <w:r w:rsidR="00F80B61">
        <w:rPr>
          <w:rFonts w:ascii="Arial Narrow" w:hAnsi="Arial Narrow" w:cs="Arial"/>
          <w:sz w:val="24"/>
          <w:szCs w:val="24"/>
          <w:lang w:eastAsia="pl-PL"/>
        </w:rPr>
        <w:t xml:space="preserve"> </w:t>
      </w:r>
      <w:r w:rsidR="00C34E28" w:rsidRPr="001440FF">
        <w:rPr>
          <w:rFonts w:ascii="Arial Narrow" w:hAnsi="Arial Narrow" w:cs="Arial"/>
          <w:sz w:val="24"/>
          <w:szCs w:val="24"/>
          <w:lang w:eastAsia="pl-PL"/>
        </w:rPr>
        <w:t>Uję</w:t>
      </w:r>
      <w:r w:rsidR="00F80B61">
        <w:rPr>
          <w:rFonts w:ascii="Arial Narrow" w:hAnsi="Arial Narrow" w:cs="Arial"/>
          <w:sz w:val="24"/>
          <w:szCs w:val="24"/>
          <w:lang w:eastAsia="pl-PL"/>
        </w:rPr>
        <w:t>cie</w:t>
      </w:r>
      <w:r w:rsidR="00A514C9" w:rsidRPr="001440FF">
        <w:rPr>
          <w:rFonts w:ascii="Arial Narrow" w:hAnsi="Arial Narrow" w:cs="Arial"/>
          <w:sz w:val="24"/>
          <w:szCs w:val="24"/>
          <w:lang w:eastAsia="pl-PL"/>
        </w:rPr>
        <w:t xml:space="preserve"> </w:t>
      </w:r>
      <w:r w:rsidR="006F096C">
        <w:rPr>
          <w:rFonts w:ascii="Arial Narrow" w:hAnsi="Arial Narrow" w:cs="Arial"/>
          <w:sz w:val="24"/>
          <w:szCs w:val="24"/>
          <w:lang w:eastAsia="pl-PL"/>
        </w:rPr>
        <w:t xml:space="preserve"> </w:t>
      </w:r>
    </w:p>
    <w:p w14:paraId="7C818D09" w14:textId="103FDBDC" w:rsidR="002E4917" w:rsidRDefault="006F096C" w:rsidP="00F80B61">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00A514C9" w:rsidRPr="001440FF">
        <w:rPr>
          <w:rFonts w:ascii="Arial Narrow" w:hAnsi="Arial Narrow" w:cs="Arial"/>
          <w:sz w:val="24"/>
          <w:szCs w:val="24"/>
          <w:lang w:eastAsia="pl-PL"/>
        </w:rPr>
        <w:t xml:space="preserve">stanowi </w:t>
      </w:r>
      <w:r w:rsidR="002E4917">
        <w:rPr>
          <w:rFonts w:ascii="Arial Narrow" w:hAnsi="Arial Narrow" w:cs="Arial"/>
          <w:sz w:val="24"/>
          <w:szCs w:val="24"/>
          <w:lang w:eastAsia="pl-PL"/>
        </w:rPr>
        <w:t xml:space="preserve"> </w:t>
      </w:r>
      <w:r w:rsidR="00A514C9" w:rsidRPr="001440FF">
        <w:rPr>
          <w:rFonts w:ascii="Arial Narrow" w:hAnsi="Arial Narrow" w:cs="Arial"/>
          <w:sz w:val="24"/>
          <w:szCs w:val="24"/>
          <w:lang w:eastAsia="pl-PL"/>
        </w:rPr>
        <w:t>zespół obiektów tech</w:t>
      </w:r>
      <w:r w:rsidR="00F80B61">
        <w:rPr>
          <w:rFonts w:ascii="Arial Narrow" w:hAnsi="Arial Narrow" w:cs="Arial"/>
          <w:sz w:val="24"/>
          <w:szCs w:val="24"/>
          <w:lang w:eastAsia="pl-PL"/>
        </w:rPr>
        <w:t xml:space="preserve">nologicznych </w:t>
      </w:r>
      <w:r w:rsidR="00C34E28" w:rsidRPr="001440FF">
        <w:rPr>
          <w:rFonts w:ascii="Arial Narrow" w:hAnsi="Arial Narrow" w:cs="Arial"/>
          <w:sz w:val="24"/>
          <w:szCs w:val="24"/>
          <w:lang w:eastAsia="pl-PL"/>
        </w:rPr>
        <w:t>tj. studnie głębinowe, stacj</w:t>
      </w:r>
      <w:r w:rsidR="002E4917">
        <w:rPr>
          <w:rFonts w:ascii="Arial Narrow" w:hAnsi="Arial Narrow" w:cs="Arial"/>
          <w:sz w:val="24"/>
          <w:szCs w:val="24"/>
          <w:lang w:eastAsia="pl-PL"/>
        </w:rPr>
        <w:t>a</w:t>
      </w:r>
      <w:r w:rsidR="00F80B61">
        <w:rPr>
          <w:rFonts w:ascii="Arial Narrow" w:hAnsi="Arial Narrow" w:cs="Arial"/>
          <w:sz w:val="24"/>
          <w:szCs w:val="24"/>
          <w:lang w:eastAsia="pl-PL"/>
        </w:rPr>
        <w:t xml:space="preserve"> uzdatniania wody z</w:t>
      </w:r>
      <w:r w:rsidR="00A514C9" w:rsidRPr="001440FF">
        <w:rPr>
          <w:rFonts w:ascii="Arial Narrow" w:hAnsi="Arial Narrow" w:cs="Arial"/>
          <w:sz w:val="24"/>
          <w:szCs w:val="24"/>
          <w:lang w:eastAsia="pl-PL"/>
        </w:rPr>
        <w:t xml:space="preserve"> </w:t>
      </w:r>
      <w:r w:rsidR="00C34E28" w:rsidRPr="001440FF">
        <w:rPr>
          <w:rFonts w:ascii="Arial Narrow" w:hAnsi="Arial Narrow" w:cs="Arial"/>
          <w:sz w:val="24"/>
          <w:szCs w:val="24"/>
          <w:lang w:eastAsia="pl-PL"/>
        </w:rPr>
        <w:t>filtr</w:t>
      </w:r>
      <w:r w:rsidR="00A514C9" w:rsidRPr="001440FF">
        <w:rPr>
          <w:rFonts w:ascii="Arial Narrow" w:hAnsi="Arial Narrow" w:cs="Arial"/>
          <w:sz w:val="24"/>
          <w:szCs w:val="24"/>
          <w:lang w:eastAsia="pl-PL"/>
        </w:rPr>
        <w:t xml:space="preserve">ami </w:t>
      </w:r>
      <w:r w:rsidR="002E4917">
        <w:rPr>
          <w:rFonts w:ascii="Arial Narrow" w:hAnsi="Arial Narrow" w:cs="Arial"/>
          <w:sz w:val="24"/>
          <w:szCs w:val="24"/>
          <w:lang w:eastAsia="pl-PL"/>
        </w:rPr>
        <w:t xml:space="preserve">   </w:t>
      </w:r>
    </w:p>
    <w:p w14:paraId="01D33659" w14:textId="3411ED77" w:rsidR="00C34E28" w:rsidRPr="001440FF" w:rsidRDefault="002E4917" w:rsidP="00F80B61">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00A514C9" w:rsidRPr="001440FF">
        <w:rPr>
          <w:rFonts w:ascii="Arial Narrow" w:hAnsi="Arial Narrow" w:cs="Arial"/>
          <w:sz w:val="24"/>
          <w:szCs w:val="24"/>
          <w:lang w:eastAsia="pl-PL"/>
        </w:rPr>
        <w:t>pospiesznymi, stacje pomp</w:t>
      </w:r>
      <w:r w:rsidR="00C34E28" w:rsidRPr="001440FF">
        <w:rPr>
          <w:rFonts w:ascii="Arial Narrow" w:hAnsi="Arial Narrow" w:cs="Arial"/>
          <w:sz w:val="24"/>
          <w:szCs w:val="24"/>
          <w:lang w:eastAsia="pl-PL"/>
        </w:rPr>
        <w:t xml:space="preserve"> II stopnia, zbiorniki wody uzdatnionej oraz</w:t>
      </w:r>
      <w:r w:rsidR="00F80B61">
        <w:rPr>
          <w:rFonts w:ascii="Arial Narrow" w:hAnsi="Arial Narrow" w:cs="Arial"/>
          <w:sz w:val="24"/>
          <w:szCs w:val="24"/>
          <w:lang w:eastAsia="pl-PL"/>
        </w:rPr>
        <w:t xml:space="preserve"> </w:t>
      </w:r>
      <w:r w:rsidR="00C34E28" w:rsidRPr="001440FF">
        <w:rPr>
          <w:rFonts w:ascii="Arial Narrow" w:hAnsi="Arial Narrow" w:cs="Arial"/>
          <w:sz w:val="24"/>
          <w:szCs w:val="24"/>
          <w:lang w:eastAsia="pl-PL"/>
        </w:rPr>
        <w:t xml:space="preserve">inne obiekty </w:t>
      </w:r>
      <w:r w:rsidR="00A514C9" w:rsidRPr="001440FF">
        <w:rPr>
          <w:rFonts w:ascii="Arial Narrow" w:hAnsi="Arial Narrow" w:cs="Arial"/>
          <w:sz w:val="24"/>
          <w:szCs w:val="24"/>
          <w:lang w:eastAsia="pl-PL"/>
        </w:rPr>
        <w:t xml:space="preserve"> </w:t>
      </w:r>
      <w:r w:rsidR="00C34E28" w:rsidRPr="001440FF">
        <w:rPr>
          <w:rFonts w:ascii="Arial Narrow" w:hAnsi="Arial Narrow" w:cs="Arial"/>
          <w:sz w:val="24"/>
          <w:szCs w:val="24"/>
          <w:lang w:eastAsia="pl-PL"/>
        </w:rPr>
        <w:t xml:space="preserve">towarzyszące. </w:t>
      </w:r>
    </w:p>
    <w:p w14:paraId="1ED8A137" w14:textId="77777777" w:rsidR="00C34E28" w:rsidRPr="004840FC" w:rsidRDefault="00C34E28" w:rsidP="00B6234C">
      <w:pPr>
        <w:tabs>
          <w:tab w:val="num" w:pos="567"/>
        </w:tabs>
        <w:spacing w:after="0" w:line="240" w:lineRule="auto"/>
        <w:ind w:left="567" w:hanging="207"/>
        <w:rPr>
          <w:rFonts w:ascii="Arial Narrow" w:hAnsi="Arial Narrow" w:cs="Arial"/>
          <w:sz w:val="24"/>
          <w:szCs w:val="24"/>
          <w:lang w:eastAsia="pl-PL"/>
        </w:rPr>
      </w:pPr>
    </w:p>
    <w:p w14:paraId="77AD8D40"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Przedsiębiorstwo prowadzi stały monitoring jakości</w:t>
      </w:r>
      <w:r w:rsidR="00335AA6">
        <w:rPr>
          <w:rFonts w:ascii="Arial Narrow" w:hAnsi="Arial Narrow" w:cs="Arial"/>
          <w:sz w:val="24"/>
          <w:szCs w:val="24"/>
          <w:lang w:eastAsia="pl-PL"/>
        </w:rPr>
        <w:t xml:space="preserve"> dostarczanej</w:t>
      </w:r>
      <w:r w:rsidRPr="004840FC">
        <w:rPr>
          <w:rFonts w:ascii="Arial Narrow" w:hAnsi="Arial Narrow" w:cs="Arial"/>
          <w:sz w:val="24"/>
          <w:szCs w:val="24"/>
          <w:lang w:eastAsia="pl-PL"/>
        </w:rPr>
        <w:t xml:space="preserve"> wody pitnej, na który składa się ciągła kontrola jakości pod względem fizyko-chemicznym i organoleptycznym oraz bakteriologicznym.</w:t>
      </w:r>
    </w:p>
    <w:p w14:paraId="39F1222E" w14:textId="42D596BD" w:rsidR="00335AA6"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Pozwala to zapewnić wymaganą skuteczność procesów uzdatniania oraz utrzymać na optymalnym poziomie jakość produkowanej wody.</w:t>
      </w:r>
    </w:p>
    <w:p w14:paraId="1704B84A" w14:textId="2B1EAA61" w:rsidR="00583021" w:rsidRDefault="00583021" w:rsidP="00B6234C">
      <w:pPr>
        <w:spacing w:after="0" w:line="240" w:lineRule="auto"/>
        <w:jc w:val="both"/>
        <w:rPr>
          <w:rFonts w:ascii="Arial Narrow" w:hAnsi="Arial Narrow" w:cs="Arial"/>
          <w:sz w:val="24"/>
          <w:szCs w:val="24"/>
          <w:lang w:eastAsia="pl-PL"/>
        </w:rPr>
      </w:pPr>
    </w:p>
    <w:p w14:paraId="527B0741" w14:textId="77777777" w:rsidR="00583021" w:rsidRPr="004840FC" w:rsidRDefault="00583021" w:rsidP="00B6234C">
      <w:pPr>
        <w:spacing w:after="0" w:line="240" w:lineRule="auto"/>
        <w:jc w:val="both"/>
        <w:rPr>
          <w:rFonts w:ascii="Arial Narrow" w:hAnsi="Arial Narrow" w:cs="Arial"/>
          <w:sz w:val="24"/>
          <w:szCs w:val="24"/>
          <w:lang w:eastAsia="pl-PL"/>
        </w:rPr>
      </w:pPr>
    </w:p>
    <w:p w14:paraId="72B90105" w14:textId="77777777" w:rsidR="00335AA6" w:rsidRDefault="00335AA6" w:rsidP="00B6234C">
      <w:pPr>
        <w:spacing w:after="0" w:line="240" w:lineRule="auto"/>
        <w:jc w:val="both"/>
        <w:rPr>
          <w:rFonts w:ascii="Arial Narrow" w:hAnsi="Arial Narrow" w:cs="Arial"/>
          <w:sz w:val="24"/>
          <w:szCs w:val="24"/>
          <w:lang w:eastAsia="pl-PL"/>
        </w:rPr>
      </w:pPr>
    </w:p>
    <w:p w14:paraId="3E691381"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lastRenderedPageBreak/>
        <w:t>Wybrane  wskaźniki jakości wody odniesione do aktualnych wytycznych zawiera poniższa tabela.</w:t>
      </w:r>
    </w:p>
    <w:p w14:paraId="601E0AE9" w14:textId="77777777" w:rsidR="00C34E28" w:rsidRPr="004840FC" w:rsidRDefault="00C34E28" w:rsidP="00B6234C">
      <w:pPr>
        <w:spacing w:after="0" w:line="240" w:lineRule="auto"/>
        <w:jc w:val="both"/>
        <w:rPr>
          <w:rFonts w:ascii="Arial Narrow" w:hAnsi="Arial Narrow" w:cs="Arial"/>
          <w:i/>
          <w:sz w:val="24"/>
          <w:szCs w:val="24"/>
          <w:lang w:eastAsia="pl-PL"/>
        </w:rPr>
      </w:pPr>
    </w:p>
    <w:tbl>
      <w:tblPr>
        <w:tblW w:w="93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3329"/>
        <w:gridCol w:w="2937"/>
        <w:gridCol w:w="3068"/>
      </w:tblGrid>
      <w:tr w:rsidR="00C34E28" w:rsidRPr="004840FC" w14:paraId="1A3F0403" w14:textId="77777777">
        <w:tc>
          <w:tcPr>
            <w:tcW w:w="3331" w:type="dxa"/>
            <w:gridSpan w:val="2"/>
            <w:vAlign w:val="center"/>
          </w:tcPr>
          <w:p w14:paraId="7B957EAF"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Wskaźnik (jednostka)</w:t>
            </w:r>
          </w:p>
        </w:tc>
        <w:tc>
          <w:tcPr>
            <w:tcW w:w="2939" w:type="dxa"/>
          </w:tcPr>
          <w:p w14:paraId="3129EAF3"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 xml:space="preserve">Wartość wskaźnika dla wody uzdatnionej </w:t>
            </w:r>
          </w:p>
          <w:p w14:paraId="30272AFE" w14:textId="77777777" w:rsidR="00C34E28" w:rsidRPr="004840FC" w:rsidRDefault="001440FF" w:rsidP="00B6234C">
            <w:pPr>
              <w:spacing w:after="0" w:line="240" w:lineRule="auto"/>
              <w:jc w:val="center"/>
              <w:rPr>
                <w:rFonts w:ascii="Arial Narrow" w:hAnsi="Arial Narrow" w:cs="Arial"/>
                <w:sz w:val="24"/>
                <w:szCs w:val="24"/>
                <w:lang w:eastAsia="pl-PL"/>
              </w:rPr>
            </w:pPr>
            <w:r>
              <w:rPr>
                <w:rFonts w:ascii="Arial Narrow" w:hAnsi="Arial Narrow" w:cs="Arial"/>
                <w:sz w:val="24"/>
                <w:szCs w:val="24"/>
                <w:lang w:eastAsia="pl-PL"/>
              </w:rPr>
              <w:t>(dane za I półrocze 2018</w:t>
            </w:r>
            <w:r w:rsidR="00C34E28" w:rsidRPr="004840FC">
              <w:rPr>
                <w:rFonts w:ascii="Arial Narrow" w:hAnsi="Arial Narrow" w:cs="Arial"/>
                <w:sz w:val="24"/>
                <w:szCs w:val="24"/>
                <w:lang w:eastAsia="pl-PL"/>
              </w:rPr>
              <w:t>r.)</w:t>
            </w:r>
          </w:p>
        </w:tc>
        <w:tc>
          <w:tcPr>
            <w:tcW w:w="3070" w:type="dxa"/>
            <w:vAlign w:val="center"/>
          </w:tcPr>
          <w:p w14:paraId="69A92D62" w14:textId="77777777" w:rsidR="00C34E28" w:rsidRPr="004840FC" w:rsidRDefault="00C34E28" w:rsidP="00B6234C">
            <w:pPr>
              <w:keepNext/>
              <w:spacing w:after="0" w:line="240" w:lineRule="auto"/>
              <w:jc w:val="center"/>
              <w:outlineLvl w:val="1"/>
              <w:rPr>
                <w:rFonts w:ascii="Arial Narrow" w:hAnsi="Arial Narrow" w:cs="Arial"/>
                <w:sz w:val="24"/>
                <w:szCs w:val="24"/>
                <w:lang w:eastAsia="pl-PL"/>
              </w:rPr>
            </w:pPr>
            <w:r w:rsidRPr="004840FC">
              <w:rPr>
                <w:rFonts w:ascii="Arial Narrow" w:hAnsi="Arial Narrow" w:cs="Arial"/>
                <w:sz w:val="24"/>
                <w:szCs w:val="24"/>
                <w:lang w:eastAsia="pl-PL"/>
              </w:rPr>
              <w:t>Obowiązująca norma</w:t>
            </w:r>
          </w:p>
        </w:tc>
      </w:tr>
      <w:tr w:rsidR="00C34E28" w:rsidRPr="004840FC" w14:paraId="659B7BBB" w14:textId="77777777">
        <w:trPr>
          <w:gridBefore w:val="1"/>
          <w:trHeight w:val="1727"/>
        </w:trPr>
        <w:tc>
          <w:tcPr>
            <w:tcW w:w="3331" w:type="dxa"/>
          </w:tcPr>
          <w:p w14:paraId="7E89A0C8"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Odczyn (</w:t>
            </w:r>
            <w:proofErr w:type="spellStart"/>
            <w:r w:rsidRPr="004840FC">
              <w:rPr>
                <w:rFonts w:ascii="Arial Narrow" w:hAnsi="Arial Narrow" w:cs="Arial"/>
                <w:sz w:val="24"/>
                <w:szCs w:val="24"/>
                <w:lang w:eastAsia="pl-PL"/>
              </w:rPr>
              <w:t>pH</w:t>
            </w:r>
            <w:proofErr w:type="spellEnd"/>
            <w:r w:rsidRPr="004840FC">
              <w:rPr>
                <w:rFonts w:ascii="Arial Narrow" w:hAnsi="Arial Narrow" w:cs="Arial"/>
                <w:sz w:val="24"/>
                <w:szCs w:val="24"/>
                <w:lang w:eastAsia="pl-PL"/>
              </w:rPr>
              <w:t>)</w:t>
            </w:r>
          </w:p>
          <w:p w14:paraId="00EA139E"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Przewodność (</w:t>
            </w:r>
            <w:r w:rsidRPr="004840FC">
              <w:rPr>
                <w:rFonts w:ascii="Arial Narrow" w:hAnsi="Arial Narrow" w:cs="Arial Narrow"/>
                <w:sz w:val="24"/>
                <w:szCs w:val="24"/>
                <w:lang w:eastAsia="pl-PL"/>
              </w:rPr>
              <w:t></w:t>
            </w:r>
            <w:r w:rsidRPr="004840FC">
              <w:rPr>
                <w:rFonts w:ascii="Arial Narrow" w:hAnsi="Arial Narrow" w:cs="Arial"/>
                <w:sz w:val="24"/>
                <w:szCs w:val="24"/>
                <w:lang w:eastAsia="pl-PL"/>
              </w:rPr>
              <w:t>s/cm 20</w:t>
            </w:r>
            <w:r w:rsidRPr="004840FC">
              <w:rPr>
                <w:rFonts w:ascii="Arial Narrow" w:hAnsi="Arial Narrow" w:cs="Arial"/>
                <w:sz w:val="24"/>
                <w:szCs w:val="24"/>
                <w:vertAlign w:val="superscript"/>
                <w:lang w:eastAsia="pl-PL"/>
              </w:rPr>
              <w:t>0</w:t>
            </w:r>
            <w:r w:rsidRPr="004840FC">
              <w:rPr>
                <w:rFonts w:ascii="Arial Narrow" w:hAnsi="Arial Narrow" w:cs="Arial"/>
                <w:sz w:val="24"/>
                <w:szCs w:val="24"/>
                <w:lang w:eastAsia="pl-PL"/>
              </w:rPr>
              <w:t>C)</w:t>
            </w:r>
          </w:p>
          <w:p w14:paraId="2EFF4AB9"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Azotany (mg/dm</w:t>
            </w:r>
            <w:r w:rsidRPr="004840FC">
              <w:rPr>
                <w:rFonts w:ascii="Arial Narrow" w:hAnsi="Arial Narrow" w:cs="Arial"/>
                <w:sz w:val="24"/>
                <w:szCs w:val="24"/>
                <w:vertAlign w:val="superscript"/>
                <w:lang w:eastAsia="pl-PL"/>
              </w:rPr>
              <w:t>3</w:t>
            </w:r>
            <w:r w:rsidRPr="004840FC">
              <w:rPr>
                <w:rFonts w:ascii="Arial Narrow" w:hAnsi="Arial Narrow" w:cs="Arial"/>
                <w:sz w:val="24"/>
                <w:szCs w:val="24"/>
                <w:lang w:eastAsia="pl-PL"/>
              </w:rPr>
              <w:t>)</w:t>
            </w:r>
          </w:p>
          <w:p w14:paraId="12E26923"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Azotyny (mg/dm</w:t>
            </w:r>
            <w:r w:rsidRPr="004840FC">
              <w:rPr>
                <w:rFonts w:ascii="Arial Narrow" w:hAnsi="Arial Narrow" w:cs="Arial"/>
                <w:sz w:val="24"/>
                <w:szCs w:val="24"/>
                <w:vertAlign w:val="superscript"/>
                <w:lang w:eastAsia="pl-PL"/>
              </w:rPr>
              <w:t>3</w:t>
            </w:r>
            <w:r w:rsidRPr="004840FC">
              <w:rPr>
                <w:rFonts w:ascii="Arial Narrow" w:hAnsi="Arial Narrow" w:cs="Arial"/>
                <w:sz w:val="24"/>
                <w:szCs w:val="24"/>
                <w:lang w:eastAsia="pl-PL"/>
              </w:rPr>
              <w:t>)</w:t>
            </w:r>
          </w:p>
          <w:p w14:paraId="12E81F19"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Amonowy jon (mg/dm</w:t>
            </w:r>
            <w:r w:rsidRPr="004840FC">
              <w:rPr>
                <w:rFonts w:ascii="Arial Narrow" w:hAnsi="Arial Narrow" w:cs="Arial"/>
                <w:sz w:val="24"/>
                <w:szCs w:val="24"/>
                <w:vertAlign w:val="superscript"/>
                <w:lang w:eastAsia="pl-PL"/>
              </w:rPr>
              <w:t>3</w:t>
            </w:r>
            <w:r w:rsidRPr="004840FC">
              <w:rPr>
                <w:rFonts w:ascii="Arial Narrow" w:hAnsi="Arial Narrow" w:cs="Arial"/>
                <w:sz w:val="24"/>
                <w:szCs w:val="24"/>
                <w:lang w:eastAsia="pl-PL"/>
              </w:rPr>
              <w:t>)</w:t>
            </w:r>
          </w:p>
          <w:p w14:paraId="6DFDC6D4" w14:textId="77777777" w:rsidR="00C34E28" w:rsidRPr="004840FC" w:rsidRDefault="00C34E28" w:rsidP="00B6234C">
            <w:pPr>
              <w:spacing w:after="0" w:line="240" w:lineRule="auto"/>
              <w:jc w:val="both"/>
              <w:rPr>
                <w:rFonts w:ascii="Arial Narrow" w:hAnsi="Arial Narrow" w:cs="Arial"/>
                <w:sz w:val="24"/>
                <w:szCs w:val="24"/>
                <w:lang w:val="de-DE" w:eastAsia="pl-PL"/>
              </w:rPr>
            </w:pPr>
            <w:r w:rsidRPr="004840FC">
              <w:rPr>
                <w:rFonts w:ascii="Arial Narrow" w:hAnsi="Arial Narrow" w:cs="Arial"/>
                <w:sz w:val="24"/>
                <w:szCs w:val="24"/>
                <w:lang w:eastAsia="pl-PL"/>
              </w:rPr>
              <w:t xml:space="preserve">Żelazo </w:t>
            </w:r>
            <w:proofErr w:type="spellStart"/>
            <w:r w:rsidRPr="004840FC">
              <w:rPr>
                <w:rFonts w:ascii="Arial Narrow" w:hAnsi="Arial Narrow" w:cs="Arial"/>
                <w:sz w:val="24"/>
                <w:szCs w:val="24"/>
                <w:lang w:eastAsia="pl-PL"/>
              </w:rPr>
              <w:t>og</w:t>
            </w:r>
            <w:proofErr w:type="spellEnd"/>
            <w:r w:rsidRPr="004840FC">
              <w:rPr>
                <w:rFonts w:ascii="Arial Narrow" w:hAnsi="Arial Narrow" w:cs="Arial"/>
                <w:sz w:val="24"/>
                <w:szCs w:val="24"/>
                <w:lang w:eastAsia="pl-PL"/>
              </w:rPr>
              <w:t xml:space="preserve">. </w:t>
            </w:r>
            <w:r w:rsidRPr="004840FC">
              <w:rPr>
                <w:rFonts w:ascii="Arial Narrow" w:hAnsi="Arial Narrow" w:cs="Arial"/>
                <w:sz w:val="24"/>
                <w:szCs w:val="24"/>
                <w:lang w:val="de-DE" w:eastAsia="pl-PL"/>
              </w:rPr>
              <w:t>(mg/dm</w:t>
            </w:r>
            <w:r w:rsidRPr="004840FC">
              <w:rPr>
                <w:rFonts w:ascii="Arial Narrow" w:hAnsi="Arial Narrow" w:cs="Arial"/>
                <w:sz w:val="24"/>
                <w:szCs w:val="24"/>
                <w:vertAlign w:val="superscript"/>
                <w:lang w:val="de-DE" w:eastAsia="pl-PL"/>
              </w:rPr>
              <w:t>3</w:t>
            </w:r>
            <w:r w:rsidRPr="004840FC">
              <w:rPr>
                <w:rFonts w:ascii="Arial Narrow" w:hAnsi="Arial Narrow" w:cs="Arial"/>
                <w:sz w:val="24"/>
                <w:szCs w:val="24"/>
                <w:lang w:val="de-DE" w:eastAsia="pl-PL"/>
              </w:rPr>
              <w:t>)</w:t>
            </w:r>
          </w:p>
          <w:p w14:paraId="3BC192D0" w14:textId="77777777" w:rsidR="00C34E28" w:rsidRPr="004840FC" w:rsidRDefault="00C34E28" w:rsidP="00B6234C">
            <w:pPr>
              <w:spacing w:after="0" w:line="240" w:lineRule="auto"/>
              <w:jc w:val="both"/>
              <w:rPr>
                <w:rFonts w:ascii="Arial Narrow" w:hAnsi="Arial Narrow" w:cs="Arial"/>
                <w:sz w:val="24"/>
                <w:szCs w:val="24"/>
                <w:lang w:val="de-DE" w:eastAsia="pl-PL"/>
              </w:rPr>
            </w:pPr>
            <w:r w:rsidRPr="004840FC">
              <w:rPr>
                <w:rFonts w:ascii="Arial Narrow" w:hAnsi="Arial Narrow" w:cs="Arial"/>
                <w:sz w:val="24"/>
                <w:szCs w:val="24"/>
                <w:lang w:val="de-DE" w:eastAsia="pl-PL"/>
              </w:rPr>
              <w:t>Mangan (mg/dm</w:t>
            </w:r>
            <w:r w:rsidRPr="004840FC">
              <w:rPr>
                <w:rFonts w:ascii="Arial Narrow" w:hAnsi="Arial Narrow" w:cs="Arial"/>
                <w:sz w:val="24"/>
                <w:szCs w:val="24"/>
                <w:vertAlign w:val="superscript"/>
                <w:lang w:val="de-DE" w:eastAsia="pl-PL"/>
              </w:rPr>
              <w:t>3</w:t>
            </w:r>
            <w:r w:rsidRPr="004840FC">
              <w:rPr>
                <w:rFonts w:ascii="Arial Narrow" w:hAnsi="Arial Narrow" w:cs="Arial"/>
                <w:sz w:val="24"/>
                <w:szCs w:val="24"/>
                <w:lang w:val="de-DE" w:eastAsia="pl-PL"/>
              </w:rPr>
              <w:t>)</w:t>
            </w:r>
          </w:p>
          <w:p w14:paraId="0C2A0511"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Chlorki (mg/dm</w:t>
            </w:r>
            <w:r w:rsidRPr="004840FC">
              <w:rPr>
                <w:rFonts w:ascii="Arial Narrow" w:hAnsi="Arial Narrow" w:cs="Arial"/>
                <w:sz w:val="24"/>
                <w:szCs w:val="24"/>
                <w:vertAlign w:val="superscript"/>
                <w:lang w:eastAsia="pl-PL"/>
              </w:rPr>
              <w:t>3</w:t>
            </w:r>
            <w:r w:rsidRPr="004840FC">
              <w:rPr>
                <w:rFonts w:ascii="Arial Narrow" w:hAnsi="Arial Narrow" w:cs="Arial"/>
                <w:sz w:val="24"/>
                <w:szCs w:val="24"/>
                <w:lang w:eastAsia="pl-PL"/>
              </w:rPr>
              <w:t>)</w:t>
            </w:r>
          </w:p>
          <w:p w14:paraId="431105F0" w14:textId="77777777" w:rsidR="00C34E28" w:rsidRPr="004840FC" w:rsidRDefault="00C34E28" w:rsidP="00B6234C">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Bakterie gr. coli (</w:t>
            </w:r>
            <w:proofErr w:type="spellStart"/>
            <w:r w:rsidRPr="004840FC">
              <w:rPr>
                <w:rFonts w:ascii="Arial Narrow" w:hAnsi="Arial Narrow" w:cs="Arial"/>
                <w:sz w:val="24"/>
                <w:szCs w:val="24"/>
                <w:lang w:eastAsia="pl-PL"/>
              </w:rPr>
              <w:t>jtk</w:t>
            </w:r>
            <w:proofErr w:type="spellEnd"/>
            <w:r w:rsidRPr="004840FC">
              <w:rPr>
                <w:rFonts w:ascii="Arial Narrow" w:hAnsi="Arial Narrow" w:cs="Arial"/>
                <w:sz w:val="24"/>
                <w:szCs w:val="24"/>
                <w:lang w:eastAsia="pl-PL"/>
              </w:rPr>
              <w:t>/100ml)</w:t>
            </w:r>
          </w:p>
          <w:p w14:paraId="7F1D9AD4" w14:textId="77777777" w:rsidR="00C34E28" w:rsidRPr="004840FC" w:rsidRDefault="00C34E28" w:rsidP="00B6234C">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Escherichia coli  (</w:t>
            </w:r>
            <w:proofErr w:type="spellStart"/>
            <w:r w:rsidRPr="004840FC">
              <w:rPr>
                <w:rFonts w:ascii="Arial Narrow" w:hAnsi="Arial Narrow" w:cs="Arial"/>
                <w:sz w:val="24"/>
                <w:szCs w:val="24"/>
                <w:lang w:eastAsia="pl-PL"/>
              </w:rPr>
              <w:t>jtk</w:t>
            </w:r>
            <w:proofErr w:type="spellEnd"/>
            <w:r w:rsidRPr="004840FC">
              <w:rPr>
                <w:rFonts w:ascii="Arial Narrow" w:hAnsi="Arial Narrow" w:cs="Arial"/>
                <w:sz w:val="24"/>
                <w:szCs w:val="24"/>
                <w:lang w:eastAsia="pl-PL"/>
              </w:rPr>
              <w:t>/100ml)</w:t>
            </w:r>
          </w:p>
          <w:p w14:paraId="2DC9C4A2" w14:textId="77777777" w:rsidR="00C34E28" w:rsidRPr="004840FC" w:rsidRDefault="00C34E28" w:rsidP="00B6234C">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Liczba bakterii na agarze 36+/-2</w:t>
            </w:r>
            <w:r w:rsidRPr="004840FC">
              <w:rPr>
                <w:rFonts w:ascii="Arial Narrow" w:hAnsi="Arial Narrow" w:cs="Arial"/>
                <w:sz w:val="24"/>
                <w:szCs w:val="24"/>
                <w:vertAlign w:val="superscript"/>
                <w:lang w:eastAsia="pl-PL"/>
              </w:rPr>
              <w:t>o</w:t>
            </w:r>
            <w:r w:rsidRPr="004840FC">
              <w:rPr>
                <w:rFonts w:ascii="Arial Narrow" w:hAnsi="Arial Narrow" w:cs="Arial"/>
                <w:sz w:val="24"/>
                <w:szCs w:val="24"/>
                <w:lang w:eastAsia="pl-PL"/>
              </w:rPr>
              <w:t>C po 48 h (</w:t>
            </w:r>
            <w:proofErr w:type="spellStart"/>
            <w:r w:rsidRPr="004840FC">
              <w:rPr>
                <w:rFonts w:ascii="Arial Narrow" w:hAnsi="Arial Narrow" w:cs="Arial"/>
                <w:sz w:val="24"/>
                <w:szCs w:val="24"/>
                <w:lang w:eastAsia="pl-PL"/>
              </w:rPr>
              <w:t>jtk</w:t>
            </w:r>
            <w:proofErr w:type="spellEnd"/>
            <w:r w:rsidRPr="004840FC">
              <w:rPr>
                <w:rFonts w:ascii="Arial Narrow" w:hAnsi="Arial Narrow" w:cs="Arial"/>
                <w:sz w:val="24"/>
                <w:szCs w:val="24"/>
                <w:lang w:eastAsia="pl-PL"/>
              </w:rPr>
              <w:t>/dm</w:t>
            </w:r>
            <w:r w:rsidRPr="004840FC">
              <w:rPr>
                <w:rFonts w:ascii="Arial Narrow" w:hAnsi="Arial Narrow" w:cs="Arial"/>
                <w:sz w:val="24"/>
                <w:szCs w:val="24"/>
                <w:vertAlign w:val="superscript"/>
                <w:lang w:eastAsia="pl-PL"/>
              </w:rPr>
              <w:t>3</w:t>
            </w:r>
            <w:r w:rsidRPr="004840FC">
              <w:rPr>
                <w:rFonts w:ascii="Arial Narrow" w:hAnsi="Arial Narrow" w:cs="Arial"/>
                <w:sz w:val="24"/>
                <w:szCs w:val="24"/>
                <w:lang w:eastAsia="pl-PL"/>
              </w:rPr>
              <w:t>)</w:t>
            </w:r>
          </w:p>
          <w:p w14:paraId="30893A04" w14:textId="77777777" w:rsidR="00C34E28" w:rsidRPr="004840FC" w:rsidRDefault="00C34E28" w:rsidP="00B6234C">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Liczba bakterii na agarze 22+/-2</w:t>
            </w:r>
            <w:r w:rsidRPr="004840FC">
              <w:rPr>
                <w:rFonts w:ascii="Arial Narrow" w:hAnsi="Arial Narrow" w:cs="Arial"/>
                <w:sz w:val="24"/>
                <w:szCs w:val="24"/>
                <w:vertAlign w:val="superscript"/>
                <w:lang w:eastAsia="pl-PL"/>
              </w:rPr>
              <w:t>o</w:t>
            </w:r>
            <w:r w:rsidRPr="004840FC">
              <w:rPr>
                <w:rFonts w:ascii="Arial Narrow" w:hAnsi="Arial Narrow" w:cs="Arial"/>
                <w:sz w:val="24"/>
                <w:szCs w:val="24"/>
                <w:lang w:eastAsia="pl-PL"/>
              </w:rPr>
              <w:t>C po 72 h (</w:t>
            </w:r>
            <w:proofErr w:type="spellStart"/>
            <w:r w:rsidRPr="004840FC">
              <w:rPr>
                <w:rFonts w:ascii="Arial Narrow" w:hAnsi="Arial Narrow" w:cs="Arial"/>
                <w:sz w:val="24"/>
                <w:szCs w:val="24"/>
                <w:lang w:eastAsia="pl-PL"/>
              </w:rPr>
              <w:t>jtk</w:t>
            </w:r>
            <w:proofErr w:type="spellEnd"/>
            <w:r w:rsidRPr="004840FC">
              <w:rPr>
                <w:rFonts w:ascii="Arial Narrow" w:hAnsi="Arial Narrow" w:cs="Arial"/>
                <w:sz w:val="24"/>
                <w:szCs w:val="24"/>
                <w:lang w:eastAsia="pl-PL"/>
              </w:rPr>
              <w:t>/dm</w:t>
            </w:r>
            <w:r w:rsidRPr="004840FC">
              <w:rPr>
                <w:rFonts w:ascii="Arial Narrow" w:hAnsi="Arial Narrow" w:cs="Arial"/>
                <w:sz w:val="24"/>
                <w:szCs w:val="24"/>
                <w:vertAlign w:val="superscript"/>
                <w:lang w:eastAsia="pl-PL"/>
              </w:rPr>
              <w:t>3</w:t>
            </w:r>
            <w:r w:rsidRPr="004840FC">
              <w:rPr>
                <w:rFonts w:ascii="Arial Narrow" w:hAnsi="Arial Narrow" w:cs="Arial"/>
                <w:sz w:val="24"/>
                <w:szCs w:val="24"/>
                <w:lang w:eastAsia="pl-PL"/>
              </w:rPr>
              <w:t>)</w:t>
            </w:r>
          </w:p>
        </w:tc>
        <w:tc>
          <w:tcPr>
            <w:tcW w:w="2939" w:type="dxa"/>
          </w:tcPr>
          <w:p w14:paraId="1B838A04"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7,6</w:t>
            </w:r>
          </w:p>
          <w:p w14:paraId="205277C6" w14:textId="77777777" w:rsidR="00C34E28" w:rsidRPr="004840FC" w:rsidRDefault="00C34E28" w:rsidP="00911BD4">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632</w:t>
            </w:r>
          </w:p>
          <w:p w14:paraId="16C9A2E0" w14:textId="77777777" w:rsidR="00C34E28" w:rsidRPr="004840FC" w:rsidRDefault="00C34E28" w:rsidP="00911BD4">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1,39</w:t>
            </w:r>
          </w:p>
          <w:p w14:paraId="507A2AD7" w14:textId="77777777" w:rsidR="00C34E28" w:rsidRPr="004840FC" w:rsidRDefault="00C34E28" w:rsidP="00911BD4">
            <w:pPr>
              <w:tabs>
                <w:tab w:val="left" w:pos="1067"/>
                <w:tab w:val="center" w:pos="1399"/>
              </w:tabs>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ab/>
            </w:r>
            <w:r w:rsidRPr="004840FC">
              <w:rPr>
                <w:rFonts w:ascii="Arial Narrow" w:hAnsi="Arial Narrow" w:cs="Arial"/>
                <w:sz w:val="24"/>
                <w:szCs w:val="24"/>
                <w:lang w:eastAsia="pl-PL"/>
              </w:rPr>
              <w:tab/>
              <w:t>0,007</w:t>
            </w:r>
          </w:p>
          <w:p w14:paraId="79CA4E2C" w14:textId="77777777" w:rsidR="00C34E28" w:rsidRPr="004840FC" w:rsidRDefault="00C34E28" w:rsidP="00911BD4">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0,09</w:t>
            </w:r>
          </w:p>
          <w:p w14:paraId="6125E68B" w14:textId="77777777" w:rsidR="00C34E28" w:rsidRPr="004840FC" w:rsidRDefault="00C34E28" w:rsidP="00911BD4">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&lt;20</w:t>
            </w:r>
          </w:p>
          <w:p w14:paraId="060A4661" w14:textId="77777777" w:rsidR="00C34E28" w:rsidRPr="004840FC" w:rsidRDefault="00C34E28" w:rsidP="00911BD4">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&lt;25</w:t>
            </w:r>
          </w:p>
          <w:p w14:paraId="533AAF95" w14:textId="77777777" w:rsidR="00C34E28" w:rsidRPr="004840FC" w:rsidRDefault="00C34E28" w:rsidP="00911BD4">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17</w:t>
            </w:r>
          </w:p>
          <w:p w14:paraId="0D6ED7C0"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w:t>
            </w:r>
          </w:p>
          <w:p w14:paraId="70579473"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w:t>
            </w:r>
          </w:p>
          <w:p w14:paraId="6AE6E65A" w14:textId="77777777" w:rsidR="00C34E28" w:rsidRPr="004840FC" w:rsidRDefault="00C34E28" w:rsidP="00B6234C">
            <w:pPr>
              <w:spacing w:after="0" w:line="240" w:lineRule="auto"/>
              <w:jc w:val="center"/>
              <w:rPr>
                <w:rFonts w:ascii="Arial Narrow" w:hAnsi="Arial Narrow" w:cs="Arial"/>
                <w:sz w:val="24"/>
                <w:szCs w:val="24"/>
                <w:lang w:eastAsia="pl-PL"/>
              </w:rPr>
            </w:pPr>
          </w:p>
          <w:p w14:paraId="371FFE29"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w:t>
            </w:r>
          </w:p>
          <w:p w14:paraId="61664149" w14:textId="77777777" w:rsidR="00C34E28" w:rsidRPr="004840FC" w:rsidRDefault="00C34E28" w:rsidP="00B6234C">
            <w:pPr>
              <w:spacing w:after="0" w:line="240" w:lineRule="auto"/>
              <w:jc w:val="center"/>
              <w:rPr>
                <w:rFonts w:ascii="Arial Narrow" w:hAnsi="Arial Narrow" w:cs="Arial"/>
                <w:sz w:val="24"/>
                <w:szCs w:val="24"/>
                <w:lang w:eastAsia="pl-PL"/>
              </w:rPr>
            </w:pPr>
          </w:p>
          <w:p w14:paraId="2AE377EB"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w:t>
            </w:r>
          </w:p>
        </w:tc>
        <w:tc>
          <w:tcPr>
            <w:tcW w:w="3070" w:type="dxa"/>
          </w:tcPr>
          <w:p w14:paraId="737C4983"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6,5-9,5</w:t>
            </w:r>
          </w:p>
          <w:p w14:paraId="021D09F3"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2500</w:t>
            </w:r>
          </w:p>
          <w:p w14:paraId="2F135D5C"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50</w:t>
            </w:r>
          </w:p>
          <w:p w14:paraId="14F1611A"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0,5</w:t>
            </w:r>
          </w:p>
          <w:p w14:paraId="0B26E24A"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0,5</w:t>
            </w:r>
          </w:p>
          <w:p w14:paraId="6DC3DB11" w14:textId="77777777" w:rsidR="00C34E28" w:rsidRPr="004840FC" w:rsidRDefault="00C34E28" w:rsidP="00911BD4">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200</w:t>
            </w:r>
          </w:p>
          <w:p w14:paraId="0DB7FF22" w14:textId="77777777" w:rsidR="00C34E28" w:rsidRPr="004840FC" w:rsidRDefault="00C34E28" w:rsidP="00911BD4">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50</w:t>
            </w:r>
          </w:p>
          <w:p w14:paraId="66C37AD0"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250</w:t>
            </w:r>
          </w:p>
          <w:p w14:paraId="744B77FE" w14:textId="77777777" w:rsidR="00C34E28" w:rsidRPr="004840FC" w:rsidRDefault="00C34E28" w:rsidP="00B6234C">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w:t>
            </w:r>
          </w:p>
          <w:p w14:paraId="0E4743D6" w14:textId="77777777" w:rsidR="00C34E28" w:rsidRPr="003145D3" w:rsidRDefault="00C34E28" w:rsidP="00B6234C">
            <w:pPr>
              <w:spacing w:after="0" w:line="240" w:lineRule="auto"/>
              <w:jc w:val="center"/>
              <w:rPr>
                <w:rFonts w:ascii="Arial Narrow" w:hAnsi="Arial Narrow" w:cs="Arial"/>
                <w:sz w:val="24"/>
                <w:szCs w:val="24"/>
                <w:lang w:eastAsia="pl-PL"/>
              </w:rPr>
            </w:pPr>
            <w:r w:rsidRPr="003145D3">
              <w:rPr>
                <w:rFonts w:ascii="Arial Narrow" w:hAnsi="Arial Narrow" w:cs="Arial"/>
                <w:sz w:val="24"/>
                <w:szCs w:val="24"/>
                <w:lang w:eastAsia="pl-PL"/>
              </w:rPr>
              <w:t>0</w:t>
            </w:r>
          </w:p>
          <w:p w14:paraId="5F022642" w14:textId="77777777" w:rsidR="00C34E28" w:rsidRPr="003145D3" w:rsidRDefault="00C34E28" w:rsidP="00B6234C">
            <w:pPr>
              <w:spacing w:after="0" w:line="240" w:lineRule="auto"/>
              <w:jc w:val="center"/>
              <w:rPr>
                <w:rFonts w:ascii="Arial Narrow" w:hAnsi="Arial Narrow" w:cs="Arial"/>
                <w:sz w:val="24"/>
                <w:szCs w:val="24"/>
                <w:lang w:eastAsia="pl-PL"/>
              </w:rPr>
            </w:pPr>
          </w:p>
          <w:p w14:paraId="708290AF" w14:textId="77777777" w:rsidR="00C34E28" w:rsidRPr="003145D3" w:rsidRDefault="005057E5" w:rsidP="00B6234C">
            <w:pPr>
              <w:spacing w:after="0" w:line="240" w:lineRule="auto"/>
              <w:jc w:val="center"/>
              <w:rPr>
                <w:rFonts w:ascii="Arial Narrow" w:hAnsi="Arial Narrow" w:cs="Arial"/>
                <w:sz w:val="24"/>
                <w:szCs w:val="24"/>
                <w:lang w:eastAsia="pl-PL"/>
              </w:rPr>
            </w:pPr>
            <w:r>
              <w:rPr>
                <w:rFonts w:ascii="Arial Narrow" w:hAnsi="Arial Narrow" w:cs="Arial"/>
                <w:sz w:val="24"/>
                <w:szCs w:val="24"/>
                <w:lang w:eastAsia="pl-PL"/>
              </w:rPr>
              <w:t>Bez nieprawidłowych zmian</w:t>
            </w:r>
          </w:p>
          <w:p w14:paraId="5BF57A31" w14:textId="77777777" w:rsidR="00C34E28" w:rsidRPr="003145D3" w:rsidRDefault="00C34E28" w:rsidP="00B6234C">
            <w:pPr>
              <w:spacing w:after="0" w:line="240" w:lineRule="auto"/>
              <w:jc w:val="center"/>
              <w:rPr>
                <w:rFonts w:ascii="Arial Narrow" w:hAnsi="Arial Narrow" w:cs="Arial"/>
                <w:sz w:val="24"/>
                <w:szCs w:val="24"/>
                <w:lang w:eastAsia="pl-PL"/>
              </w:rPr>
            </w:pPr>
          </w:p>
          <w:p w14:paraId="735D83F0" w14:textId="77777777" w:rsidR="00C34E28" w:rsidRPr="004840FC" w:rsidRDefault="005057E5" w:rsidP="005057E5">
            <w:pPr>
              <w:spacing w:after="0" w:line="240" w:lineRule="auto"/>
              <w:jc w:val="center"/>
              <w:rPr>
                <w:rFonts w:ascii="Arial Narrow" w:hAnsi="Arial Narrow" w:cs="Arial"/>
                <w:sz w:val="24"/>
                <w:szCs w:val="24"/>
                <w:lang w:eastAsia="pl-PL"/>
              </w:rPr>
            </w:pPr>
            <w:r>
              <w:rPr>
                <w:rFonts w:ascii="Arial Narrow" w:hAnsi="Arial Narrow" w:cs="Arial"/>
                <w:sz w:val="24"/>
                <w:szCs w:val="24"/>
                <w:lang w:eastAsia="pl-PL"/>
              </w:rPr>
              <w:t>Bez nieprawidłowych zmian</w:t>
            </w:r>
          </w:p>
        </w:tc>
      </w:tr>
    </w:tbl>
    <w:p w14:paraId="18E6A45B" w14:textId="77777777" w:rsidR="00C34E28" w:rsidRPr="004840FC" w:rsidRDefault="00C34E28" w:rsidP="00B6234C">
      <w:pPr>
        <w:spacing w:after="0" w:line="240" w:lineRule="auto"/>
        <w:jc w:val="both"/>
        <w:rPr>
          <w:rFonts w:ascii="Arial Narrow" w:hAnsi="Arial Narrow" w:cs="Arial"/>
          <w:sz w:val="24"/>
          <w:szCs w:val="24"/>
          <w:lang w:eastAsia="pl-PL"/>
        </w:rPr>
      </w:pPr>
    </w:p>
    <w:p w14:paraId="633BEE5B" w14:textId="77777777" w:rsidR="00C34E28" w:rsidRPr="004840FC" w:rsidRDefault="00C34E28" w:rsidP="00B6234C">
      <w:pPr>
        <w:spacing w:after="0" w:line="240" w:lineRule="auto"/>
        <w:ind w:left="510"/>
        <w:jc w:val="both"/>
        <w:rPr>
          <w:rFonts w:ascii="Arial Narrow" w:hAnsi="Arial Narrow" w:cs="Arial"/>
          <w:sz w:val="24"/>
          <w:szCs w:val="24"/>
          <w:lang w:eastAsia="pl-PL"/>
        </w:rPr>
      </w:pPr>
    </w:p>
    <w:p w14:paraId="0D33F4D9" w14:textId="77777777" w:rsidR="00C34E28" w:rsidRPr="00860509" w:rsidRDefault="00C34E28" w:rsidP="00860509">
      <w:pPr>
        <w:pStyle w:val="Akapitzlist"/>
        <w:numPr>
          <w:ilvl w:val="0"/>
          <w:numId w:val="44"/>
        </w:numPr>
        <w:spacing w:after="0" w:line="240" w:lineRule="auto"/>
        <w:rPr>
          <w:rFonts w:ascii="Arial Narrow" w:hAnsi="Arial Narrow" w:cs="Arial"/>
          <w:sz w:val="24"/>
          <w:szCs w:val="24"/>
          <w:lang w:eastAsia="pl-PL"/>
        </w:rPr>
      </w:pPr>
      <w:r w:rsidRPr="00860509">
        <w:rPr>
          <w:rFonts w:ascii="Arial Narrow" w:hAnsi="Arial Narrow" w:cs="Arial"/>
          <w:sz w:val="24"/>
          <w:szCs w:val="24"/>
          <w:u w:val="single"/>
          <w:lang w:eastAsia="pl-PL"/>
        </w:rPr>
        <w:t>Sieć wodociągowa</w:t>
      </w:r>
      <w:r w:rsidRPr="00860509">
        <w:rPr>
          <w:rFonts w:ascii="Arial Narrow" w:hAnsi="Arial Narrow" w:cs="Arial"/>
          <w:sz w:val="24"/>
          <w:szCs w:val="24"/>
          <w:lang w:eastAsia="pl-PL"/>
        </w:rPr>
        <w:t xml:space="preserve"> – łączna długość eksploatowanej sieci wynosi blisko 103,3 km, a w tym:  </w:t>
      </w:r>
    </w:p>
    <w:p w14:paraId="1D44EFDE" w14:textId="77777777" w:rsidR="00C34E28" w:rsidRPr="004840FC" w:rsidRDefault="00C34E28" w:rsidP="00B6234C">
      <w:pPr>
        <w:numPr>
          <w:ilvl w:val="0"/>
          <w:numId w:val="19"/>
        </w:numPr>
        <w:tabs>
          <w:tab w:val="clear" w:pos="360"/>
          <w:tab w:val="num" w:pos="720"/>
        </w:tabs>
        <w:spacing w:after="0" w:line="240" w:lineRule="auto"/>
        <w:ind w:left="720"/>
        <w:jc w:val="both"/>
        <w:rPr>
          <w:rFonts w:ascii="Arial Narrow" w:hAnsi="Arial Narrow" w:cs="Arial"/>
          <w:sz w:val="24"/>
          <w:szCs w:val="24"/>
          <w:lang w:eastAsia="pl-PL"/>
        </w:rPr>
      </w:pPr>
      <w:r w:rsidRPr="004840FC">
        <w:rPr>
          <w:rFonts w:ascii="Arial Narrow" w:hAnsi="Arial Narrow" w:cs="Arial"/>
          <w:sz w:val="24"/>
          <w:szCs w:val="24"/>
          <w:lang w:eastAsia="pl-PL"/>
        </w:rPr>
        <w:t xml:space="preserve">magistrale wodociągowe (Ø 300 – 350 mm) o długości około 3 km </w:t>
      </w:r>
    </w:p>
    <w:p w14:paraId="78B2D29D" w14:textId="77777777" w:rsidR="00C34E28" w:rsidRPr="004840FC" w:rsidRDefault="00C34E28" w:rsidP="00911BD4">
      <w:pPr>
        <w:numPr>
          <w:ilvl w:val="0"/>
          <w:numId w:val="20"/>
        </w:numPr>
        <w:tabs>
          <w:tab w:val="clear" w:pos="360"/>
        </w:tabs>
        <w:spacing w:after="0" w:line="240" w:lineRule="auto"/>
        <w:ind w:left="720"/>
        <w:jc w:val="both"/>
        <w:rPr>
          <w:rFonts w:ascii="Arial Narrow" w:hAnsi="Arial Narrow" w:cs="Arial"/>
          <w:sz w:val="24"/>
          <w:szCs w:val="24"/>
          <w:lang w:eastAsia="pl-PL"/>
        </w:rPr>
      </w:pPr>
      <w:r w:rsidRPr="004840FC">
        <w:rPr>
          <w:rFonts w:ascii="Arial Narrow" w:hAnsi="Arial Narrow" w:cs="Arial"/>
          <w:sz w:val="24"/>
          <w:szCs w:val="24"/>
          <w:lang w:eastAsia="pl-PL"/>
        </w:rPr>
        <w:t xml:space="preserve">sieć rozdzielcza z przyłączami o długości łącznej blisko 100,3 km, gdzie długość sieci rozdzielczej wynosi ok. 61,4 km,  </w:t>
      </w:r>
    </w:p>
    <w:p w14:paraId="7F46CF5C" w14:textId="4EFD7907" w:rsidR="00860509" w:rsidRDefault="003145D3" w:rsidP="00860509">
      <w:pPr>
        <w:spacing w:after="0" w:line="240" w:lineRule="auto"/>
        <w:ind w:left="720"/>
        <w:jc w:val="both"/>
        <w:rPr>
          <w:rFonts w:ascii="Arial Narrow" w:hAnsi="Arial Narrow" w:cs="Arial"/>
          <w:sz w:val="24"/>
          <w:szCs w:val="24"/>
          <w:lang w:eastAsia="pl-PL"/>
        </w:rPr>
      </w:pPr>
      <w:r>
        <w:rPr>
          <w:rFonts w:ascii="Arial Narrow" w:hAnsi="Arial Narrow" w:cs="Arial"/>
          <w:sz w:val="24"/>
          <w:szCs w:val="24"/>
          <w:lang w:eastAsia="pl-PL"/>
        </w:rPr>
        <w:t xml:space="preserve">Na sieci wodociągowej zabudowanych jest </w:t>
      </w:r>
      <w:r w:rsidR="00C34E28" w:rsidRPr="004840FC">
        <w:rPr>
          <w:rFonts w:ascii="Arial Narrow" w:hAnsi="Arial Narrow" w:cs="Arial"/>
          <w:sz w:val="24"/>
          <w:szCs w:val="24"/>
          <w:lang w:eastAsia="pl-PL"/>
        </w:rPr>
        <w:t xml:space="preserve"> 215 zasuw (Ø 80 – 350 mm)</w:t>
      </w:r>
      <w:r>
        <w:rPr>
          <w:rFonts w:ascii="Arial Narrow" w:hAnsi="Arial Narrow" w:cs="Arial"/>
          <w:sz w:val="24"/>
          <w:szCs w:val="24"/>
          <w:lang w:eastAsia="pl-PL"/>
        </w:rPr>
        <w:t xml:space="preserve"> oraz </w:t>
      </w:r>
      <w:r w:rsidR="00C34E28" w:rsidRPr="003145D3">
        <w:rPr>
          <w:rFonts w:ascii="Arial Narrow" w:hAnsi="Arial Narrow" w:cs="Arial"/>
          <w:sz w:val="24"/>
          <w:szCs w:val="24"/>
          <w:lang w:eastAsia="pl-PL"/>
        </w:rPr>
        <w:t>358</w:t>
      </w:r>
      <w:r w:rsidR="00A514C9" w:rsidRPr="003145D3">
        <w:rPr>
          <w:rFonts w:ascii="Arial Narrow" w:hAnsi="Arial Narrow" w:cs="Arial"/>
          <w:sz w:val="24"/>
          <w:szCs w:val="24"/>
          <w:lang w:eastAsia="pl-PL"/>
        </w:rPr>
        <w:t xml:space="preserve"> hydrantów</w:t>
      </w:r>
      <w:r w:rsidR="00C34E28" w:rsidRPr="003145D3">
        <w:rPr>
          <w:rFonts w:ascii="Arial Narrow" w:hAnsi="Arial Narrow" w:cs="Arial"/>
          <w:sz w:val="24"/>
          <w:szCs w:val="24"/>
          <w:lang w:eastAsia="pl-PL"/>
        </w:rPr>
        <w:t xml:space="preserve"> p.poż. (Ø 80 mm) </w:t>
      </w:r>
      <w:r>
        <w:rPr>
          <w:rFonts w:ascii="Arial Narrow" w:hAnsi="Arial Narrow" w:cs="Arial"/>
          <w:sz w:val="24"/>
          <w:szCs w:val="24"/>
          <w:lang w:eastAsia="pl-PL"/>
        </w:rPr>
        <w:t xml:space="preserve">i </w:t>
      </w:r>
      <w:r w:rsidR="00C34E28" w:rsidRPr="004840FC">
        <w:rPr>
          <w:rFonts w:ascii="Arial Narrow" w:hAnsi="Arial Narrow" w:cs="Arial"/>
          <w:sz w:val="24"/>
          <w:szCs w:val="24"/>
          <w:lang w:eastAsia="pl-PL"/>
        </w:rPr>
        <w:t>3 hydranty wysokowydajne (Ø 150 mm)</w:t>
      </w:r>
      <w:r w:rsidR="006F096C">
        <w:rPr>
          <w:rFonts w:ascii="Arial Narrow" w:hAnsi="Arial Narrow" w:cs="Arial"/>
          <w:sz w:val="24"/>
          <w:szCs w:val="24"/>
          <w:lang w:eastAsia="pl-PL"/>
        </w:rPr>
        <w:t>. Na terenie m</w:t>
      </w:r>
      <w:r>
        <w:rPr>
          <w:rFonts w:ascii="Arial Narrow" w:hAnsi="Arial Narrow" w:cs="Arial"/>
          <w:sz w:val="24"/>
          <w:szCs w:val="24"/>
          <w:lang w:eastAsia="pl-PL"/>
        </w:rPr>
        <w:t>iasta funkcjonuj</w:t>
      </w:r>
      <w:r w:rsidR="006F096C">
        <w:rPr>
          <w:rFonts w:ascii="Arial Narrow" w:hAnsi="Arial Narrow" w:cs="Arial"/>
          <w:sz w:val="24"/>
          <w:szCs w:val="24"/>
          <w:lang w:eastAsia="pl-PL"/>
        </w:rPr>
        <w:t>ą</w:t>
      </w:r>
      <w:r>
        <w:rPr>
          <w:rFonts w:ascii="Arial Narrow" w:hAnsi="Arial Narrow" w:cs="Arial"/>
          <w:sz w:val="24"/>
          <w:szCs w:val="24"/>
          <w:lang w:eastAsia="pl-PL"/>
        </w:rPr>
        <w:t xml:space="preserve"> trzy lokalne stacje podnoszenia ciśnienia wody.</w:t>
      </w:r>
    </w:p>
    <w:p w14:paraId="5A8E0637" w14:textId="77777777" w:rsidR="00C34E28" w:rsidRPr="00860509" w:rsidRDefault="00C34E28" w:rsidP="00860509">
      <w:pPr>
        <w:pStyle w:val="Akapitzlist"/>
        <w:numPr>
          <w:ilvl w:val="0"/>
          <w:numId w:val="44"/>
        </w:numPr>
        <w:spacing w:after="0" w:line="240" w:lineRule="auto"/>
        <w:jc w:val="both"/>
        <w:rPr>
          <w:rFonts w:ascii="Arial Narrow" w:hAnsi="Arial Narrow" w:cs="Arial"/>
          <w:sz w:val="24"/>
          <w:szCs w:val="24"/>
          <w:lang w:eastAsia="pl-PL"/>
        </w:rPr>
      </w:pPr>
      <w:r w:rsidRPr="00860509">
        <w:rPr>
          <w:rFonts w:ascii="Arial Narrow" w:hAnsi="Arial Narrow" w:cs="Arial"/>
          <w:sz w:val="24"/>
          <w:szCs w:val="24"/>
          <w:u w:val="single"/>
          <w:lang w:eastAsia="pl-PL"/>
        </w:rPr>
        <w:t>Sieć kanalizacyjna</w:t>
      </w:r>
      <w:r w:rsidRPr="00860509">
        <w:rPr>
          <w:rFonts w:ascii="Arial Narrow" w:hAnsi="Arial Narrow" w:cs="Arial"/>
          <w:sz w:val="24"/>
          <w:szCs w:val="24"/>
          <w:lang w:eastAsia="pl-PL"/>
        </w:rPr>
        <w:t xml:space="preserve"> – łączna długość eksploatowanej sieci wraz z przyłączami wynosi około </w:t>
      </w:r>
    </w:p>
    <w:p w14:paraId="15914752" w14:textId="52CEC3F9" w:rsidR="00C34E28" w:rsidRPr="004840FC" w:rsidRDefault="0036371C" w:rsidP="00B6234C">
      <w:pPr>
        <w:spacing w:after="0" w:line="240" w:lineRule="auto"/>
        <w:ind w:left="426"/>
        <w:rPr>
          <w:rFonts w:ascii="Arial Narrow" w:hAnsi="Arial Narrow" w:cs="Arial"/>
          <w:sz w:val="24"/>
          <w:szCs w:val="24"/>
          <w:lang w:eastAsia="pl-PL"/>
        </w:rPr>
      </w:pPr>
      <w:r>
        <w:rPr>
          <w:rFonts w:ascii="Arial Narrow" w:hAnsi="Arial Narrow" w:cs="Arial"/>
          <w:sz w:val="24"/>
          <w:szCs w:val="24"/>
          <w:lang w:eastAsia="pl-PL"/>
        </w:rPr>
        <w:t xml:space="preserve">     </w:t>
      </w:r>
      <w:r w:rsidR="006F096C">
        <w:rPr>
          <w:rFonts w:ascii="Arial Narrow" w:hAnsi="Arial Narrow" w:cs="Arial"/>
          <w:sz w:val="24"/>
          <w:szCs w:val="24"/>
          <w:lang w:eastAsia="pl-PL"/>
        </w:rPr>
        <w:t>85,7 km.</w:t>
      </w:r>
    </w:p>
    <w:p w14:paraId="0169D861" w14:textId="77777777" w:rsidR="0036371C" w:rsidRDefault="0036371C" w:rsidP="00911BD4">
      <w:pPr>
        <w:spacing w:after="0" w:line="240" w:lineRule="auto"/>
        <w:ind w:left="426"/>
        <w:rPr>
          <w:rFonts w:ascii="Arial Narrow" w:hAnsi="Arial Narrow" w:cs="Arial"/>
          <w:sz w:val="24"/>
          <w:szCs w:val="24"/>
          <w:lang w:eastAsia="pl-PL"/>
        </w:rPr>
      </w:pPr>
      <w:r>
        <w:rPr>
          <w:rFonts w:ascii="Arial Narrow" w:hAnsi="Arial Narrow" w:cs="Arial"/>
          <w:sz w:val="24"/>
          <w:szCs w:val="24"/>
          <w:lang w:eastAsia="pl-PL"/>
        </w:rPr>
        <w:t xml:space="preserve">   </w:t>
      </w:r>
      <w:r w:rsidR="00C34E28" w:rsidRPr="004840FC">
        <w:rPr>
          <w:rFonts w:ascii="Arial Narrow" w:hAnsi="Arial Narrow" w:cs="Arial"/>
          <w:sz w:val="24"/>
          <w:szCs w:val="24"/>
          <w:lang w:eastAsia="pl-PL"/>
        </w:rPr>
        <w:t xml:space="preserve"> W systemie kanalizacji sanitarnej pracuje </w:t>
      </w:r>
      <w:r w:rsidR="001440FF">
        <w:rPr>
          <w:rFonts w:ascii="Arial Narrow" w:hAnsi="Arial Narrow" w:cs="Arial"/>
          <w:sz w:val="24"/>
          <w:szCs w:val="24"/>
          <w:lang w:eastAsia="pl-PL"/>
        </w:rPr>
        <w:t>20 przepompowni ścieków z czego 19</w:t>
      </w:r>
      <w:r w:rsidR="00C34E28" w:rsidRPr="004840FC">
        <w:rPr>
          <w:rFonts w:ascii="Arial Narrow" w:hAnsi="Arial Narrow" w:cs="Arial"/>
          <w:sz w:val="24"/>
          <w:szCs w:val="24"/>
          <w:lang w:eastAsia="pl-PL"/>
        </w:rPr>
        <w:t xml:space="preserve"> działa w </w:t>
      </w:r>
      <w:r>
        <w:rPr>
          <w:rFonts w:ascii="Arial Narrow" w:hAnsi="Arial Narrow" w:cs="Arial"/>
          <w:sz w:val="24"/>
          <w:szCs w:val="24"/>
          <w:lang w:eastAsia="pl-PL"/>
        </w:rPr>
        <w:t xml:space="preserve">  </w:t>
      </w:r>
    </w:p>
    <w:p w14:paraId="549EAE92" w14:textId="77777777" w:rsidR="0036371C" w:rsidRDefault="0036371C" w:rsidP="00911BD4">
      <w:pPr>
        <w:spacing w:after="0" w:line="240" w:lineRule="auto"/>
        <w:ind w:left="426"/>
        <w:rPr>
          <w:rFonts w:ascii="Arial Narrow" w:hAnsi="Arial Narrow" w:cs="Arial"/>
          <w:sz w:val="24"/>
          <w:szCs w:val="24"/>
          <w:lang w:eastAsia="pl-PL"/>
        </w:rPr>
      </w:pPr>
      <w:r>
        <w:rPr>
          <w:rFonts w:ascii="Arial Narrow" w:hAnsi="Arial Narrow" w:cs="Arial"/>
          <w:sz w:val="24"/>
          <w:szCs w:val="24"/>
          <w:lang w:eastAsia="pl-PL"/>
        </w:rPr>
        <w:t xml:space="preserve">    </w:t>
      </w:r>
      <w:r w:rsidR="00C34E28" w:rsidRPr="004840FC">
        <w:rPr>
          <w:rFonts w:ascii="Arial Narrow" w:hAnsi="Arial Narrow" w:cs="Arial"/>
          <w:sz w:val="24"/>
          <w:szCs w:val="24"/>
          <w:lang w:eastAsia="pl-PL"/>
        </w:rPr>
        <w:t xml:space="preserve">systemie bezobsługowym.  Przepompownie te gwarantują dopływ ścieków na oczyszczalnię z </w:t>
      </w:r>
    </w:p>
    <w:p w14:paraId="669BECC2" w14:textId="77777777" w:rsidR="00C34E28" w:rsidRPr="004840FC" w:rsidRDefault="0036371C" w:rsidP="00911BD4">
      <w:pPr>
        <w:spacing w:after="0" w:line="240" w:lineRule="auto"/>
        <w:ind w:left="426"/>
        <w:rPr>
          <w:rFonts w:ascii="Arial Narrow" w:hAnsi="Arial Narrow" w:cs="Arial"/>
          <w:sz w:val="24"/>
          <w:szCs w:val="24"/>
          <w:lang w:eastAsia="pl-PL"/>
        </w:rPr>
      </w:pPr>
      <w:r>
        <w:rPr>
          <w:rFonts w:ascii="Arial Narrow" w:hAnsi="Arial Narrow" w:cs="Arial"/>
          <w:sz w:val="24"/>
          <w:szCs w:val="24"/>
          <w:lang w:eastAsia="pl-PL"/>
        </w:rPr>
        <w:t xml:space="preserve">    </w:t>
      </w:r>
      <w:r w:rsidR="00C34E28" w:rsidRPr="004840FC">
        <w:rPr>
          <w:rFonts w:ascii="Arial Narrow" w:hAnsi="Arial Narrow" w:cs="Arial"/>
          <w:sz w:val="24"/>
          <w:szCs w:val="24"/>
          <w:lang w:eastAsia="pl-PL"/>
        </w:rPr>
        <w:t xml:space="preserve">terenów, których ukształtowanie uniemożliwia grawitacyjny spływ.  </w:t>
      </w:r>
    </w:p>
    <w:p w14:paraId="06D6ABFE" w14:textId="77777777" w:rsidR="00C34E28" w:rsidRPr="00860509" w:rsidRDefault="00C34E28" w:rsidP="00860509">
      <w:pPr>
        <w:pStyle w:val="Akapitzlist"/>
        <w:numPr>
          <w:ilvl w:val="0"/>
          <w:numId w:val="44"/>
        </w:numPr>
        <w:spacing w:after="0" w:line="240" w:lineRule="auto"/>
        <w:jc w:val="both"/>
        <w:rPr>
          <w:rFonts w:ascii="Arial Narrow" w:hAnsi="Arial Narrow" w:cs="Arial"/>
          <w:sz w:val="24"/>
          <w:szCs w:val="24"/>
          <w:lang w:eastAsia="pl-PL"/>
        </w:rPr>
      </w:pPr>
      <w:r w:rsidRPr="00860509">
        <w:rPr>
          <w:rFonts w:ascii="Arial Narrow" w:hAnsi="Arial Narrow" w:cs="Arial"/>
          <w:sz w:val="24"/>
          <w:szCs w:val="24"/>
          <w:u w:val="single"/>
          <w:lang w:eastAsia="pl-PL"/>
        </w:rPr>
        <w:t>Oczyszczalnia ścieków</w:t>
      </w:r>
      <w:r w:rsidRPr="00860509">
        <w:rPr>
          <w:rFonts w:ascii="Arial Narrow" w:hAnsi="Arial Narrow" w:cs="Arial"/>
          <w:sz w:val="24"/>
          <w:szCs w:val="24"/>
          <w:lang w:eastAsia="pl-PL"/>
        </w:rPr>
        <w:t xml:space="preserve"> – odbiera ścieki dopływające z terenu miasta Mrągowa dwoma kolektorami tłocznymi Ø 400 mm (w tym jeden kolektor pełni funkcję rezerwową</w:t>
      </w:r>
      <w:r w:rsidR="003145D3" w:rsidRPr="00860509">
        <w:rPr>
          <w:rFonts w:ascii="Arial Narrow" w:hAnsi="Arial Narrow" w:cs="Arial"/>
          <w:sz w:val="24"/>
          <w:szCs w:val="24"/>
          <w:lang w:eastAsia="pl-PL"/>
        </w:rPr>
        <w:t xml:space="preserve"> obecnie wymaga pilnej modernizacji</w:t>
      </w:r>
      <w:r w:rsidRPr="00860509">
        <w:rPr>
          <w:rFonts w:ascii="Arial Narrow" w:hAnsi="Arial Narrow" w:cs="Arial"/>
          <w:sz w:val="24"/>
          <w:szCs w:val="24"/>
          <w:lang w:eastAsia="pl-PL"/>
        </w:rPr>
        <w:t xml:space="preserve">) oraz dowożone pojazdami asenizacyjnymi do stacji zlewnej (w roku 2017 – 15669 m3)  zlokalizowanej na terenie oczyszczalni. W dopływających ściekach udział ścieków przemysłowych wynosi ok. 6 %. </w:t>
      </w:r>
    </w:p>
    <w:p w14:paraId="7490D6C2" w14:textId="61410D95" w:rsidR="00C34E28" w:rsidRPr="004840FC" w:rsidRDefault="00C34E28" w:rsidP="00583021">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Oczyszczalnia została wybudowana w 1995 r. w odległości 4,5 km na północ od miasta Mrągowa    i około 1 km w kierunku południowo-zachodnim od miejscowości Polska Wieś</w:t>
      </w:r>
      <w:r w:rsidR="006F096C">
        <w:rPr>
          <w:rFonts w:ascii="Arial Narrow" w:hAnsi="Arial Narrow" w:cs="Arial"/>
          <w:sz w:val="24"/>
          <w:szCs w:val="24"/>
          <w:lang w:eastAsia="pl-PL"/>
        </w:rPr>
        <w:t>,</w:t>
      </w:r>
      <w:r w:rsidRPr="004840FC">
        <w:rPr>
          <w:rFonts w:ascii="Arial Narrow" w:hAnsi="Arial Narrow" w:cs="Arial"/>
          <w:sz w:val="24"/>
          <w:szCs w:val="24"/>
          <w:lang w:eastAsia="pl-PL"/>
        </w:rPr>
        <w:t xml:space="preserve"> na terenach należących do gminy Mrągowo. W roku 2007 Spółka zakończyła realizację I etapu modernizacji oczyszczalni ścieków, na którą przyznane zostało dofinansowanie ze środków Europejskiego Funduszu Rozwoju Regionalnego w ramach Zintegrowanego Programu Operacyjnego Rozwoju Regionalnego. Wartość modernizacji wyniosła 2.065.704,45zł.</w:t>
      </w:r>
    </w:p>
    <w:p w14:paraId="22BB48BA" w14:textId="6D4D35B5" w:rsidR="00C34E28" w:rsidRPr="004840FC" w:rsidRDefault="00C34E28" w:rsidP="00583021">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 W roku 2015 roku zakończono kolejną modernizację</w:t>
      </w:r>
      <w:r w:rsidR="003145D3">
        <w:rPr>
          <w:rFonts w:ascii="Arial Narrow" w:hAnsi="Arial Narrow" w:cs="Arial"/>
          <w:sz w:val="24"/>
          <w:szCs w:val="24"/>
          <w:lang w:eastAsia="pl-PL"/>
        </w:rPr>
        <w:t xml:space="preserve"> o</w:t>
      </w:r>
      <w:r w:rsidRPr="004840FC">
        <w:rPr>
          <w:rFonts w:ascii="Arial Narrow" w:hAnsi="Arial Narrow" w:cs="Arial"/>
          <w:sz w:val="24"/>
          <w:szCs w:val="24"/>
          <w:lang w:eastAsia="pl-PL"/>
        </w:rPr>
        <w:t>czys</w:t>
      </w:r>
      <w:r w:rsidR="00A514C9" w:rsidRPr="004840FC">
        <w:rPr>
          <w:rFonts w:ascii="Arial Narrow" w:hAnsi="Arial Narrow" w:cs="Arial"/>
          <w:sz w:val="24"/>
          <w:szCs w:val="24"/>
          <w:lang w:eastAsia="pl-PL"/>
        </w:rPr>
        <w:t xml:space="preserve">zczalni </w:t>
      </w:r>
      <w:r w:rsidR="003145D3">
        <w:rPr>
          <w:rFonts w:ascii="Arial Narrow" w:hAnsi="Arial Narrow" w:cs="Arial"/>
          <w:sz w:val="24"/>
          <w:szCs w:val="24"/>
          <w:lang w:eastAsia="pl-PL"/>
        </w:rPr>
        <w:t>ś</w:t>
      </w:r>
      <w:r w:rsidR="00A514C9" w:rsidRPr="004840FC">
        <w:rPr>
          <w:rFonts w:ascii="Arial Narrow" w:hAnsi="Arial Narrow" w:cs="Arial"/>
          <w:sz w:val="24"/>
          <w:szCs w:val="24"/>
          <w:lang w:eastAsia="pl-PL"/>
        </w:rPr>
        <w:t xml:space="preserve">cieków, </w:t>
      </w:r>
      <w:r w:rsidRPr="004840FC">
        <w:rPr>
          <w:rFonts w:ascii="Arial Narrow" w:hAnsi="Arial Narrow" w:cs="Arial"/>
          <w:sz w:val="24"/>
          <w:szCs w:val="24"/>
          <w:lang w:eastAsia="pl-PL"/>
        </w:rPr>
        <w:t>której łączny koszt wyniósł 7.812,0 tys. zł. Na ten cel Spółka otrzymała dofinansowanie</w:t>
      </w:r>
      <w:r w:rsidR="00A514C9" w:rsidRPr="004840FC">
        <w:rPr>
          <w:rFonts w:ascii="Arial Narrow" w:hAnsi="Arial Narrow" w:cs="Arial"/>
          <w:sz w:val="24"/>
          <w:szCs w:val="24"/>
          <w:lang w:eastAsia="pl-PL"/>
        </w:rPr>
        <w:t xml:space="preserve"> z </w:t>
      </w:r>
      <w:proofErr w:type="spellStart"/>
      <w:r w:rsidR="00A514C9" w:rsidRPr="004840FC">
        <w:rPr>
          <w:rFonts w:ascii="Arial Narrow" w:hAnsi="Arial Narrow" w:cs="Arial"/>
          <w:sz w:val="24"/>
          <w:szCs w:val="24"/>
          <w:lang w:eastAsia="pl-PL"/>
        </w:rPr>
        <w:t>WFOŚiGW</w:t>
      </w:r>
      <w:proofErr w:type="spellEnd"/>
      <w:r w:rsidR="00A514C9" w:rsidRPr="004840FC">
        <w:rPr>
          <w:rFonts w:ascii="Arial Narrow" w:hAnsi="Arial Narrow" w:cs="Arial"/>
          <w:sz w:val="24"/>
          <w:szCs w:val="24"/>
          <w:lang w:eastAsia="pl-PL"/>
        </w:rPr>
        <w:t xml:space="preserve">  </w:t>
      </w:r>
      <w:r w:rsidRPr="004840FC">
        <w:rPr>
          <w:rFonts w:ascii="Arial Narrow" w:hAnsi="Arial Narrow" w:cs="Arial"/>
          <w:sz w:val="24"/>
          <w:szCs w:val="24"/>
          <w:lang w:eastAsia="pl-PL"/>
        </w:rPr>
        <w:t>w Olsztynie</w:t>
      </w:r>
      <w:r w:rsidR="006F096C">
        <w:rPr>
          <w:rFonts w:ascii="Arial Narrow" w:hAnsi="Arial Narrow" w:cs="Arial"/>
          <w:sz w:val="24"/>
          <w:szCs w:val="24"/>
          <w:lang w:eastAsia="pl-PL"/>
        </w:rPr>
        <w:t xml:space="preserve"> (w</w:t>
      </w:r>
      <w:r w:rsidR="003145D3">
        <w:rPr>
          <w:rFonts w:ascii="Arial Narrow" w:hAnsi="Arial Narrow" w:cs="Arial"/>
          <w:sz w:val="24"/>
          <w:szCs w:val="24"/>
          <w:lang w:eastAsia="pl-PL"/>
        </w:rPr>
        <w:t xml:space="preserve"> </w:t>
      </w:r>
      <w:r w:rsidRPr="004840FC">
        <w:rPr>
          <w:rFonts w:ascii="Arial Narrow" w:hAnsi="Arial Narrow" w:cs="Arial"/>
          <w:sz w:val="24"/>
          <w:szCs w:val="24"/>
          <w:lang w:eastAsia="pl-PL"/>
        </w:rPr>
        <w:t>ramach konkursu: 7/</w:t>
      </w:r>
      <w:proofErr w:type="spellStart"/>
      <w:r w:rsidRPr="004840FC">
        <w:rPr>
          <w:rFonts w:ascii="Arial Narrow" w:hAnsi="Arial Narrow" w:cs="Arial"/>
          <w:sz w:val="24"/>
          <w:szCs w:val="24"/>
          <w:lang w:eastAsia="pl-PL"/>
        </w:rPr>
        <w:t>POiŚ</w:t>
      </w:r>
      <w:proofErr w:type="spellEnd"/>
      <w:r w:rsidRPr="004840FC">
        <w:rPr>
          <w:rFonts w:ascii="Arial Narrow" w:hAnsi="Arial Narrow" w:cs="Arial"/>
          <w:sz w:val="24"/>
          <w:szCs w:val="24"/>
          <w:lang w:eastAsia="pl-PL"/>
        </w:rPr>
        <w:t xml:space="preserve">/1.1/04/2012.) w kwocie 3.320,8 tys. zł. </w:t>
      </w:r>
    </w:p>
    <w:p w14:paraId="05E1C610" w14:textId="77777777" w:rsidR="00C34E28" w:rsidRPr="00860509" w:rsidRDefault="00C34E28" w:rsidP="00860509">
      <w:pPr>
        <w:spacing w:after="0" w:line="240" w:lineRule="auto"/>
        <w:jc w:val="both"/>
        <w:rPr>
          <w:rFonts w:ascii="Arial Narrow" w:hAnsi="Arial Narrow" w:cs="Arial"/>
          <w:sz w:val="24"/>
          <w:szCs w:val="24"/>
          <w:lang w:eastAsia="pl-PL"/>
        </w:rPr>
      </w:pPr>
      <w:r w:rsidRPr="00860509">
        <w:rPr>
          <w:rFonts w:ascii="Arial Narrow" w:hAnsi="Arial Narrow" w:cs="Arial"/>
          <w:sz w:val="24"/>
          <w:szCs w:val="24"/>
          <w:lang w:eastAsia="pl-PL"/>
        </w:rPr>
        <w:t>Oczyszczalnia jest obiektem oczyszczającym ścieki w technologii tlenowo – beztlenowej z możliwością chemicznego strącania fosforu.</w:t>
      </w:r>
    </w:p>
    <w:p w14:paraId="41781A05" w14:textId="27E08F78" w:rsidR="00C34E28" w:rsidRPr="004840FC" w:rsidRDefault="00C34E28" w:rsidP="00860509">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lastRenderedPageBreak/>
        <w:t>Średnia przepustowość obiektu sięga</w:t>
      </w:r>
      <w:r w:rsidR="006F096C">
        <w:rPr>
          <w:rFonts w:ascii="Arial Narrow" w:hAnsi="Arial Narrow" w:cs="Arial"/>
          <w:sz w:val="24"/>
          <w:szCs w:val="24"/>
          <w:lang w:eastAsia="pl-PL"/>
        </w:rPr>
        <w:t xml:space="preserve"> 4 500 m</w:t>
      </w:r>
      <w:r w:rsidR="006F096C">
        <w:rPr>
          <w:rFonts w:ascii="Arial Narrow" w:hAnsi="Arial Narrow" w:cs="Arial"/>
          <w:sz w:val="24"/>
          <w:szCs w:val="24"/>
          <w:vertAlign w:val="superscript"/>
          <w:lang w:eastAsia="pl-PL"/>
        </w:rPr>
        <w:t>3</w:t>
      </w:r>
      <w:r w:rsidR="006F096C">
        <w:rPr>
          <w:rFonts w:ascii="Arial Narrow" w:hAnsi="Arial Narrow" w:cs="Arial"/>
          <w:sz w:val="24"/>
          <w:szCs w:val="24"/>
          <w:lang w:eastAsia="pl-PL"/>
        </w:rPr>
        <w:t>/d (maksymalna 6 000 m</w:t>
      </w:r>
      <w:r w:rsidR="006F096C">
        <w:rPr>
          <w:rFonts w:ascii="Arial Narrow" w:hAnsi="Arial Narrow" w:cs="Arial"/>
          <w:sz w:val="24"/>
          <w:szCs w:val="24"/>
          <w:vertAlign w:val="superscript"/>
          <w:lang w:eastAsia="pl-PL"/>
        </w:rPr>
        <w:t>3</w:t>
      </w:r>
      <w:r w:rsidRPr="004840FC">
        <w:rPr>
          <w:rFonts w:ascii="Arial Narrow" w:hAnsi="Arial Narrow" w:cs="Arial"/>
          <w:sz w:val="24"/>
          <w:szCs w:val="24"/>
          <w:lang w:eastAsia="pl-PL"/>
        </w:rPr>
        <w:t>/d), natomiast ob</w:t>
      </w:r>
      <w:r w:rsidR="006F096C">
        <w:rPr>
          <w:rFonts w:ascii="Arial Narrow" w:hAnsi="Arial Narrow" w:cs="Arial"/>
          <w:sz w:val="24"/>
          <w:szCs w:val="24"/>
          <w:lang w:eastAsia="pl-PL"/>
        </w:rPr>
        <w:t>ecnie oczyszcza się ok. 3 646 m</w:t>
      </w:r>
      <w:r w:rsidR="006F096C">
        <w:rPr>
          <w:rFonts w:ascii="Arial Narrow" w:hAnsi="Arial Narrow" w:cs="Arial"/>
          <w:sz w:val="24"/>
          <w:szCs w:val="24"/>
          <w:vertAlign w:val="superscript"/>
          <w:lang w:eastAsia="pl-PL"/>
        </w:rPr>
        <w:t>3</w:t>
      </w:r>
      <w:r w:rsidRPr="004840FC">
        <w:rPr>
          <w:rFonts w:ascii="Arial Narrow" w:hAnsi="Arial Narrow" w:cs="Arial"/>
          <w:sz w:val="24"/>
          <w:szCs w:val="24"/>
          <w:lang w:eastAsia="pl-PL"/>
        </w:rPr>
        <w:t xml:space="preserve"> ścieków w ciągu doby. Oczyszczalnia osiąga dobre para</w:t>
      </w:r>
      <w:r w:rsidR="006C2F24">
        <w:rPr>
          <w:rFonts w:ascii="Arial Narrow" w:hAnsi="Arial Narrow" w:cs="Arial"/>
          <w:sz w:val="24"/>
          <w:szCs w:val="24"/>
          <w:lang w:eastAsia="pl-PL"/>
        </w:rPr>
        <w:t xml:space="preserve">metry  </w:t>
      </w:r>
      <w:r w:rsidRPr="004840FC">
        <w:rPr>
          <w:rFonts w:ascii="Arial Narrow" w:hAnsi="Arial Narrow" w:cs="Arial"/>
          <w:sz w:val="24"/>
          <w:szCs w:val="24"/>
          <w:lang w:eastAsia="pl-PL"/>
        </w:rPr>
        <w:t xml:space="preserve">w zakresie redukcji zanieczyszczeń organicznych, azotu i fosforu na drodze biologicznej, strącanie chemiczne jest stosowane sporadyczne. Tym samym spełnia warunki pozwolenia wodnoprawnego w zakresie jakości ścieków oczyszczonych, a także wymagania prawa polskiego i Unii Europejskiej. Obecnie stan techniczny obiektów oczyszczalni ścieków jest dobry i nie wymaga dużych nakładów inwestycyjnych. </w:t>
      </w:r>
    </w:p>
    <w:p w14:paraId="378B1339" w14:textId="77777777" w:rsidR="00C34E28" w:rsidRPr="004840FC" w:rsidRDefault="00C34E28" w:rsidP="00860509">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Rocznie w oczyszczalni ścieków w Polskiej Wsi powstaje </w:t>
      </w:r>
      <w:r w:rsidR="00160A58">
        <w:rPr>
          <w:rFonts w:ascii="Arial Narrow" w:hAnsi="Arial Narrow" w:cs="Arial"/>
          <w:sz w:val="24"/>
          <w:szCs w:val="24"/>
          <w:lang w:eastAsia="pl-PL"/>
        </w:rPr>
        <w:t>około 768 ton osadów ściekowych.  U</w:t>
      </w:r>
      <w:r w:rsidRPr="004840FC">
        <w:rPr>
          <w:rFonts w:ascii="Arial Narrow" w:hAnsi="Arial Narrow" w:cs="Arial"/>
          <w:sz w:val="24"/>
          <w:szCs w:val="24"/>
          <w:lang w:eastAsia="pl-PL"/>
        </w:rPr>
        <w:t xml:space="preserve">wodnienie osadu po odwodnieniu na wirówce </w:t>
      </w:r>
      <w:r w:rsidR="00F553ED" w:rsidRPr="004840FC">
        <w:rPr>
          <w:rFonts w:ascii="Arial Narrow" w:hAnsi="Arial Narrow" w:cs="Arial"/>
          <w:sz w:val="24"/>
          <w:szCs w:val="24"/>
          <w:lang w:eastAsia="pl-PL"/>
        </w:rPr>
        <w:t>w</w:t>
      </w:r>
      <w:r w:rsidRPr="004840FC">
        <w:rPr>
          <w:rFonts w:ascii="Arial Narrow" w:hAnsi="Arial Narrow" w:cs="Arial"/>
          <w:sz w:val="24"/>
          <w:szCs w:val="24"/>
          <w:lang w:eastAsia="pl-PL"/>
        </w:rPr>
        <w:t>ynosi 83,5 %. Do tej pory jedynym sposobem wykorzystania osadów było zagospodarowanie w rolnictwie.</w:t>
      </w:r>
    </w:p>
    <w:p w14:paraId="6D6D50A4" w14:textId="77777777" w:rsidR="00C34E28" w:rsidRPr="004840FC" w:rsidRDefault="00C34E28" w:rsidP="00860509">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Oczyszczanie ścieków prowadzone jest w następującej technologii: </w:t>
      </w:r>
    </w:p>
    <w:p w14:paraId="15BB82BD" w14:textId="77777777" w:rsidR="00C34E28" w:rsidRPr="004840FC" w:rsidRDefault="00C34E28" w:rsidP="00B6234C">
      <w:pPr>
        <w:numPr>
          <w:ilvl w:val="0"/>
          <w:numId w:val="14"/>
        </w:numPr>
        <w:tabs>
          <w:tab w:val="num" w:pos="1068"/>
        </w:tabs>
        <w:spacing w:after="0" w:line="240" w:lineRule="auto"/>
        <w:ind w:left="1068"/>
        <w:jc w:val="both"/>
        <w:rPr>
          <w:rFonts w:ascii="Arial Narrow" w:hAnsi="Arial Narrow" w:cs="Arial"/>
          <w:sz w:val="24"/>
          <w:szCs w:val="24"/>
          <w:lang w:eastAsia="pl-PL"/>
        </w:rPr>
      </w:pPr>
      <w:r w:rsidRPr="004840FC">
        <w:rPr>
          <w:rFonts w:ascii="Arial Narrow" w:hAnsi="Arial Narrow" w:cs="Arial"/>
          <w:sz w:val="24"/>
          <w:szCs w:val="24"/>
          <w:lang w:eastAsia="pl-PL"/>
        </w:rPr>
        <w:t xml:space="preserve">mechaniczne na kracie mechanicznej, piaskownikach </w:t>
      </w:r>
    </w:p>
    <w:p w14:paraId="55935A82" w14:textId="091BED9B" w:rsidR="00C34E28" w:rsidRPr="004840FC" w:rsidRDefault="00C34E28" w:rsidP="00894C1B">
      <w:pPr>
        <w:numPr>
          <w:ilvl w:val="0"/>
          <w:numId w:val="14"/>
        </w:numPr>
        <w:tabs>
          <w:tab w:val="num" w:pos="1068"/>
        </w:tabs>
        <w:spacing w:after="0" w:line="240" w:lineRule="auto"/>
        <w:ind w:left="1068"/>
        <w:rPr>
          <w:rFonts w:ascii="Arial Narrow" w:hAnsi="Arial Narrow" w:cs="Arial"/>
          <w:sz w:val="24"/>
          <w:szCs w:val="24"/>
          <w:lang w:eastAsia="pl-PL"/>
        </w:rPr>
      </w:pPr>
      <w:r w:rsidRPr="004840FC">
        <w:rPr>
          <w:rFonts w:ascii="Arial Narrow" w:hAnsi="Arial Narrow" w:cs="Arial"/>
          <w:sz w:val="24"/>
          <w:szCs w:val="24"/>
          <w:lang w:eastAsia="pl-PL"/>
        </w:rPr>
        <w:t>biologiczne w reaktorze biologicznym w procesach beztlenowego i tlenowego oczyszczania ścieków metodą osadu czyn</w:t>
      </w:r>
      <w:r w:rsidR="00E37DAF">
        <w:rPr>
          <w:rFonts w:ascii="Arial Narrow" w:hAnsi="Arial Narrow" w:cs="Arial"/>
          <w:sz w:val="24"/>
          <w:szCs w:val="24"/>
          <w:lang w:eastAsia="pl-PL"/>
        </w:rPr>
        <w:t>nego oraz w osadnikach wtórnych</w:t>
      </w:r>
    </w:p>
    <w:p w14:paraId="110422DE" w14:textId="65601246" w:rsidR="00C34E28" w:rsidRPr="004840FC" w:rsidRDefault="006C2F24" w:rsidP="00B6234C">
      <w:pPr>
        <w:numPr>
          <w:ilvl w:val="0"/>
          <w:numId w:val="14"/>
        </w:numPr>
        <w:tabs>
          <w:tab w:val="num" w:pos="1068"/>
        </w:tabs>
        <w:spacing w:after="0" w:line="240" w:lineRule="auto"/>
        <w:ind w:left="1068"/>
        <w:jc w:val="both"/>
        <w:rPr>
          <w:rFonts w:ascii="Arial Narrow" w:hAnsi="Arial Narrow" w:cs="Arial"/>
          <w:sz w:val="24"/>
          <w:szCs w:val="24"/>
          <w:lang w:eastAsia="pl-PL"/>
        </w:rPr>
      </w:pPr>
      <w:r>
        <w:rPr>
          <w:rFonts w:ascii="Arial Narrow" w:hAnsi="Arial Narrow" w:cs="Arial"/>
          <w:sz w:val="24"/>
          <w:szCs w:val="24"/>
          <w:lang w:eastAsia="pl-PL"/>
        </w:rPr>
        <w:t>c</w:t>
      </w:r>
      <w:r w:rsidR="00E37DAF">
        <w:rPr>
          <w:rFonts w:ascii="Arial Narrow" w:hAnsi="Arial Narrow" w:cs="Arial"/>
          <w:sz w:val="24"/>
          <w:szCs w:val="24"/>
          <w:lang w:eastAsia="pl-PL"/>
        </w:rPr>
        <w:t>hemiczne</w:t>
      </w:r>
      <w:r w:rsidR="00C34E28" w:rsidRPr="004840FC">
        <w:rPr>
          <w:rFonts w:ascii="Arial Narrow" w:hAnsi="Arial Narrow" w:cs="Arial"/>
          <w:sz w:val="24"/>
          <w:szCs w:val="24"/>
          <w:lang w:eastAsia="pl-PL"/>
        </w:rPr>
        <w:t xml:space="preserve">, stacja dozowania PIX-u, osadnik radialny- chemiczny. </w:t>
      </w:r>
    </w:p>
    <w:p w14:paraId="66BA58DE" w14:textId="77777777" w:rsidR="00C34E28" w:rsidRPr="004840FC" w:rsidRDefault="00C34E28" w:rsidP="00860509">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Wydzielony w procesie oczyszczania osad  nadmierny  podlega obróbce na obiektach: </w:t>
      </w:r>
    </w:p>
    <w:p w14:paraId="15F01BA9" w14:textId="77777777" w:rsidR="00C34E28" w:rsidRPr="004840FC" w:rsidRDefault="003370A0" w:rsidP="003370A0">
      <w:pPr>
        <w:tabs>
          <w:tab w:val="num" w:pos="1440"/>
        </w:tabs>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   </w:t>
      </w:r>
      <w:r w:rsidR="006C2F24">
        <w:rPr>
          <w:rFonts w:ascii="Arial Narrow" w:hAnsi="Arial Narrow" w:cs="Arial"/>
          <w:sz w:val="24"/>
          <w:szCs w:val="24"/>
          <w:lang w:eastAsia="pl-PL"/>
        </w:rPr>
        <w:t>z</w:t>
      </w:r>
      <w:r w:rsidR="00C34E28" w:rsidRPr="004840FC">
        <w:rPr>
          <w:rFonts w:ascii="Arial Narrow" w:hAnsi="Arial Narrow" w:cs="Arial"/>
          <w:sz w:val="24"/>
          <w:szCs w:val="24"/>
          <w:lang w:eastAsia="pl-PL"/>
        </w:rPr>
        <w:t xml:space="preserve">agęszczacz osadów </w:t>
      </w:r>
    </w:p>
    <w:p w14:paraId="3761E229" w14:textId="77777777" w:rsidR="00C34E28" w:rsidRPr="004840FC" w:rsidRDefault="003370A0" w:rsidP="003370A0">
      <w:pPr>
        <w:tabs>
          <w:tab w:val="num" w:pos="1440"/>
        </w:tabs>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   </w:t>
      </w:r>
      <w:r w:rsidR="00C34E28" w:rsidRPr="004840FC">
        <w:rPr>
          <w:rFonts w:ascii="Arial Narrow" w:hAnsi="Arial Narrow" w:cs="Arial"/>
          <w:sz w:val="24"/>
          <w:szCs w:val="24"/>
          <w:lang w:eastAsia="pl-PL"/>
        </w:rPr>
        <w:t xml:space="preserve">zbiornik homogenizacji osadów </w:t>
      </w:r>
    </w:p>
    <w:p w14:paraId="412E0879" w14:textId="77777777" w:rsidR="00C34E28" w:rsidRPr="004840FC" w:rsidRDefault="003370A0" w:rsidP="003370A0">
      <w:pPr>
        <w:tabs>
          <w:tab w:val="num" w:pos="1440"/>
        </w:tabs>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   </w:t>
      </w:r>
      <w:r w:rsidR="00C34E28" w:rsidRPr="004840FC">
        <w:rPr>
          <w:rFonts w:ascii="Arial Narrow" w:hAnsi="Arial Narrow" w:cs="Arial"/>
          <w:sz w:val="24"/>
          <w:szCs w:val="24"/>
          <w:lang w:eastAsia="pl-PL"/>
        </w:rPr>
        <w:t>stacji odwadniania osadów</w:t>
      </w:r>
    </w:p>
    <w:p w14:paraId="1E07F209" w14:textId="611678FD" w:rsidR="00C34E28" w:rsidRPr="00BD589B" w:rsidRDefault="003370A0" w:rsidP="003370A0">
      <w:pPr>
        <w:tabs>
          <w:tab w:val="num" w:pos="1440"/>
        </w:tabs>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   </w:t>
      </w:r>
      <w:r w:rsidR="00C34E28" w:rsidRPr="004840FC">
        <w:rPr>
          <w:rFonts w:ascii="Arial Narrow" w:hAnsi="Arial Narrow" w:cs="Arial"/>
          <w:sz w:val="24"/>
          <w:szCs w:val="24"/>
          <w:lang w:eastAsia="pl-PL"/>
        </w:rPr>
        <w:t>in</w:t>
      </w:r>
      <w:r w:rsidR="00E37DAF">
        <w:rPr>
          <w:rFonts w:ascii="Arial Narrow" w:hAnsi="Arial Narrow" w:cs="Arial"/>
          <w:sz w:val="24"/>
          <w:szCs w:val="24"/>
          <w:lang w:eastAsia="pl-PL"/>
        </w:rPr>
        <w:t>stalacji do higienizacji osadów</w:t>
      </w:r>
    </w:p>
    <w:p w14:paraId="31DD0236" w14:textId="362C7B38" w:rsidR="00C34E28" w:rsidRPr="004840FC" w:rsidRDefault="00C34E28" w:rsidP="000039D8">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Oczyszczalnia ścieków jest obiektem wysoce energochłonnym, dlatego bardzo istotne jest utrzymanie wysokiej sprawności urządzeń energetycznych oraz poszukiwanie innych źródeł energii</w:t>
      </w:r>
      <w:r w:rsidR="00E37DAF">
        <w:rPr>
          <w:rFonts w:ascii="Arial Narrow" w:hAnsi="Arial Narrow" w:cs="Arial"/>
          <w:sz w:val="24"/>
          <w:szCs w:val="24"/>
          <w:lang w:eastAsia="pl-PL"/>
        </w:rPr>
        <w:t>,</w:t>
      </w:r>
      <w:r w:rsidRPr="004840FC">
        <w:rPr>
          <w:rFonts w:ascii="Arial Narrow" w:hAnsi="Arial Narrow" w:cs="Arial"/>
          <w:sz w:val="24"/>
          <w:szCs w:val="24"/>
          <w:lang w:eastAsia="pl-PL"/>
        </w:rPr>
        <w:t xml:space="preserve"> w tym wytwarzanych samodzielnie (energetyka fotowoltaiczna). W lutym 2015 roku Spółka zakończyła budowę elektrowni fotowoltaicznej o mocy 0,5MW przy oczyszczalni ścieków w Polskiej Wsi. Wartość inwestycji wyniosła 2.596.694,71 zł. Na budowę elektrowni Spółka otrzymała dofinansowanie z Regionalnego Programu Operacyjnego Warmia i Mazury na lata 2007-2013”, Oś Priorytetowa 6 – „Środowisko przyrodnicze. Przyznana kwota dofinansowania wyniosła 1.263.121,85 w tym:</w:t>
      </w:r>
    </w:p>
    <w:p w14:paraId="06AA9B47" w14:textId="77777777" w:rsidR="00C34E28" w:rsidRPr="004840FC" w:rsidRDefault="00C34E28" w:rsidP="000039D8">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- 1.073.653,57 – ze środków europejskich (EFRR)</w:t>
      </w:r>
    </w:p>
    <w:p w14:paraId="5A13951C" w14:textId="77777777" w:rsidR="00C34E28" w:rsidRPr="004840FC" w:rsidRDefault="00C34E28" w:rsidP="000039D8">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- 189.468,28 – dotacja celowa.</w:t>
      </w:r>
    </w:p>
    <w:p w14:paraId="3C4C345B" w14:textId="77777777" w:rsidR="00C34E28" w:rsidRPr="004840FC" w:rsidRDefault="00C34E28" w:rsidP="00B6234C">
      <w:pPr>
        <w:tabs>
          <w:tab w:val="num" w:pos="720"/>
        </w:tabs>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 xml:space="preserve">Proces oczyszczania ścieków jest </w:t>
      </w:r>
      <w:r w:rsidR="00BD589B">
        <w:rPr>
          <w:rFonts w:ascii="Arial Narrow" w:hAnsi="Arial Narrow" w:cs="Arial"/>
          <w:sz w:val="24"/>
          <w:szCs w:val="24"/>
          <w:lang w:eastAsia="pl-PL"/>
        </w:rPr>
        <w:t xml:space="preserve">stale </w:t>
      </w:r>
      <w:r w:rsidRPr="004840FC">
        <w:rPr>
          <w:rFonts w:ascii="Arial Narrow" w:hAnsi="Arial Narrow" w:cs="Arial"/>
          <w:sz w:val="24"/>
          <w:szCs w:val="24"/>
          <w:lang w:eastAsia="pl-PL"/>
        </w:rPr>
        <w:t>monitorowany i analizowany co pozwala na osiągnięcie i ustabilizowanie na wysokim poziomie stopnia redukcji zanieczyszczeń.</w:t>
      </w:r>
    </w:p>
    <w:p w14:paraId="52815116" w14:textId="77777777" w:rsidR="00C34E28" w:rsidRPr="004840FC" w:rsidRDefault="00BD589B"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Parametry</w:t>
      </w:r>
      <w:r w:rsidR="00C34E28" w:rsidRPr="004840FC">
        <w:rPr>
          <w:rFonts w:ascii="Arial Narrow" w:hAnsi="Arial Narrow" w:cs="Arial"/>
          <w:sz w:val="24"/>
          <w:szCs w:val="24"/>
          <w:lang w:eastAsia="pl-PL"/>
        </w:rPr>
        <w:t xml:space="preserve"> ścieków oczyszczonych odprowadzanych z </w:t>
      </w:r>
      <w:r>
        <w:rPr>
          <w:rFonts w:ascii="Arial Narrow" w:hAnsi="Arial Narrow" w:cs="Arial"/>
          <w:sz w:val="24"/>
          <w:szCs w:val="24"/>
          <w:lang w:eastAsia="pl-PL"/>
        </w:rPr>
        <w:t>o</w:t>
      </w:r>
      <w:r w:rsidR="00C34E28" w:rsidRPr="004840FC">
        <w:rPr>
          <w:rFonts w:ascii="Arial Narrow" w:hAnsi="Arial Narrow" w:cs="Arial"/>
          <w:sz w:val="24"/>
          <w:szCs w:val="24"/>
          <w:lang w:eastAsia="pl-PL"/>
        </w:rPr>
        <w:t xml:space="preserve">czyszczalni </w:t>
      </w:r>
      <w:r>
        <w:rPr>
          <w:rFonts w:ascii="Arial Narrow" w:hAnsi="Arial Narrow" w:cs="Arial"/>
          <w:sz w:val="24"/>
          <w:szCs w:val="24"/>
          <w:lang w:eastAsia="pl-PL"/>
        </w:rPr>
        <w:t>ś</w:t>
      </w:r>
      <w:r w:rsidR="00C34E28" w:rsidRPr="004840FC">
        <w:rPr>
          <w:rFonts w:ascii="Arial Narrow" w:hAnsi="Arial Narrow" w:cs="Arial"/>
          <w:sz w:val="24"/>
          <w:szCs w:val="24"/>
          <w:lang w:eastAsia="pl-PL"/>
        </w:rPr>
        <w:t>cieków do odbiornika</w:t>
      </w:r>
      <w:r>
        <w:rPr>
          <w:rFonts w:ascii="Arial Narrow" w:hAnsi="Arial Narrow" w:cs="Arial"/>
          <w:sz w:val="24"/>
          <w:szCs w:val="24"/>
          <w:lang w:eastAsia="pl-PL"/>
        </w:rPr>
        <w:t xml:space="preserve"> oraz sposób ich kontroli</w:t>
      </w:r>
      <w:r w:rsidR="00C34E28" w:rsidRPr="004840FC">
        <w:rPr>
          <w:rFonts w:ascii="Arial Narrow" w:hAnsi="Arial Narrow" w:cs="Arial"/>
          <w:sz w:val="24"/>
          <w:szCs w:val="24"/>
          <w:lang w:eastAsia="pl-PL"/>
        </w:rPr>
        <w:t xml:space="preserve"> określ</w:t>
      </w:r>
      <w:r>
        <w:rPr>
          <w:rFonts w:ascii="Arial Narrow" w:hAnsi="Arial Narrow" w:cs="Arial"/>
          <w:sz w:val="24"/>
          <w:szCs w:val="24"/>
          <w:lang w:eastAsia="pl-PL"/>
        </w:rPr>
        <w:t>a</w:t>
      </w:r>
      <w:r w:rsidR="006C2F24">
        <w:rPr>
          <w:rFonts w:ascii="Arial Narrow" w:hAnsi="Arial Narrow" w:cs="Arial"/>
          <w:sz w:val="24"/>
          <w:szCs w:val="24"/>
          <w:lang w:eastAsia="pl-PL"/>
        </w:rPr>
        <w:t xml:space="preserve"> decyzja</w:t>
      </w:r>
      <w:r w:rsidR="00C34E28" w:rsidRPr="004840FC">
        <w:rPr>
          <w:rFonts w:ascii="Arial Narrow" w:hAnsi="Arial Narrow" w:cs="Arial"/>
          <w:sz w:val="24"/>
          <w:szCs w:val="24"/>
          <w:lang w:eastAsia="pl-PL"/>
        </w:rPr>
        <w:t xml:space="preserve"> </w:t>
      </w:r>
      <w:r>
        <w:rPr>
          <w:rFonts w:ascii="Arial Narrow" w:hAnsi="Arial Narrow" w:cs="Arial"/>
          <w:sz w:val="24"/>
          <w:szCs w:val="24"/>
          <w:lang w:eastAsia="pl-PL"/>
        </w:rPr>
        <w:t xml:space="preserve">o </w:t>
      </w:r>
      <w:r w:rsidR="00C34E28" w:rsidRPr="004840FC">
        <w:rPr>
          <w:rFonts w:ascii="Arial Narrow" w:hAnsi="Arial Narrow" w:cs="Arial"/>
          <w:sz w:val="24"/>
          <w:szCs w:val="24"/>
          <w:lang w:eastAsia="pl-PL"/>
        </w:rPr>
        <w:t>pozwoleniu wodnoprawnym, wydan</w:t>
      </w:r>
      <w:r>
        <w:rPr>
          <w:rFonts w:ascii="Arial Narrow" w:hAnsi="Arial Narrow" w:cs="Arial"/>
          <w:sz w:val="24"/>
          <w:szCs w:val="24"/>
          <w:lang w:eastAsia="pl-PL"/>
        </w:rPr>
        <w:t>a</w:t>
      </w:r>
      <w:r w:rsidR="00C34E28" w:rsidRPr="004840FC">
        <w:rPr>
          <w:rFonts w:ascii="Arial Narrow" w:hAnsi="Arial Narrow" w:cs="Arial"/>
          <w:sz w:val="24"/>
          <w:szCs w:val="24"/>
          <w:lang w:eastAsia="pl-PL"/>
        </w:rPr>
        <w:t xml:space="preserve"> przez Wojewodę Warmińsko-Mazurskiego w dniu 22.12.2014r. Znak: ROŚ 6341.2.23.2014 obowiązując</w:t>
      </w:r>
      <w:r>
        <w:rPr>
          <w:rFonts w:ascii="Arial Narrow" w:hAnsi="Arial Narrow" w:cs="Arial"/>
          <w:sz w:val="24"/>
          <w:szCs w:val="24"/>
          <w:lang w:eastAsia="pl-PL"/>
        </w:rPr>
        <w:t>a</w:t>
      </w:r>
      <w:r w:rsidR="00C34E28" w:rsidRPr="004840FC">
        <w:rPr>
          <w:rFonts w:ascii="Arial Narrow" w:hAnsi="Arial Narrow" w:cs="Arial"/>
          <w:sz w:val="24"/>
          <w:szCs w:val="24"/>
          <w:lang w:eastAsia="pl-PL"/>
        </w:rPr>
        <w:t xml:space="preserve"> do 31.12.2024 roku. </w:t>
      </w:r>
    </w:p>
    <w:p w14:paraId="4610A484"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Zgodnie z warunkami określonymi w decyzji</w:t>
      </w:r>
      <w:r w:rsidR="00BD589B">
        <w:rPr>
          <w:rFonts w:ascii="Arial Narrow" w:hAnsi="Arial Narrow" w:cs="Arial"/>
          <w:sz w:val="24"/>
          <w:szCs w:val="24"/>
          <w:lang w:eastAsia="pl-PL"/>
        </w:rPr>
        <w:t>,</w:t>
      </w:r>
      <w:r w:rsidRPr="004840FC">
        <w:rPr>
          <w:rFonts w:ascii="Arial Narrow" w:hAnsi="Arial Narrow" w:cs="Arial"/>
          <w:sz w:val="24"/>
          <w:szCs w:val="24"/>
          <w:lang w:eastAsia="pl-PL"/>
        </w:rPr>
        <w:t xml:space="preserve"> w 2017 roku wykonano 12</w:t>
      </w:r>
      <w:r w:rsidR="00BD589B">
        <w:rPr>
          <w:rFonts w:ascii="Arial Narrow" w:hAnsi="Arial Narrow" w:cs="Arial"/>
          <w:sz w:val="24"/>
          <w:szCs w:val="24"/>
          <w:lang w:eastAsia="pl-PL"/>
        </w:rPr>
        <w:t xml:space="preserve"> pełnych</w:t>
      </w:r>
      <w:r w:rsidRPr="004840FC">
        <w:rPr>
          <w:rFonts w:ascii="Arial Narrow" w:hAnsi="Arial Narrow" w:cs="Arial"/>
          <w:sz w:val="24"/>
          <w:szCs w:val="24"/>
          <w:lang w:eastAsia="pl-PL"/>
        </w:rPr>
        <w:t xml:space="preserve"> analiz ścieków surowych</w:t>
      </w:r>
      <w:r w:rsidR="00BD589B">
        <w:rPr>
          <w:rFonts w:ascii="Arial Narrow" w:hAnsi="Arial Narrow" w:cs="Arial"/>
          <w:sz w:val="24"/>
          <w:szCs w:val="24"/>
          <w:lang w:eastAsia="pl-PL"/>
        </w:rPr>
        <w:t xml:space="preserve"> </w:t>
      </w:r>
      <w:r w:rsidRPr="004840FC">
        <w:rPr>
          <w:rFonts w:ascii="Arial Narrow" w:hAnsi="Arial Narrow" w:cs="Arial"/>
          <w:sz w:val="24"/>
          <w:szCs w:val="24"/>
          <w:lang w:eastAsia="pl-PL"/>
        </w:rPr>
        <w:t>oraz 12 analiz ścieków</w:t>
      </w:r>
      <w:r w:rsidR="00BD589B">
        <w:rPr>
          <w:rFonts w:ascii="Arial Narrow" w:hAnsi="Arial Narrow" w:cs="Arial"/>
          <w:sz w:val="24"/>
          <w:szCs w:val="24"/>
          <w:lang w:eastAsia="pl-PL"/>
        </w:rPr>
        <w:t xml:space="preserve"> </w:t>
      </w:r>
      <w:r w:rsidRPr="004840FC">
        <w:rPr>
          <w:rFonts w:ascii="Arial Narrow" w:hAnsi="Arial Narrow" w:cs="Arial"/>
          <w:sz w:val="24"/>
          <w:szCs w:val="24"/>
          <w:lang w:eastAsia="pl-PL"/>
        </w:rPr>
        <w:t>oczyszczonych</w:t>
      </w:r>
      <w:r w:rsidR="00BD589B">
        <w:rPr>
          <w:rFonts w:ascii="Arial Narrow" w:hAnsi="Arial Narrow" w:cs="Arial"/>
          <w:sz w:val="24"/>
          <w:szCs w:val="24"/>
          <w:lang w:eastAsia="pl-PL"/>
        </w:rPr>
        <w:t>. Próbki</w:t>
      </w:r>
      <w:r w:rsidRPr="004840FC">
        <w:rPr>
          <w:rFonts w:ascii="Arial Narrow" w:hAnsi="Arial Narrow" w:cs="Arial"/>
          <w:sz w:val="24"/>
          <w:szCs w:val="24"/>
          <w:lang w:eastAsia="pl-PL"/>
        </w:rPr>
        <w:t xml:space="preserve"> pobieran</w:t>
      </w:r>
      <w:r w:rsidR="004E7519">
        <w:rPr>
          <w:rFonts w:ascii="Arial Narrow" w:hAnsi="Arial Narrow" w:cs="Arial"/>
          <w:sz w:val="24"/>
          <w:szCs w:val="24"/>
          <w:lang w:eastAsia="pl-PL"/>
        </w:rPr>
        <w:t>e były</w:t>
      </w:r>
      <w:r w:rsidRPr="004840FC">
        <w:rPr>
          <w:rFonts w:ascii="Arial Narrow" w:hAnsi="Arial Narrow" w:cs="Arial"/>
          <w:sz w:val="24"/>
          <w:szCs w:val="24"/>
          <w:lang w:eastAsia="pl-PL"/>
        </w:rPr>
        <w:t xml:space="preserve"> w cyklu dobowym i w sposób proporcjonalny do przepływu</w:t>
      </w:r>
      <w:r w:rsidR="00282678">
        <w:rPr>
          <w:rFonts w:ascii="Arial Narrow" w:hAnsi="Arial Narrow" w:cs="Arial"/>
          <w:sz w:val="24"/>
          <w:szCs w:val="24"/>
          <w:lang w:eastAsia="pl-PL"/>
        </w:rPr>
        <w:t xml:space="preserve">. </w:t>
      </w:r>
      <w:r w:rsidR="004E7519">
        <w:rPr>
          <w:rFonts w:ascii="Arial Narrow" w:hAnsi="Arial Narrow" w:cs="Arial"/>
          <w:sz w:val="24"/>
          <w:szCs w:val="24"/>
          <w:lang w:eastAsia="pl-PL"/>
        </w:rPr>
        <w:t>Pobór</w:t>
      </w:r>
      <w:r w:rsidR="00282678">
        <w:rPr>
          <w:rFonts w:ascii="Arial Narrow" w:hAnsi="Arial Narrow" w:cs="Arial"/>
          <w:sz w:val="24"/>
          <w:szCs w:val="24"/>
          <w:lang w:eastAsia="pl-PL"/>
        </w:rPr>
        <w:t xml:space="preserve"> próbek oraz </w:t>
      </w:r>
      <w:r w:rsidR="004E7519">
        <w:rPr>
          <w:rFonts w:ascii="Arial Narrow" w:hAnsi="Arial Narrow" w:cs="Arial"/>
          <w:sz w:val="24"/>
          <w:szCs w:val="24"/>
          <w:lang w:eastAsia="pl-PL"/>
        </w:rPr>
        <w:t>badania wykony</w:t>
      </w:r>
      <w:r w:rsidR="00E86319">
        <w:rPr>
          <w:rFonts w:ascii="Arial Narrow" w:hAnsi="Arial Narrow" w:cs="Arial"/>
          <w:sz w:val="24"/>
          <w:szCs w:val="24"/>
          <w:lang w:eastAsia="pl-PL"/>
        </w:rPr>
        <w:t>wane są przez akredytowane labor</w:t>
      </w:r>
      <w:r w:rsidR="004E7519">
        <w:rPr>
          <w:rFonts w:ascii="Arial Narrow" w:hAnsi="Arial Narrow" w:cs="Arial"/>
          <w:sz w:val="24"/>
          <w:szCs w:val="24"/>
          <w:lang w:eastAsia="pl-PL"/>
        </w:rPr>
        <w:t xml:space="preserve">atorium. </w:t>
      </w:r>
    </w:p>
    <w:p w14:paraId="07842889" w14:textId="77777777" w:rsidR="00C34E28" w:rsidRPr="004840FC" w:rsidRDefault="00C34E28" w:rsidP="00B6234C">
      <w:pPr>
        <w:spacing w:after="0" w:line="240" w:lineRule="auto"/>
        <w:jc w:val="both"/>
        <w:rPr>
          <w:rFonts w:ascii="Arial Narrow" w:hAnsi="Arial Narrow" w:cs="Arial"/>
          <w:color w:val="FF0000"/>
          <w:sz w:val="24"/>
          <w:szCs w:val="24"/>
          <w:lang w:eastAsia="pl-PL"/>
        </w:rPr>
      </w:pPr>
      <w:r w:rsidRPr="004840FC">
        <w:rPr>
          <w:rFonts w:ascii="Arial Narrow" w:hAnsi="Arial Narrow" w:cs="Arial"/>
          <w:sz w:val="24"/>
          <w:szCs w:val="24"/>
          <w:lang w:eastAsia="pl-PL"/>
        </w:rPr>
        <w:t>Analizy wykazały, że procent redukcji zanieczyszczeń w ściekach oczyszczonych odprowadzanych do odbiornika po oczyszczeniu w Miejskiej Oczyszczalni Ścieków wynosił odpowiednio</w:t>
      </w:r>
      <w:r w:rsidRPr="004840FC">
        <w:rPr>
          <w:rFonts w:ascii="Arial Narrow" w:hAnsi="Arial Narrow" w:cs="Arial"/>
          <w:color w:val="FF0000"/>
          <w:sz w:val="24"/>
          <w:szCs w:val="24"/>
          <w:lang w:eastAsia="pl-PL"/>
        </w:rPr>
        <w:t>:</w:t>
      </w:r>
    </w:p>
    <w:p w14:paraId="7413B54E" w14:textId="77777777" w:rsidR="00C34E28" w:rsidRPr="004840FC" w:rsidRDefault="00C34E28" w:rsidP="00B6234C">
      <w:pPr>
        <w:spacing w:after="0" w:line="240" w:lineRule="auto"/>
        <w:jc w:val="both"/>
        <w:rPr>
          <w:rFonts w:ascii="Arial Narrow" w:hAnsi="Arial Narrow" w:cs="Arial"/>
          <w:color w:val="FF0000"/>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5"/>
        <w:gridCol w:w="1947"/>
        <w:gridCol w:w="1984"/>
        <w:gridCol w:w="1829"/>
      </w:tblGrid>
      <w:tr w:rsidR="00C34E28" w:rsidRPr="004840FC" w14:paraId="25EBFEF4" w14:textId="77777777">
        <w:trPr>
          <w:trHeight w:val="420"/>
        </w:trPr>
        <w:tc>
          <w:tcPr>
            <w:tcW w:w="2565" w:type="dxa"/>
            <w:vAlign w:val="center"/>
          </w:tcPr>
          <w:p w14:paraId="331F719D" w14:textId="77777777" w:rsidR="00C34E28" w:rsidRPr="004840FC" w:rsidRDefault="00C34E28" w:rsidP="00E416F2">
            <w:pPr>
              <w:spacing w:after="0" w:line="240" w:lineRule="auto"/>
              <w:jc w:val="center"/>
              <w:rPr>
                <w:rFonts w:ascii="Arial Narrow" w:hAnsi="Arial Narrow" w:cs="Arial"/>
                <w:sz w:val="24"/>
                <w:szCs w:val="24"/>
                <w:lang w:eastAsia="pl-PL"/>
              </w:rPr>
            </w:pPr>
          </w:p>
          <w:p w14:paraId="58566CAD"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Wskaźnik</w:t>
            </w:r>
          </w:p>
        </w:tc>
        <w:tc>
          <w:tcPr>
            <w:tcW w:w="1947" w:type="dxa"/>
            <w:vAlign w:val="center"/>
          </w:tcPr>
          <w:p w14:paraId="0693FE1F"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Dopuszczalna wartość wskaźnika    [ mg / l ]</w:t>
            </w:r>
          </w:p>
        </w:tc>
        <w:tc>
          <w:tcPr>
            <w:tcW w:w="1984" w:type="dxa"/>
            <w:vAlign w:val="center"/>
          </w:tcPr>
          <w:p w14:paraId="7688937F"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Wartość wskaźnika – w roku 2017           [ mg / l ]</w:t>
            </w:r>
          </w:p>
        </w:tc>
        <w:tc>
          <w:tcPr>
            <w:tcW w:w="1829" w:type="dxa"/>
            <w:vAlign w:val="center"/>
          </w:tcPr>
          <w:p w14:paraId="708F5DBA" w14:textId="77777777" w:rsidR="00C34E28" w:rsidRPr="004840FC" w:rsidRDefault="00C34E28" w:rsidP="00524E7D">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Procent redukcji       [ % ]</w:t>
            </w:r>
          </w:p>
          <w:p w14:paraId="470BACAB" w14:textId="77777777" w:rsidR="00C34E28" w:rsidRPr="004840FC" w:rsidRDefault="00C34E28" w:rsidP="00524E7D">
            <w:pPr>
              <w:spacing w:after="0" w:line="240" w:lineRule="auto"/>
              <w:jc w:val="center"/>
              <w:rPr>
                <w:rFonts w:ascii="Arial Narrow" w:hAnsi="Arial Narrow" w:cs="Arial"/>
                <w:sz w:val="24"/>
                <w:szCs w:val="24"/>
                <w:lang w:eastAsia="pl-PL"/>
              </w:rPr>
            </w:pPr>
          </w:p>
        </w:tc>
      </w:tr>
      <w:tr w:rsidR="00C34E28" w:rsidRPr="004840FC" w14:paraId="5492AE85" w14:textId="77777777">
        <w:trPr>
          <w:trHeight w:val="420"/>
        </w:trPr>
        <w:tc>
          <w:tcPr>
            <w:tcW w:w="2565" w:type="dxa"/>
            <w:vAlign w:val="center"/>
          </w:tcPr>
          <w:p w14:paraId="69A0A085" w14:textId="77777777" w:rsidR="00C34E28" w:rsidRPr="004840FC" w:rsidRDefault="00C34E28" w:rsidP="00524E7D">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BZT5</w:t>
            </w:r>
          </w:p>
        </w:tc>
        <w:tc>
          <w:tcPr>
            <w:tcW w:w="1947" w:type="dxa"/>
            <w:vAlign w:val="center"/>
          </w:tcPr>
          <w:p w14:paraId="523AEBE7"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15,00</w:t>
            </w:r>
          </w:p>
        </w:tc>
        <w:tc>
          <w:tcPr>
            <w:tcW w:w="1984" w:type="dxa"/>
            <w:vAlign w:val="center"/>
          </w:tcPr>
          <w:p w14:paraId="3978D1BD"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1,59</w:t>
            </w:r>
          </w:p>
        </w:tc>
        <w:tc>
          <w:tcPr>
            <w:tcW w:w="1829" w:type="dxa"/>
            <w:vAlign w:val="center"/>
          </w:tcPr>
          <w:p w14:paraId="6B130AD0"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99,25</w:t>
            </w:r>
          </w:p>
        </w:tc>
      </w:tr>
      <w:tr w:rsidR="00C34E28" w:rsidRPr="004840FC" w14:paraId="36471636" w14:textId="77777777">
        <w:trPr>
          <w:trHeight w:val="420"/>
        </w:trPr>
        <w:tc>
          <w:tcPr>
            <w:tcW w:w="2565" w:type="dxa"/>
            <w:vAlign w:val="center"/>
          </w:tcPr>
          <w:p w14:paraId="1A3DFFF5" w14:textId="77777777" w:rsidR="00C34E28" w:rsidRPr="004840FC" w:rsidRDefault="00C34E28" w:rsidP="00524E7D">
            <w:pPr>
              <w:spacing w:after="0" w:line="240" w:lineRule="auto"/>
              <w:rPr>
                <w:rFonts w:ascii="Arial Narrow" w:hAnsi="Arial Narrow" w:cs="Arial"/>
                <w:sz w:val="24"/>
                <w:szCs w:val="24"/>
                <w:lang w:eastAsia="pl-PL"/>
              </w:rPr>
            </w:pPr>
            <w:proofErr w:type="spellStart"/>
            <w:r w:rsidRPr="004840FC">
              <w:rPr>
                <w:rFonts w:ascii="Arial Narrow" w:hAnsi="Arial Narrow" w:cs="Arial"/>
                <w:sz w:val="24"/>
                <w:szCs w:val="24"/>
                <w:lang w:eastAsia="pl-PL"/>
              </w:rPr>
              <w:t>ChZT</w:t>
            </w:r>
            <w:proofErr w:type="spellEnd"/>
          </w:p>
        </w:tc>
        <w:tc>
          <w:tcPr>
            <w:tcW w:w="1947" w:type="dxa"/>
            <w:vAlign w:val="center"/>
          </w:tcPr>
          <w:p w14:paraId="57911319"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125,00</w:t>
            </w:r>
          </w:p>
        </w:tc>
        <w:tc>
          <w:tcPr>
            <w:tcW w:w="1984" w:type="dxa"/>
            <w:vAlign w:val="center"/>
          </w:tcPr>
          <w:p w14:paraId="73968FA7"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32,25</w:t>
            </w:r>
          </w:p>
        </w:tc>
        <w:tc>
          <w:tcPr>
            <w:tcW w:w="1829" w:type="dxa"/>
            <w:vAlign w:val="center"/>
          </w:tcPr>
          <w:p w14:paraId="7211F73F"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97,57</w:t>
            </w:r>
          </w:p>
        </w:tc>
      </w:tr>
      <w:tr w:rsidR="00C34E28" w:rsidRPr="004840FC" w14:paraId="223F30FD" w14:textId="77777777">
        <w:trPr>
          <w:trHeight w:val="420"/>
        </w:trPr>
        <w:tc>
          <w:tcPr>
            <w:tcW w:w="2565" w:type="dxa"/>
            <w:vAlign w:val="center"/>
          </w:tcPr>
          <w:p w14:paraId="602BE5DD" w14:textId="77777777" w:rsidR="00C34E28" w:rsidRPr="004840FC" w:rsidRDefault="00C34E28" w:rsidP="00524E7D">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Zawiesina ogólna</w:t>
            </w:r>
          </w:p>
        </w:tc>
        <w:tc>
          <w:tcPr>
            <w:tcW w:w="1947" w:type="dxa"/>
            <w:vAlign w:val="center"/>
          </w:tcPr>
          <w:p w14:paraId="0F1E3DBC"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35,00</w:t>
            </w:r>
          </w:p>
        </w:tc>
        <w:tc>
          <w:tcPr>
            <w:tcW w:w="1984" w:type="dxa"/>
            <w:vAlign w:val="center"/>
          </w:tcPr>
          <w:p w14:paraId="1632FEBC"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0,92</w:t>
            </w:r>
          </w:p>
        </w:tc>
        <w:tc>
          <w:tcPr>
            <w:tcW w:w="1829" w:type="dxa"/>
            <w:vAlign w:val="center"/>
          </w:tcPr>
          <w:p w14:paraId="3D6336EF"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99,72</w:t>
            </w:r>
          </w:p>
        </w:tc>
      </w:tr>
      <w:tr w:rsidR="00C34E28" w:rsidRPr="004840FC" w14:paraId="28E6E5D8" w14:textId="77777777">
        <w:trPr>
          <w:trHeight w:val="420"/>
        </w:trPr>
        <w:tc>
          <w:tcPr>
            <w:tcW w:w="2565" w:type="dxa"/>
            <w:vAlign w:val="center"/>
          </w:tcPr>
          <w:p w14:paraId="6D471C4B" w14:textId="77777777" w:rsidR="00C34E28" w:rsidRPr="004840FC" w:rsidRDefault="00C34E28" w:rsidP="00524E7D">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Azot ogólny</w:t>
            </w:r>
          </w:p>
        </w:tc>
        <w:tc>
          <w:tcPr>
            <w:tcW w:w="1947" w:type="dxa"/>
            <w:vAlign w:val="center"/>
          </w:tcPr>
          <w:p w14:paraId="5C1566E6"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15,00</w:t>
            </w:r>
          </w:p>
        </w:tc>
        <w:tc>
          <w:tcPr>
            <w:tcW w:w="1984" w:type="dxa"/>
            <w:vAlign w:val="center"/>
          </w:tcPr>
          <w:p w14:paraId="3C1976EC"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7,69</w:t>
            </w:r>
          </w:p>
        </w:tc>
        <w:tc>
          <w:tcPr>
            <w:tcW w:w="1829" w:type="dxa"/>
            <w:vAlign w:val="center"/>
          </w:tcPr>
          <w:p w14:paraId="37F40EC1"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90,58</w:t>
            </w:r>
          </w:p>
        </w:tc>
      </w:tr>
      <w:tr w:rsidR="00C34E28" w:rsidRPr="004840FC" w14:paraId="0D2F45A0" w14:textId="77777777">
        <w:trPr>
          <w:trHeight w:val="420"/>
        </w:trPr>
        <w:tc>
          <w:tcPr>
            <w:tcW w:w="2565" w:type="dxa"/>
            <w:vAlign w:val="center"/>
          </w:tcPr>
          <w:p w14:paraId="3D0C603E" w14:textId="77777777" w:rsidR="00C34E28" w:rsidRPr="004840FC" w:rsidRDefault="00C34E28" w:rsidP="00524E7D">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lastRenderedPageBreak/>
              <w:t>Fosfor ogólny</w:t>
            </w:r>
          </w:p>
        </w:tc>
        <w:tc>
          <w:tcPr>
            <w:tcW w:w="1947" w:type="dxa"/>
            <w:vAlign w:val="center"/>
          </w:tcPr>
          <w:p w14:paraId="1ED4FD06"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2,00</w:t>
            </w:r>
          </w:p>
        </w:tc>
        <w:tc>
          <w:tcPr>
            <w:tcW w:w="1984" w:type="dxa"/>
            <w:vAlign w:val="center"/>
          </w:tcPr>
          <w:p w14:paraId="6BFB8221"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0,17</w:t>
            </w:r>
          </w:p>
        </w:tc>
        <w:tc>
          <w:tcPr>
            <w:tcW w:w="1829" w:type="dxa"/>
            <w:vAlign w:val="center"/>
          </w:tcPr>
          <w:p w14:paraId="2ABC199C" w14:textId="77777777" w:rsidR="00C34E28" w:rsidRPr="004840FC" w:rsidRDefault="00C34E28" w:rsidP="00E416F2">
            <w:pPr>
              <w:spacing w:after="0" w:line="240" w:lineRule="auto"/>
              <w:jc w:val="center"/>
              <w:rPr>
                <w:rFonts w:ascii="Arial Narrow" w:hAnsi="Arial Narrow" w:cs="Arial"/>
                <w:sz w:val="24"/>
                <w:szCs w:val="24"/>
                <w:lang w:eastAsia="pl-PL"/>
              </w:rPr>
            </w:pPr>
            <w:r w:rsidRPr="004840FC">
              <w:rPr>
                <w:rFonts w:ascii="Arial Narrow" w:hAnsi="Arial Narrow" w:cs="Arial"/>
                <w:sz w:val="24"/>
                <w:szCs w:val="24"/>
                <w:lang w:eastAsia="pl-PL"/>
              </w:rPr>
              <w:t>98,47</w:t>
            </w:r>
          </w:p>
        </w:tc>
      </w:tr>
    </w:tbl>
    <w:p w14:paraId="698EB755" w14:textId="77777777" w:rsidR="00C34E28" w:rsidRPr="004840FC" w:rsidRDefault="00C34E28" w:rsidP="00B6234C">
      <w:pPr>
        <w:spacing w:after="0" w:line="240" w:lineRule="auto"/>
        <w:jc w:val="both"/>
        <w:rPr>
          <w:rFonts w:ascii="Arial Narrow" w:hAnsi="Arial Narrow" w:cs="Arial"/>
          <w:color w:val="FF0000"/>
          <w:sz w:val="24"/>
          <w:szCs w:val="24"/>
          <w:lang w:eastAsia="pl-PL"/>
        </w:rPr>
      </w:pPr>
    </w:p>
    <w:p w14:paraId="231C182A" w14:textId="77777777" w:rsidR="00C34E28" w:rsidRPr="004840FC" w:rsidRDefault="00C34E28" w:rsidP="00B6234C">
      <w:pPr>
        <w:spacing w:after="0" w:line="240" w:lineRule="auto"/>
        <w:ind w:left="795"/>
        <w:jc w:val="both"/>
        <w:rPr>
          <w:rFonts w:ascii="Arial Narrow" w:hAnsi="Arial Narrow" w:cs="Arial"/>
          <w:sz w:val="24"/>
          <w:szCs w:val="24"/>
          <w:lang w:eastAsia="pl-PL"/>
        </w:rPr>
      </w:pPr>
    </w:p>
    <w:p w14:paraId="07D7C666" w14:textId="77777777" w:rsidR="00C34E28" w:rsidRPr="004840FC" w:rsidRDefault="00D31A17" w:rsidP="00D31A17">
      <w:pPr>
        <w:spacing w:after="0" w:line="240" w:lineRule="auto"/>
        <w:rPr>
          <w:rFonts w:ascii="Arial Narrow" w:hAnsi="Arial Narrow" w:cs="Arial"/>
          <w:b/>
          <w:sz w:val="24"/>
          <w:szCs w:val="24"/>
          <w:lang w:eastAsia="pl-PL"/>
        </w:rPr>
      </w:pPr>
      <w:r>
        <w:rPr>
          <w:rFonts w:ascii="Arial Narrow" w:hAnsi="Arial Narrow" w:cs="Arial"/>
          <w:b/>
          <w:sz w:val="24"/>
          <w:szCs w:val="24"/>
          <w:lang w:eastAsia="pl-PL"/>
        </w:rPr>
        <w:t xml:space="preserve">5.2. </w:t>
      </w:r>
      <w:r w:rsidR="00C34E28" w:rsidRPr="004840FC">
        <w:rPr>
          <w:rFonts w:ascii="Arial Narrow" w:hAnsi="Arial Narrow" w:cs="Arial"/>
          <w:b/>
          <w:sz w:val="24"/>
          <w:szCs w:val="24"/>
          <w:lang w:eastAsia="pl-PL"/>
        </w:rPr>
        <w:t>Plan przedsięwzięć rozwojowych i modernizacyjnych ZWiK Sp. z o.o.</w:t>
      </w:r>
      <w:r w:rsidR="00CC3D3C" w:rsidRPr="004840FC">
        <w:rPr>
          <w:rFonts w:ascii="Arial Narrow" w:hAnsi="Arial Narrow" w:cs="Arial"/>
          <w:b/>
          <w:sz w:val="24"/>
          <w:szCs w:val="24"/>
          <w:lang w:eastAsia="pl-PL"/>
        </w:rPr>
        <w:t xml:space="preserve"> w latach 2018 – 2023</w:t>
      </w:r>
      <w:r w:rsidR="00C34E28" w:rsidRPr="004840FC">
        <w:rPr>
          <w:rFonts w:ascii="Arial Narrow" w:hAnsi="Arial Narrow" w:cs="Arial"/>
          <w:b/>
          <w:sz w:val="24"/>
          <w:szCs w:val="24"/>
          <w:lang w:eastAsia="pl-PL"/>
        </w:rPr>
        <w:t xml:space="preserve"> </w:t>
      </w:r>
    </w:p>
    <w:p w14:paraId="7BE2E0F0" w14:textId="77777777" w:rsidR="00B55266" w:rsidRDefault="00B55266" w:rsidP="00B55266">
      <w:pPr>
        <w:spacing w:after="0" w:line="240" w:lineRule="auto"/>
        <w:jc w:val="both"/>
        <w:rPr>
          <w:rFonts w:ascii="Arial Narrow" w:hAnsi="Arial Narrow" w:cs="Arial"/>
          <w:sz w:val="24"/>
          <w:szCs w:val="24"/>
          <w:lang w:eastAsia="pl-PL"/>
        </w:rPr>
      </w:pPr>
    </w:p>
    <w:p w14:paraId="49DC45A2"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Niniejszy plan przedstawia najważniejsze zadania inwestycyjne i podział środków na ich realizację. Doświadczenie pokazuje, że wieloletnie plany ulegają często zmianom spowodowanym bieżącymi, nieprzewidywalnymi potrzebami. Konieczność wprowadzania do planu nowych zadań inwestycyjnych zamiennie do wcześniej zakładanych wynika najczęściej ze zwiększonej awaryjności pewnego odcinka sieci, zmian w planach budowy lub remontów ulic oraz ze zmiany zagospodarowania lub użytkowania terenów już uzbrojonych. Rzeczowy zakres planu wynika m.in. z informacji na temat stanu technicznego urządzeń wod</w:t>
      </w:r>
      <w:r w:rsidR="0026704D">
        <w:rPr>
          <w:rFonts w:ascii="Arial Narrow" w:hAnsi="Arial Narrow" w:cs="Arial"/>
          <w:sz w:val="24"/>
          <w:szCs w:val="24"/>
          <w:lang w:eastAsia="pl-PL"/>
        </w:rPr>
        <w:t xml:space="preserve">ociągowych i </w:t>
      </w:r>
      <w:r w:rsidR="004E7519">
        <w:rPr>
          <w:rFonts w:ascii="Arial Narrow" w:hAnsi="Arial Narrow" w:cs="Arial"/>
          <w:sz w:val="24"/>
          <w:szCs w:val="24"/>
          <w:lang w:eastAsia="pl-PL"/>
        </w:rPr>
        <w:t>kanalizacyjnych</w:t>
      </w:r>
      <w:r w:rsidRPr="004840FC">
        <w:rPr>
          <w:rFonts w:ascii="Arial Narrow" w:hAnsi="Arial Narrow" w:cs="Arial"/>
          <w:sz w:val="24"/>
          <w:szCs w:val="24"/>
          <w:lang w:eastAsia="pl-PL"/>
        </w:rPr>
        <w:t xml:space="preserve">, doświadczenia ZWiK wynikającego z wieloletniej eksploatacji tych urządzeń oraz z założeń </w:t>
      </w:r>
      <w:proofErr w:type="spellStart"/>
      <w:r w:rsidRPr="004840FC">
        <w:rPr>
          <w:rFonts w:ascii="Arial Narrow" w:hAnsi="Arial Narrow" w:cs="Arial"/>
          <w:sz w:val="24"/>
          <w:szCs w:val="24"/>
          <w:lang w:eastAsia="pl-PL"/>
        </w:rPr>
        <w:t>inwestycyjno</w:t>
      </w:r>
      <w:proofErr w:type="spellEnd"/>
      <w:r w:rsidRPr="004840FC">
        <w:rPr>
          <w:rFonts w:ascii="Arial Narrow" w:hAnsi="Arial Narrow" w:cs="Arial"/>
          <w:sz w:val="24"/>
          <w:szCs w:val="24"/>
          <w:lang w:eastAsia="pl-PL"/>
        </w:rPr>
        <w:t xml:space="preserve"> – modernizacyjnych Spółki skorelowanych z planami </w:t>
      </w:r>
      <w:proofErr w:type="spellStart"/>
      <w:r w:rsidRPr="004840FC">
        <w:rPr>
          <w:rFonts w:ascii="Arial Narrow" w:hAnsi="Arial Narrow" w:cs="Arial"/>
          <w:sz w:val="24"/>
          <w:szCs w:val="24"/>
          <w:lang w:eastAsia="pl-PL"/>
        </w:rPr>
        <w:t>inwestycyjno</w:t>
      </w:r>
      <w:proofErr w:type="spellEnd"/>
      <w:r w:rsidRPr="004840FC">
        <w:rPr>
          <w:rFonts w:ascii="Arial Narrow" w:hAnsi="Arial Narrow" w:cs="Arial"/>
          <w:sz w:val="24"/>
          <w:szCs w:val="24"/>
          <w:lang w:eastAsia="pl-PL"/>
        </w:rPr>
        <w:t xml:space="preserve"> – rozwojowymi Miasta. </w:t>
      </w:r>
    </w:p>
    <w:p w14:paraId="10CBB60C" w14:textId="7B2EBF60"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Plan przedsięwzięć rozwojowych i modernizacyjnych ZWiK może być korygowany w przypadku zmian rzeczowych, kosztowych lub czasowych uzasadniających taką konieczność (zgodnie  z art. 24 ust. 3 ustawy do wniosku taryfowego należy załączać plan w wersji zaktualizowanej).</w:t>
      </w:r>
      <w:r w:rsidR="00583021">
        <w:rPr>
          <w:rFonts w:ascii="Arial Narrow" w:hAnsi="Arial Narrow" w:cs="Arial"/>
          <w:sz w:val="24"/>
          <w:szCs w:val="24"/>
          <w:lang w:eastAsia="pl-PL"/>
        </w:rPr>
        <w:t xml:space="preserve"> </w:t>
      </w:r>
      <w:r w:rsidRPr="004840FC">
        <w:rPr>
          <w:rFonts w:ascii="Arial Narrow" w:hAnsi="Arial Narrow" w:cs="Arial"/>
          <w:sz w:val="24"/>
          <w:szCs w:val="24"/>
          <w:lang w:eastAsia="pl-PL"/>
        </w:rPr>
        <w:t>W tabelach nr 1 i 2 zestawiono rzeczowy i czasowy zakres przedsięwzięć rozwojowych</w:t>
      </w:r>
      <w:r w:rsidR="00583021">
        <w:rPr>
          <w:rFonts w:ascii="Arial Narrow" w:hAnsi="Arial Narrow" w:cs="Arial"/>
          <w:sz w:val="24"/>
          <w:szCs w:val="24"/>
          <w:lang w:eastAsia="pl-PL"/>
        </w:rPr>
        <w:t xml:space="preserve"> </w:t>
      </w:r>
      <w:r w:rsidRPr="004840FC">
        <w:rPr>
          <w:rFonts w:ascii="Arial Narrow" w:hAnsi="Arial Narrow" w:cs="Arial"/>
          <w:sz w:val="24"/>
          <w:szCs w:val="24"/>
          <w:lang w:eastAsia="pl-PL"/>
        </w:rPr>
        <w:t>i modernizacyjnych urządzeń wodociągowych i kanalizacyjnych ZWiK Sp. z o.o. w Mrągowie.</w:t>
      </w:r>
    </w:p>
    <w:p w14:paraId="7213A447" w14:textId="77777777" w:rsidR="00C34E28" w:rsidRPr="004840FC" w:rsidRDefault="00C34E28" w:rsidP="00B6234C">
      <w:pPr>
        <w:spacing w:after="0" w:line="240" w:lineRule="auto"/>
        <w:jc w:val="both"/>
        <w:rPr>
          <w:rFonts w:ascii="Arial Narrow" w:hAnsi="Arial Narrow" w:cs="Arial"/>
          <w:b/>
          <w:sz w:val="24"/>
          <w:szCs w:val="24"/>
          <w:lang w:eastAsia="pl-PL"/>
        </w:rPr>
      </w:pPr>
    </w:p>
    <w:p w14:paraId="7692214A" w14:textId="77777777" w:rsidR="00C34E28" w:rsidRPr="004840FC"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5.1.1. </w:t>
      </w:r>
      <w:r w:rsidR="00C34E28" w:rsidRPr="004840FC">
        <w:rPr>
          <w:rFonts w:ascii="Arial Narrow" w:hAnsi="Arial Narrow" w:cs="Arial"/>
          <w:b/>
          <w:sz w:val="24"/>
          <w:szCs w:val="24"/>
          <w:lang w:eastAsia="pl-PL"/>
        </w:rPr>
        <w:t xml:space="preserve"> Przedsięwzięcia rozwojowe.</w:t>
      </w:r>
    </w:p>
    <w:p w14:paraId="5F140A7E" w14:textId="77777777" w:rsidR="00C34E28" w:rsidRPr="004840FC" w:rsidRDefault="00C34E28" w:rsidP="00B6234C">
      <w:pPr>
        <w:spacing w:after="0" w:line="240" w:lineRule="auto"/>
        <w:jc w:val="both"/>
        <w:rPr>
          <w:rFonts w:ascii="Arial Narrow" w:hAnsi="Arial Narrow" w:cs="Arial"/>
          <w:b/>
          <w:sz w:val="24"/>
          <w:szCs w:val="24"/>
          <w:lang w:eastAsia="pl-PL"/>
        </w:rPr>
      </w:pPr>
    </w:p>
    <w:p w14:paraId="1EE3724C" w14:textId="461B6B86" w:rsidR="00C34E28"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  przedsięwzięć rozwojowych najkosztowniejszą inwestycj</w:t>
      </w:r>
      <w:r w:rsidR="00585334">
        <w:rPr>
          <w:rFonts w:ascii="Arial Narrow" w:hAnsi="Arial Narrow" w:cs="Arial"/>
          <w:sz w:val="24"/>
          <w:szCs w:val="24"/>
          <w:lang w:eastAsia="pl-PL"/>
        </w:rPr>
        <w:t>ą</w:t>
      </w:r>
      <w:r w:rsidRPr="004840FC">
        <w:rPr>
          <w:rFonts w:ascii="Arial Narrow" w:hAnsi="Arial Narrow" w:cs="Arial"/>
          <w:sz w:val="24"/>
          <w:szCs w:val="24"/>
          <w:lang w:eastAsia="pl-PL"/>
        </w:rPr>
        <w:t xml:space="preserve"> </w:t>
      </w:r>
      <w:r w:rsidR="00585334">
        <w:rPr>
          <w:rFonts w:ascii="Arial Narrow" w:hAnsi="Arial Narrow" w:cs="Arial"/>
          <w:sz w:val="24"/>
          <w:szCs w:val="24"/>
          <w:lang w:eastAsia="pl-PL"/>
        </w:rPr>
        <w:t>jest</w:t>
      </w:r>
      <w:r w:rsidR="00210794">
        <w:rPr>
          <w:rFonts w:ascii="Arial Narrow" w:hAnsi="Arial Narrow" w:cs="Arial"/>
          <w:sz w:val="24"/>
          <w:szCs w:val="24"/>
          <w:lang w:eastAsia="pl-PL"/>
        </w:rPr>
        <w:t xml:space="preserve"> zakończone w roku 2020</w:t>
      </w:r>
      <w:r w:rsidR="00585334">
        <w:rPr>
          <w:rFonts w:ascii="Arial Narrow" w:hAnsi="Arial Narrow" w:cs="Arial"/>
          <w:sz w:val="24"/>
          <w:szCs w:val="24"/>
          <w:lang w:eastAsia="pl-PL"/>
        </w:rPr>
        <w:t xml:space="preserve"> zadanie p.n.:</w:t>
      </w:r>
      <w:r w:rsidRPr="004840FC">
        <w:rPr>
          <w:rFonts w:ascii="Arial Narrow" w:hAnsi="Arial Narrow" w:cs="Arial"/>
          <w:sz w:val="24"/>
          <w:szCs w:val="24"/>
          <w:lang w:eastAsia="pl-PL"/>
        </w:rPr>
        <w:t xml:space="preserve"> „Budowa instalacji do tlenowego kompostowania osadów ściekowych pochodzących z oczyszczalni ścieków  w Polskiej Wsi k/Mrągowa”. </w:t>
      </w:r>
      <w:r w:rsidR="00B55266">
        <w:rPr>
          <w:rFonts w:ascii="Arial Narrow" w:hAnsi="Arial Narrow" w:cs="Arial"/>
          <w:sz w:val="24"/>
          <w:szCs w:val="24"/>
          <w:lang w:eastAsia="pl-PL"/>
        </w:rPr>
        <w:t>Wartość</w:t>
      </w:r>
      <w:r w:rsidRPr="004840FC">
        <w:rPr>
          <w:rFonts w:ascii="Arial Narrow" w:hAnsi="Arial Narrow" w:cs="Arial"/>
          <w:sz w:val="24"/>
          <w:szCs w:val="24"/>
          <w:lang w:eastAsia="pl-PL"/>
        </w:rPr>
        <w:t xml:space="preserve"> zadania</w:t>
      </w:r>
      <w:r w:rsidR="00B55266">
        <w:rPr>
          <w:rFonts w:ascii="Arial Narrow" w:hAnsi="Arial Narrow" w:cs="Arial"/>
          <w:sz w:val="24"/>
          <w:szCs w:val="24"/>
          <w:lang w:eastAsia="pl-PL"/>
        </w:rPr>
        <w:t xml:space="preserve"> </w:t>
      </w:r>
      <w:r w:rsidR="00B441D9" w:rsidRPr="004E7519">
        <w:rPr>
          <w:rFonts w:ascii="Arial Narrow" w:hAnsi="Arial Narrow" w:cs="Arial"/>
          <w:sz w:val="24"/>
          <w:szCs w:val="24"/>
          <w:lang w:eastAsia="pl-PL"/>
        </w:rPr>
        <w:t>brutto</w:t>
      </w:r>
      <w:r w:rsidR="00210794">
        <w:rPr>
          <w:rFonts w:ascii="Arial Narrow" w:hAnsi="Arial Narrow" w:cs="Arial"/>
          <w:sz w:val="24"/>
          <w:szCs w:val="24"/>
          <w:lang w:eastAsia="pl-PL"/>
        </w:rPr>
        <w:t xml:space="preserve"> wyniosła</w:t>
      </w:r>
      <w:r w:rsidRPr="00B441D9">
        <w:rPr>
          <w:rFonts w:ascii="Arial Narrow" w:hAnsi="Arial Narrow" w:cs="Arial"/>
          <w:sz w:val="24"/>
          <w:szCs w:val="24"/>
          <w:lang w:eastAsia="pl-PL"/>
        </w:rPr>
        <w:t xml:space="preserve"> </w:t>
      </w:r>
      <w:r w:rsidR="00B55266" w:rsidRPr="00B441D9">
        <w:rPr>
          <w:rFonts w:ascii="Arial Narrow" w:hAnsi="Arial Narrow" w:cs="Arial"/>
          <w:sz w:val="24"/>
          <w:szCs w:val="24"/>
          <w:lang w:eastAsia="pl-PL"/>
        </w:rPr>
        <w:t>6 971,64</w:t>
      </w:r>
      <w:r w:rsidR="00CB0259" w:rsidRPr="00B441D9">
        <w:rPr>
          <w:rFonts w:ascii="Arial Narrow" w:hAnsi="Arial Narrow" w:cs="Arial"/>
          <w:sz w:val="24"/>
          <w:szCs w:val="24"/>
          <w:lang w:eastAsia="pl-PL"/>
        </w:rPr>
        <w:t xml:space="preserve"> tys. zł. z tego blisko 64 </w:t>
      </w:r>
      <w:r w:rsidRPr="00B441D9">
        <w:rPr>
          <w:rFonts w:ascii="Arial Narrow" w:hAnsi="Arial Narrow" w:cs="Arial"/>
          <w:sz w:val="24"/>
          <w:szCs w:val="24"/>
          <w:lang w:eastAsia="pl-PL"/>
        </w:rPr>
        <w:t xml:space="preserve">%  </w:t>
      </w:r>
      <w:r w:rsidR="00210794">
        <w:rPr>
          <w:rFonts w:ascii="Arial Narrow" w:hAnsi="Arial Narrow" w:cs="Arial"/>
          <w:sz w:val="24"/>
          <w:szCs w:val="24"/>
          <w:lang w:eastAsia="pl-PL"/>
        </w:rPr>
        <w:t>pochodziło</w:t>
      </w:r>
      <w:r w:rsidRPr="004840FC">
        <w:rPr>
          <w:rFonts w:ascii="Arial Narrow" w:hAnsi="Arial Narrow" w:cs="Arial"/>
          <w:sz w:val="24"/>
          <w:szCs w:val="24"/>
          <w:lang w:eastAsia="pl-PL"/>
        </w:rPr>
        <w:t xml:space="preserve"> z dofinansowania z Narodowego Funduszu Ochrony Środowiska i Gospodarki Wodnej w Warszawie w ramach programu operacyjnego Infrastruktura i Środowisko 2014-2020.</w:t>
      </w:r>
      <w:r w:rsidR="00585334">
        <w:rPr>
          <w:rFonts w:ascii="Arial Narrow" w:hAnsi="Arial Narrow" w:cs="Arial"/>
          <w:sz w:val="24"/>
          <w:szCs w:val="24"/>
          <w:lang w:eastAsia="pl-PL"/>
        </w:rPr>
        <w:t xml:space="preserve"> </w:t>
      </w:r>
    </w:p>
    <w:p w14:paraId="6E604FAE" w14:textId="4DAD0D0D" w:rsidR="002C0163" w:rsidRPr="004840FC" w:rsidRDefault="002C0163"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Drugim co do wartości zadaniem rozwojowym jest planowany do realizacji projekt p.n.:</w:t>
      </w:r>
      <w:r w:rsidR="006E08D2" w:rsidRPr="006E08D2">
        <w:t xml:space="preserve"> </w:t>
      </w:r>
      <w:r w:rsidR="006E08D2" w:rsidRPr="006E08D2">
        <w:rPr>
          <w:rFonts w:ascii="Arial Narrow" w:hAnsi="Arial Narrow" w:cs="Arial"/>
          <w:sz w:val="24"/>
          <w:szCs w:val="24"/>
          <w:lang w:eastAsia="pl-PL"/>
        </w:rPr>
        <w:t>„Wdrożenie e-usług oraz systemu telemetrycznego do obsługi klientów Zakładu Wodociągów i Kanalizacji Spółka z o.o. w Mrągowie”</w:t>
      </w:r>
      <w:r w:rsidR="006E08D2">
        <w:rPr>
          <w:rFonts w:ascii="Arial Narrow" w:hAnsi="Arial Narrow" w:cs="Arial"/>
          <w:sz w:val="24"/>
          <w:szCs w:val="24"/>
          <w:lang w:eastAsia="pl-PL"/>
        </w:rPr>
        <w:t>. Projekt</w:t>
      </w:r>
      <w:r w:rsidR="00595DA6">
        <w:rPr>
          <w:rFonts w:ascii="Arial Narrow" w:hAnsi="Arial Narrow" w:cs="Arial"/>
          <w:sz w:val="24"/>
          <w:szCs w:val="24"/>
          <w:lang w:eastAsia="pl-PL"/>
        </w:rPr>
        <w:t xml:space="preserve"> otrzymał</w:t>
      </w:r>
      <w:r w:rsidR="006E08D2">
        <w:rPr>
          <w:rFonts w:ascii="Arial Narrow" w:hAnsi="Arial Narrow" w:cs="Arial"/>
          <w:sz w:val="24"/>
          <w:szCs w:val="24"/>
          <w:lang w:eastAsia="pl-PL"/>
        </w:rPr>
        <w:t xml:space="preserve"> dofinansowani</w:t>
      </w:r>
      <w:r w:rsidR="00595DA6">
        <w:rPr>
          <w:rFonts w:ascii="Arial Narrow" w:hAnsi="Arial Narrow" w:cs="Arial"/>
          <w:sz w:val="24"/>
          <w:szCs w:val="24"/>
          <w:lang w:eastAsia="pl-PL"/>
        </w:rPr>
        <w:t>e</w:t>
      </w:r>
      <w:r w:rsidR="006E08D2">
        <w:rPr>
          <w:rFonts w:ascii="Arial Narrow" w:hAnsi="Arial Narrow" w:cs="Arial"/>
          <w:sz w:val="24"/>
          <w:szCs w:val="24"/>
          <w:lang w:eastAsia="pl-PL"/>
        </w:rPr>
        <w:t xml:space="preserve"> w ramach</w:t>
      </w:r>
      <w:r w:rsidR="006E08D2" w:rsidRPr="006E08D2">
        <w:rPr>
          <w:rFonts w:ascii="Arial Narrow" w:hAnsi="Arial Narrow" w:cs="Arial"/>
          <w:sz w:val="24"/>
          <w:szCs w:val="24"/>
          <w:lang w:eastAsia="pl-PL"/>
        </w:rPr>
        <w:t xml:space="preserve"> konkursu</w:t>
      </w:r>
      <w:r w:rsidR="006E08D2">
        <w:rPr>
          <w:rFonts w:ascii="Arial Narrow" w:hAnsi="Arial Narrow" w:cs="Arial"/>
          <w:sz w:val="24"/>
          <w:szCs w:val="24"/>
          <w:lang w:eastAsia="pl-PL"/>
        </w:rPr>
        <w:t xml:space="preserve"> </w:t>
      </w:r>
      <w:r w:rsidR="006E08D2" w:rsidRPr="006E08D2">
        <w:rPr>
          <w:rFonts w:ascii="Arial Narrow" w:hAnsi="Arial Narrow" w:cs="Arial"/>
          <w:sz w:val="24"/>
          <w:szCs w:val="24"/>
          <w:lang w:eastAsia="pl-PL"/>
        </w:rPr>
        <w:t>- RPWM.0</w:t>
      </w:r>
      <w:r w:rsidR="006E08D2">
        <w:rPr>
          <w:rFonts w:ascii="Arial Narrow" w:hAnsi="Arial Narrow" w:cs="Arial"/>
          <w:sz w:val="24"/>
          <w:szCs w:val="24"/>
          <w:lang w:eastAsia="pl-PL"/>
        </w:rPr>
        <w:t>3.01.00-IZ.00-28-001/20 ,</w:t>
      </w:r>
      <w:r w:rsidR="006E08D2" w:rsidRPr="006E08D2">
        <w:rPr>
          <w:rFonts w:ascii="Arial Narrow" w:hAnsi="Arial Narrow" w:cs="Arial"/>
          <w:sz w:val="24"/>
          <w:szCs w:val="24"/>
          <w:lang w:eastAsia="pl-PL"/>
        </w:rPr>
        <w:t xml:space="preserve"> Osi priorytetowej 3 Cyfrowy Region Działania 3.1 Cyfrowa dostępność informacji sektora publicznego oraz wysoka jakość e-usług publicznych Regionalnego Programu</w:t>
      </w:r>
      <w:r w:rsidR="006E08D2">
        <w:rPr>
          <w:rFonts w:ascii="Arial Narrow" w:hAnsi="Arial Narrow" w:cs="Arial"/>
          <w:sz w:val="24"/>
          <w:szCs w:val="24"/>
          <w:lang w:eastAsia="pl-PL"/>
        </w:rPr>
        <w:t xml:space="preserve"> Operacyjnego </w:t>
      </w:r>
      <w:r w:rsidR="006E08D2" w:rsidRPr="006E08D2">
        <w:rPr>
          <w:rFonts w:ascii="Arial Narrow" w:hAnsi="Arial Narrow" w:cs="Arial"/>
          <w:sz w:val="24"/>
          <w:szCs w:val="24"/>
          <w:lang w:eastAsia="pl-PL"/>
        </w:rPr>
        <w:t>Województwa Warmińsko-Mazurskiego na lata 2014-2020</w:t>
      </w:r>
      <w:r w:rsidR="006E08D2">
        <w:rPr>
          <w:rFonts w:ascii="Arial Narrow" w:hAnsi="Arial Narrow" w:cs="Arial"/>
          <w:sz w:val="24"/>
          <w:szCs w:val="24"/>
          <w:lang w:eastAsia="pl-PL"/>
        </w:rPr>
        <w:t>.</w:t>
      </w:r>
      <w:r w:rsidR="00111C67">
        <w:rPr>
          <w:rFonts w:ascii="Arial Narrow" w:hAnsi="Arial Narrow" w:cs="Arial"/>
          <w:sz w:val="24"/>
          <w:szCs w:val="24"/>
          <w:lang w:eastAsia="pl-PL"/>
        </w:rPr>
        <w:t xml:space="preserve"> Planowana wartość zadania to: - 3.141.573,75 zł, w tym wartość dofinansowania: -  2.107.722,47 zł.</w:t>
      </w:r>
    </w:p>
    <w:p w14:paraId="16A47E04" w14:textId="15AA06D2"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Ważnym zadaniem rozwojowym  planu jest budowa </w:t>
      </w:r>
      <w:r w:rsidR="00F301B6" w:rsidRPr="00F301B6">
        <w:rPr>
          <w:rFonts w:ascii="Arial Narrow" w:hAnsi="Arial Narrow" w:cs="Arial"/>
          <w:sz w:val="24"/>
          <w:szCs w:val="24"/>
          <w:lang w:eastAsia="pl-PL"/>
        </w:rPr>
        <w:t>nowych studni głębinowych</w:t>
      </w:r>
      <w:r w:rsidRPr="00F301B6">
        <w:rPr>
          <w:rFonts w:ascii="Arial Narrow" w:hAnsi="Arial Narrow" w:cs="Arial"/>
          <w:sz w:val="24"/>
          <w:szCs w:val="24"/>
          <w:lang w:eastAsia="pl-PL"/>
        </w:rPr>
        <w:t xml:space="preserve"> </w:t>
      </w:r>
      <w:r w:rsidRPr="004840FC">
        <w:rPr>
          <w:rFonts w:ascii="Arial Narrow" w:hAnsi="Arial Narrow" w:cs="Arial"/>
          <w:sz w:val="24"/>
          <w:szCs w:val="24"/>
          <w:lang w:eastAsia="pl-PL"/>
        </w:rPr>
        <w:t>w obrębie ujęcia wody „SOŁTYSKO”. Priorytet tego zadania wynika z faktu, że istniejące studnie, wybudowane w latach 1965 – 1971, mogą w każdej chwili stracić swoją wydajność. Przykładem mo</w:t>
      </w:r>
      <w:r w:rsidR="004E7519">
        <w:rPr>
          <w:rFonts w:ascii="Arial Narrow" w:hAnsi="Arial Narrow" w:cs="Arial"/>
          <w:sz w:val="24"/>
          <w:szCs w:val="24"/>
          <w:lang w:eastAsia="pl-PL"/>
        </w:rPr>
        <w:t>gą</w:t>
      </w:r>
      <w:r w:rsidRPr="004840FC">
        <w:rPr>
          <w:rFonts w:ascii="Arial Narrow" w:hAnsi="Arial Narrow" w:cs="Arial"/>
          <w:sz w:val="24"/>
          <w:szCs w:val="24"/>
          <w:lang w:eastAsia="pl-PL"/>
        </w:rPr>
        <w:t xml:space="preserve"> być nie czynn</w:t>
      </w:r>
      <w:r w:rsidR="004E7519">
        <w:rPr>
          <w:rFonts w:ascii="Arial Narrow" w:hAnsi="Arial Narrow" w:cs="Arial"/>
          <w:sz w:val="24"/>
          <w:szCs w:val="24"/>
          <w:lang w:eastAsia="pl-PL"/>
        </w:rPr>
        <w:t>e</w:t>
      </w:r>
      <w:r w:rsidRPr="004840FC">
        <w:rPr>
          <w:rFonts w:ascii="Arial Narrow" w:hAnsi="Arial Narrow" w:cs="Arial"/>
          <w:sz w:val="24"/>
          <w:szCs w:val="24"/>
          <w:lang w:eastAsia="pl-PL"/>
        </w:rPr>
        <w:t xml:space="preserve"> obecnie studni</w:t>
      </w:r>
      <w:r w:rsidR="004E7519">
        <w:rPr>
          <w:rFonts w:ascii="Arial Narrow" w:hAnsi="Arial Narrow" w:cs="Arial"/>
          <w:sz w:val="24"/>
          <w:szCs w:val="24"/>
          <w:lang w:eastAsia="pl-PL"/>
        </w:rPr>
        <w:t>e</w:t>
      </w:r>
      <w:r w:rsidRPr="004840FC">
        <w:rPr>
          <w:rFonts w:ascii="Arial Narrow" w:hAnsi="Arial Narrow" w:cs="Arial"/>
          <w:sz w:val="24"/>
          <w:szCs w:val="24"/>
          <w:lang w:eastAsia="pl-PL"/>
        </w:rPr>
        <w:t xml:space="preserve"> nr 2 </w:t>
      </w:r>
      <w:r w:rsidR="004E7519">
        <w:rPr>
          <w:rFonts w:ascii="Arial Narrow" w:hAnsi="Arial Narrow" w:cs="Arial"/>
          <w:sz w:val="24"/>
          <w:szCs w:val="24"/>
          <w:lang w:eastAsia="pl-PL"/>
        </w:rPr>
        <w:t>i</w:t>
      </w:r>
      <w:r w:rsidRPr="004840FC">
        <w:rPr>
          <w:rFonts w:ascii="Arial Narrow" w:hAnsi="Arial Narrow" w:cs="Arial"/>
          <w:sz w:val="24"/>
          <w:szCs w:val="24"/>
          <w:lang w:eastAsia="pl-PL"/>
        </w:rPr>
        <w:t xml:space="preserve"> 3.</w:t>
      </w:r>
      <w:r w:rsidR="00FD2CC0">
        <w:rPr>
          <w:rFonts w:ascii="Arial Narrow" w:hAnsi="Arial Narrow" w:cs="Arial"/>
          <w:sz w:val="24"/>
          <w:szCs w:val="24"/>
          <w:lang w:eastAsia="pl-PL"/>
        </w:rPr>
        <w:t xml:space="preserve"> Jedna nowa studnia głębinowa zosta</w:t>
      </w:r>
      <w:r w:rsidR="00585334">
        <w:rPr>
          <w:rFonts w:ascii="Arial Narrow" w:hAnsi="Arial Narrow" w:cs="Arial"/>
          <w:sz w:val="24"/>
          <w:szCs w:val="24"/>
          <w:lang w:eastAsia="pl-PL"/>
        </w:rPr>
        <w:t>ła</w:t>
      </w:r>
      <w:r w:rsidR="00FD2CC0">
        <w:rPr>
          <w:rFonts w:ascii="Arial Narrow" w:hAnsi="Arial Narrow" w:cs="Arial"/>
          <w:sz w:val="24"/>
          <w:szCs w:val="24"/>
          <w:lang w:eastAsia="pl-PL"/>
        </w:rPr>
        <w:t xml:space="preserve"> oddana do eksploatacji </w:t>
      </w:r>
      <w:r w:rsidR="00585334">
        <w:rPr>
          <w:rFonts w:ascii="Arial Narrow" w:hAnsi="Arial Narrow" w:cs="Arial"/>
          <w:sz w:val="24"/>
          <w:szCs w:val="24"/>
          <w:lang w:eastAsia="pl-PL"/>
        </w:rPr>
        <w:t>w 2018</w:t>
      </w:r>
      <w:r w:rsidR="004E7519">
        <w:rPr>
          <w:rFonts w:ascii="Arial Narrow" w:hAnsi="Arial Narrow" w:cs="Arial"/>
          <w:sz w:val="24"/>
          <w:szCs w:val="24"/>
          <w:lang w:eastAsia="pl-PL"/>
        </w:rPr>
        <w:t xml:space="preserve"> roku</w:t>
      </w:r>
      <w:r w:rsidR="00585334">
        <w:rPr>
          <w:rFonts w:ascii="Arial Narrow" w:hAnsi="Arial Narrow" w:cs="Arial"/>
          <w:sz w:val="24"/>
          <w:szCs w:val="24"/>
          <w:lang w:eastAsia="pl-PL"/>
        </w:rPr>
        <w:t>. Budowa kolejnej zaplanowana została na rok 202</w:t>
      </w:r>
      <w:r w:rsidR="00595DA6">
        <w:rPr>
          <w:rFonts w:ascii="Arial Narrow" w:hAnsi="Arial Narrow" w:cs="Arial"/>
          <w:sz w:val="24"/>
          <w:szCs w:val="24"/>
          <w:lang w:eastAsia="pl-PL"/>
        </w:rPr>
        <w:t>2</w:t>
      </w:r>
      <w:r w:rsidR="00FD2CC0">
        <w:rPr>
          <w:rFonts w:ascii="Arial Narrow" w:hAnsi="Arial Narrow" w:cs="Arial"/>
          <w:sz w:val="24"/>
          <w:szCs w:val="24"/>
          <w:lang w:eastAsia="pl-PL"/>
        </w:rPr>
        <w:t>.</w:t>
      </w:r>
    </w:p>
    <w:p w14:paraId="28712484" w14:textId="6B56CD6C" w:rsidR="001049A0" w:rsidRDefault="00111C67"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Wśród inwestycji rozwojowych istotne miejsce zajmują projekty związane z proekologiczną </w:t>
      </w:r>
      <w:r w:rsidR="008B72AD">
        <w:rPr>
          <w:rFonts w:ascii="Arial Narrow" w:hAnsi="Arial Narrow" w:cs="Arial"/>
          <w:sz w:val="24"/>
          <w:szCs w:val="24"/>
          <w:lang w:eastAsia="pl-PL"/>
        </w:rPr>
        <w:t>działalnością</w:t>
      </w:r>
      <w:r>
        <w:rPr>
          <w:rFonts w:ascii="Arial Narrow" w:hAnsi="Arial Narrow" w:cs="Arial"/>
          <w:sz w:val="24"/>
          <w:szCs w:val="24"/>
          <w:lang w:eastAsia="pl-PL"/>
        </w:rPr>
        <w:t xml:space="preserve"> Spółki  </w:t>
      </w:r>
      <w:r w:rsidR="003D73B2">
        <w:rPr>
          <w:rFonts w:ascii="Arial Narrow" w:hAnsi="Arial Narrow" w:cs="Arial"/>
          <w:sz w:val="24"/>
          <w:szCs w:val="24"/>
          <w:lang w:eastAsia="pl-PL"/>
        </w:rPr>
        <w:t>promujące</w:t>
      </w:r>
      <w:r>
        <w:rPr>
          <w:rFonts w:ascii="Arial Narrow" w:hAnsi="Arial Narrow" w:cs="Arial"/>
          <w:sz w:val="24"/>
          <w:szCs w:val="24"/>
          <w:lang w:eastAsia="pl-PL"/>
        </w:rPr>
        <w:t xml:space="preserve"> wykorzystanie odnawialnych źródeł energii. Na lata 2021 – 2023 planuje</w:t>
      </w:r>
      <w:r w:rsidR="00E37DAF">
        <w:rPr>
          <w:rFonts w:ascii="Arial Narrow" w:hAnsi="Arial Narrow" w:cs="Arial"/>
          <w:sz w:val="24"/>
          <w:szCs w:val="24"/>
          <w:lang w:eastAsia="pl-PL"/>
        </w:rPr>
        <w:t xml:space="preserve"> się</w:t>
      </w:r>
      <w:r w:rsidR="001049A0">
        <w:rPr>
          <w:rFonts w:ascii="Arial Narrow" w:hAnsi="Arial Narrow" w:cs="Arial"/>
          <w:sz w:val="24"/>
          <w:szCs w:val="24"/>
          <w:lang w:eastAsia="pl-PL"/>
        </w:rPr>
        <w:t xml:space="preserve"> budowę dwóch nowych elektrowni fotowoltaicznych</w:t>
      </w:r>
      <w:r w:rsidR="00E37DAF">
        <w:rPr>
          <w:rFonts w:ascii="Arial Narrow" w:hAnsi="Arial Narrow" w:cs="Arial"/>
          <w:sz w:val="24"/>
          <w:szCs w:val="24"/>
          <w:lang w:eastAsia="pl-PL"/>
        </w:rPr>
        <w:t>,</w:t>
      </w:r>
      <w:r w:rsidR="001049A0">
        <w:rPr>
          <w:rFonts w:ascii="Arial Narrow" w:hAnsi="Arial Narrow" w:cs="Arial"/>
          <w:sz w:val="24"/>
          <w:szCs w:val="24"/>
          <w:lang w:eastAsia="pl-PL"/>
        </w:rPr>
        <w:t xml:space="preserve"> w tym:</w:t>
      </w:r>
    </w:p>
    <w:p w14:paraId="3F60A161" w14:textId="769E47F6" w:rsidR="001049A0" w:rsidRDefault="001049A0" w:rsidP="001049A0">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elektrowni</w:t>
      </w:r>
      <w:r w:rsidRPr="004840FC">
        <w:rPr>
          <w:rFonts w:ascii="Arial Narrow" w:hAnsi="Arial Narrow" w:cs="Arial"/>
          <w:sz w:val="24"/>
          <w:szCs w:val="24"/>
          <w:lang w:eastAsia="pl-PL"/>
        </w:rPr>
        <w:t xml:space="preserve"> fotowoltaicznej o mocy </w:t>
      </w:r>
      <w:r>
        <w:rPr>
          <w:rFonts w:ascii="Arial Narrow" w:hAnsi="Arial Narrow" w:cs="Arial"/>
          <w:sz w:val="24"/>
          <w:szCs w:val="24"/>
          <w:lang w:eastAsia="pl-PL"/>
        </w:rPr>
        <w:t>180</w:t>
      </w:r>
      <w:r w:rsidRPr="004840FC">
        <w:rPr>
          <w:rFonts w:ascii="Arial Narrow" w:hAnsi="Arial Narrow" w:cs="Arial"/>
          <w:sz w:val="24"/>
          <w:szCs w:val="24"/>
          <w:lang w:eastAsia="pl-PL"/>
        </w:rPr>
        <w:t xml:space="preserve"> </w:t>
      </w:r>
      <w:proofErr w:type="spellStart"/>
      <w:r w:rsidRPr="004840FC">
        <w:rPr>
          <w:rFonts w:ascii="Arial Narrow" w:hAnsi="Arial Narrow" w:cs="Arial"/>
          <w:sz w:val="24"/>
          <w:szCs w:val="24"/>
          <w:lang w:eastAsia="pl-PL"/>
        </w:rPr>
        <w:t>kW</w:t>
      </w:r>
      <w:r w:rsidR="003D73B2">
        <w:rPr>
          <w:rFonts w:ascii="Arial Narrow" w:hAnsi="Arial Narrow" w:cs="Arial"/>
          <w:sz w:val="24"/>
          <w:szCs w:val="24"/>
          <w:lang w:eastAsia="pl-PL"/>
        </w:rPr>
        <w:t>p</w:t>
      </w:r>
      <w:proofErr w:type="spellEnd"/>
      <w:r w:rsidRPr="004840FC">
        <w:rPr>
          <w:rFonts w:ascii="Arial Narrow" w:hAnsi="Arial Narrow" w:cs="Arial"/>
          <w:sz w:val="24"/>
          <w:szCs w:val="24"/>
          <w:lang w:eastAsia="pl-PL"/>
        </w:rPr>
        <w:t xml:space="preserve"> przy Stacji Uzdatniania Wody (koszt</w:t>
      </w:r>
      <w:r w:rsidR="003D73B2">
        <w:rPr>
          <w:rFonts w:ascii="Arial Narrow" w:hAnsi="Arial Narrow" w:cs="Arial"/>
          <w:sz w:val="24"/>
          <w:szCs w:val="24"/>
          <w:lang w:eastAsia="pl-PL"/>
        </w:rPr>
        <w:t xml:space="preserve"> realizacji</w:t>
      </w:r>
      <w:r>
        <w:rPr>
          <w:rFonts w:ascii="Arial Narrow" w:hAnsi="Arial Narrow" w:cs="Arial"/>
          <w:sz w:val="24"/>
          <w:szCs w:val="24"/>
          <w:lang w:eastAsia="pl-PL"/>
        </w:rPr>
        <w:t xml:space="preserve"> zadania po przeprowadzonej procedurze przetargowej</w:t>
      </w:r>
      <w:r w:rsidRPr="004840FC">
        <w:rPr>
          <w:rFonts w:ascii="Arial Narrow" w:hAnsi="Arial Narrow" w:cs="Arial"/>
          <w:sz w:val="24"/>
          <w:szCs w:val="24"/>
          <w:lang w:eastAsia="pl-PL"/>
        </w:rPr>
        <w:t xml:space="preserve">: </w:t>
      </w:r>
      <w:r>
        <w:rPr>
          <w:rFonts w:ascii="Arial Narrow" w:hAnsi="Arial Narrow" w:cs="Arial"/>
          <w:sz w:val="24"/>
          <w:szCs w:val="24"/>
          <w:lang w:eastAsia="pl-PL"/>
        </w:rPr>
        <w:t xml:space="preserve">495.690,00 </w:t>
      </w:r>
      <w:r w:rsidRPr="004840FC">
        <w:rPr>
          <w:rFonts w:ascii="Arial Narrow" w:hAnsi="Arial Narrow" w:cs="Arial"/>
          <w:sz w:val="24"/>
          <w:szCs w:val="24"/>
          <w:lang w:eastAsia="pl-PL"/>
        </w:rPr>
        <w:t>zł.</w:t>
      </w:r>
      <w:r>
        <w:rPr>
          <w:rFonts w:ascii="Arial Narrow" w:hAnsi="Arial Narrow" w:cs="Arial"/>
          <w:sz w:val="24"/>
          <w:szCs w:val="24"/>
          <w:lang w:eastAsia="pl-PL"/>
        </w:rPr>
        <w:t xml:space="preserve">). </w:t>
      </w:r>
      <w:r w:rsidR="003D73B2">
        <w:rPr>
          <w:rFonts w:ascii="Arial Narrow" w:hAnsi="Arial Narrow" w:cs="Arial"/>
          <w:sz w:val="24"/>
          <w:szCs w:val="24"/>
          <w:lang w:eastAsia="pl-PL"/>
        </w:rPr>
        <w:t>Projekt</w:t>
      </w:r>
      <w:r>
        <w:rPr>
          <w:rFonts w:ascii="Arial Narrow" w:hAnsi="Arial Narrow" w:cs="Arial"/>
          <w:sz w:val="24"/>
          <w:szCs w:val="24"/>
          <w:lang w:eastAsia="pl-PL"/>
        </w:rPr>
        <w:t xml:space="preserve"> zosta</w:t>
      </w:r>
      <w:r w:rsidR="00595DA6">
        <w:rPr>
          <w:rFonts w:ascii="Arial Narrow" w:hAnsi="Arial Narrow" w:cs="Arial"/>
          <w:sz w:val="24"/>
          <w:szCs w:val="24"/>
          <w:lang w:eastAsia="pl-PL"/>
        </w:rPr>
        <w:t>ł</w:t>
      </w:r>
      <w:r>
        <w:rPr>
          <w:rFonts w:ascii="Arial Narrow" w:hAnsi="Arial Narrow" w:cs="Arial"/>
          <w:sz w:val="24"/>
          <w:szCs w:val="24"/>
          <w:lang w:eastAsia="pl-PL"/>
        </w:rPr>
        <w:t xml:space="preserve"> zrealizowan</w:t>
      </w:r>
      <w:r w:rsidR="00595DA6">
        <w:rPr>
          <w:rFonts w:ascii="Arial Narrow" w:hAnsi="Arial Narrow" w:cs="Arial"/>
          <w:sz w:val="24"/>
          <w:szCs w:val="24"/>
          <w:lang w:eastAsia="pl-PL"/>
        </w:rPr>
        <w:t>y</w:t>
      </w:r>
      <w:r w:rsidR="003D73B2">
        <w:rPr>
          <w:rFonts w:ascii="Arial Narrow" w:hAnsi="Arial Narrow" w:cs="Arial"/>
          <w:sz w:val="24"/>
          <w:szCs w:val="24"/>
          <w:lang w:eastAsia="pl-PL"/>
        </w:rPr>
        <w:t xml:space="preserve"> w 2021 r. z udziałem środków unijnych z wysokości 85% kwoty wydatków kwalifikowanych w ramach</w:t>
      </w:r>
      <w:r>
        <w:rPr>
          <w:rFonts w:ascii="Arial Narrow" w:hAnsi="Arial Narrow" w:cs="Arial"/>
          <w:sz w:val="24"/>
          <w:szCs w:val="24"/>
          <w:lang w:eastAsia="pl-PL"/>
        </w:rPr>
        <w:t xml:space="preserve"> RPO Warmia i Mazury na lata 2014 – 2020, Działanie 4.1.</w:t>
      </w:r>
    </w:p>
    <w:p w14:paraId="322618B8" w14:textId="521A2FD3" w:rsidR="00C34E28" w:rsidRDefault="0026704D" w:rsidP="00EC6A23">
      <w:pPr>
        <w:spacing w:after="0" w:line="240" w:lineRule="auto"/>
        <w:jc w:val="both"/>
        <w:rPr>
          <w:rFonts w:ascii="Arial Narrow" w:hAnsi="Arial Narrow" w:cs="Arial"/>
          <w:sz w:val="24"/>
          <w:szCs w:val="24"/>
          <w:lang w:eastAsia="pl-PL"/>
        </w:rPr>
      </w:pPr>
      <w:bookmarkStart w:id="6" w:name="_Hlk531683084"/>
      <w:r>
        <w:rPr>
          <w:rFonts w:ascii="Arial Narrow" w:hAnsi="Arial Narrow" w:cs="Arial"/>
          <w:sz w:val="24"/>
          <w:szCs w:val="24"/>
          <w:lang w:eastAsia="pl-PL"/>
        </w:rPr>
        <w:t xml:space="preserve">- </w:t>
      </w:r>
      <w:r w:rsidR="003D73B2">
        <w:rPr>
          <w:rFonts w:ascii="Arial Narrow" w:hAnsi="Arial Narrow" w:cs="Arial"/>
          <w:sz w:val="24"/>
          <w:szCs w:val="24"/>
          <w:lang w:eastAsia="pl-PL"/>
        </w:rPr>
        <w:t>elektrowni fotowoltaicznej o mocy 5</w:t>
      </w:r>
      <w:r w:rsidR="00C34E28" w:rsidRPr="004840FC">
        <w:rPr>
          <w:rFonts w:ascii="Arial Narrow" w:hAnsi="Arial Narrow" w:cs="Arial"/>
          <w:sz w:val="24"/>
          <w:szCs w:val="24"/>
          <w:lang w:eastAsia="pl-PL"/>
        </w:rPr>
        <w:t xml:space="preserve">0 </w:t>
      </w:r>
      <w:proofErr w:type="spellStart"/>
      <w:r w:rsidR="00C34E28" w:rsidRPr="004840FC">
        <w:rPr>
          <w:rFonts w:ascii="Arial Narrow" w:hAnsi="Arial Narrow" w:cs="Arial"/>
          <w:sz w:val="24"/>
          <w:szCs w:val="24"/>
          <w:lang w:eastAsia="pl-PL"/>
        </w:rPr>
        <w:t>kW</w:t>
      </w:r>
      <w:r w:rsidR="003D73B2">
        <w:rPr>
          <w:rFonts w:ascii="Arial Narrow" w:hAnsi="Arial Narrow" w:cs="Arial"/>
          <w:sz w:val="24"/>
          <w:szCs w:val="24"/>
          <w:lang w:eastAsia="pl-PL"/>
        </w:rPr>
        <w:t>p</w:t>
      </w:r>
      <w:proofErr w:type="spellEnd"/>
      <w:r w:rsidR="00C34E28" w:rsidRPr="004840FC">
        <w:rPr>
          <w:rFonts w:ascii="Arial Narrow" w:hAnsi="Arial Narrow" w:cs="Arial"/>
          <w:sz w:val="24"/>
          <w:szCs w:val="24"/>
          <w:lang w:eastAsia="pl-PL"/>
        </w:rPr>
        <w:t xml:space="preserve"> przy </w:t>
      </w:r>
      <w:r w:rsidR="003D73B2">
        <w:rPr>
          <w:rFonts w:ascii="Arial Narrow" w:hAnsi="Arial Narrow" w:cs="Arial"/>
          <w:sz w:val="24"/>
          <w:szCs w:val="24"/>
          <w:lang w:eastAsia="pl-PL"/>
        </w:rPr>
        <w:t>Głównej Przepompowni ścieków ul. Młodkowskiego,</w:t>
      </w:r>
    </w:p>
    <w:bookmarkEnd w:id="6"/>
    <w:p w14:paraId="62201D10" w14:textId="09A00FB9" w:rsidR="003D73B2" w:rsidRDefault="003D73B2" w:rsidP="00955B86">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oraz rozbudowę istniejącej elektrowni fotowoltaicznej przy Oczyszczalni Ścieków w Polskiej Wsi do mocy 1,0 </w:t>
      </w:r>
      <w:proofErr w:type="spellStart"/>
      <w:r>
        <w:rPr>
          <w:rFonts w:ascii="Arial Narrow" w:hAnsi="Arial Narrow" w:cs="Arial"/>
          <w:sz w:val="24"/>
          <w:szCs w:val="24"/>
          <w:lang w:eastAsia="pl-PL"/>
        </w:rPr>
        <w:t>MWp</w:t>
      </w:r>
      <w:proofErr w:type="spellEnd"/>
      <w:r>
        <w:rPr>
          <w:rFonts w:ascii="Arial Narrow" w:hAnsi="Arial Narrow" w:cs="Arial"/>
          <w:sz w:val="24"/>
          <w:szCs w:val="24"/>
          <w:lang w:eastAsia="pl-PL"/>
        </w:rPr>
        <w:t>.</w:t>
      </w:r>
    </w:p>
    <w:p w14:paraId="04CB62F5" w14:textId="77777777" w:rsidR="003D73B2" w:rsidRDefault="003D73B2" w:rsidP="00955B86">
      <w:pPr>
        <w:spacing w:after="0" w:line="240" w:lineRule="auto"/>
        <w:jc w:val="both"/>
        <w:rPr>
          <w:rFonts w:ascii="Arial Narrow" w:hAnsi="Arial Narrow" w:cs="Arial"/>
          <w:sz w:val="24"/>
          <w:szCs w:val="24"/>
          <w:lang w:eastAsia="pl-PL"/>
        </w:rPr>
      </w:pPr>
    </w:p>
    <w:p w14:paraId="6B1BB4FA"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Kolejnymi pozycjami planu przedsięwzięć rozwojowych</w:t>
      </w:r>
      <w:r w:rsidR="004E7519">
        <w:rPr>
          <w:rFonts w:ascii="Arial Narrow" w:hAnsi="Arial Narrow" w:cs="Arial"/>
          <w:sz w:val="24"/>
          <w:szCs w:val="24"/>
          <w:lang w:eastAsia="pl-PL"/>
        </w:rPr>
        <w:t xml:space="preserve"> jest</w:t>
      </w:r>
      <w:r w:rsidRPr="004840FC">
        <w:rPr>
          <w:rFonts w:ascii="Arial Narrow" w:hAnsi="Arial Narrow" w:cs="Arial"/>
          <w:sz w:val="24"/>
          <w:szCs w:val="24"/>
          <w:lang w:eastAsia="pl-PL"/>
        </w:rPr>
        <w:t xml:space="preserve"> budow</w:t>
      </w:r>
      <w:r w:rsidR="004E7519">
        <w:rPr>
          <w:rFonts w:ascii="Arial Narrow" w:hAnsi="Arial Narrow" w:cs="Arial"/>
          <w:sz w:val="24"/>
          <w:szCs w:val="24"/>
          <w:lang w:eastAsia="pl-PL"/>
        </w:rPr>
        <w:t>a</w:t>
      </w:r>
      <w:r w:rsidRPr="004840FC">
        <w:rPr>
          <w:rFonts w:ascii="Arial Narrow" w:hAnsi="Arial Narrow" w:cs="Arial"/>
          <w:sz w:val="24"/>
          <w:szCs w:val="24"/>
          <w:lang w:eastAsia="pl-PL"/>
        </w:rPr>
        <w:t xml:space="preserve"> nowych sieci wodociągowych i kanalizacyjn</w:t>
      </w:r>
      <w:r w:rsidR="004E7519">
        <w:rPr>
          <w:rFonts w:ascii="Arial Narrow" w:hAnsi="Arial Narrow" w:cs="Arial"/>
          <w:sz w:val="24"/>
          <w:szCs w:val="24"/>
          <w:lang w:eastAsia="pl-PL"/>
        </w:rPr>
        <w:t>ej</w:t>
      </w:r>
      <w:r w:rsidRPr="004840FC">
        <w:rPr>
          <w:rFonts w:ascii="Arial Narrow" w:hAnsi="Arial Narrow" w:cs="Arial"/>
          <w:sz w:val="24"/>
          <w:szCs w:val="24"/>
          <w:lang w:eastAsia="pl-PL"/>
        </w:rPr>
        <w:t xml:space="preserve"> na terenach, które zgodnie z planem zagospodarowania m. Mrągowa mają być przeznaczone pod budownictwo mieszkaniowe  i usługowe w tym:</w:t>
      </w:r>
    </w:p>
    <w:p w14:paraId="20FABA82" w14:textId="77777777" w:rsidR="00C34E28" w:rsidRPr="004840FC" w:rsidRDefault="00C34E28" w:rsidP="00CD5611">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uzbrojenie terenu pod osiedle mieszkaniowe w Nikutowie,</w:t>
      </w:r>
    </w:p>
    <w:p w14:paraId="4DD1BF0E" w14:textId="77777777" w:rsidR="00C34E28" w:rsidRPr="004840FC" w:rsidRDefault="00C34E28" w:rsidP="00CD5611">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  budowa sieci kanalizacyjnej  ul. Okulickiego,</w:t>
      </w:r>
    </w:p>
    <w:p w14:paraId="029B4DE9" w14:textId="77777777" w:rsidR="00C34E28" w:rsidRPr="004840FC" w:rsidRDefault="00C34E28" w:rsidP="00CD5611">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  budowa sieci kanalizacji sanitarnej na zapleczu ul. Warszawskiej,</w:t>
      </w:r>
    </w:p>
    <w:p w14:paraId="1B08A49C" w14:textId="77777777" w:rsidR="00C34E28" w:rsidRDefault="00C34E28" w:rsidP="00CD5611">
      <w:pPr>
        <w:spacing w:after="0" w:line="240" w:lineRule="auto"/>
        <w:rPr>
          <w:rFonts w:ascii="Arial Narrow" w:hAnsi="Arial Narrow" w:cs="Arial"/>
          <w:sz w:val="24"/>
          <w:szCs w:val="24"/>
          <w:lang w:eastAsia="pl-PL"/>
        </w:rPr>
      </w:pPr>
      <w:r w:rsidRPr="004840FC">
        <w:rPr>
          <w:rFonts w:ascii="Arial Narrow" w:hAnsi="Arial Narrow" w:cs="Arial"/>
          <w:sz w:val="24"/>
          <w:szCs w:val="24"/>
          <w:lang w:eastAsia="pl-PL"/>
        </w:rPr>
        <w:t xml:space="preserve">-  budowa sieci kanalizacji sanitarnej i sieci wodociągowej w ul. Torowej, Orzeszkowej i Tuwima. </w:t>
      </w:r>
    </w:p>
    <w:p w14:paraId="2744BE16" w14:textId="6F42FDE5" w:rsidR="00EF288B" w:rsidRDefault="00EF288B" w:rsidP="00CD5611">
      <w:pPr>
        <w:spacing w:after="0" w:line="240" w:lineRule="auto"/>
        <w:rPr>
          <w:rFonts w:ascii="Arial Narrow" w:hAnsi="Arial Narrow" w:cs="Arial"/>
          <w:sz w:val="24"/>
          <w:szCs w:val="24"/>
          <w:lang w:eastAsia="pl-PL"/>
        </w:rPr>
      </w:pPr>
      <w:r>
        <w:rPr>
          <w:rFonts w:ascii="Arial Narrow" w:hAnsi="Arial Narrow" w:cs="Arial"/>
          <w:sz w:val="24"/>
          <w:szCs w:val="24"/>
          <w:lang w:eastAsia="pl-PL"/>
        </w:rPr>
        <w:t xml:space="preserve">- </w:t>
      </w:r>
      <w:r w:rsidR="00581A41">
        <w:rPr>
          <w:rFonts w:ascii="Arial Narrow" w:hAnsi="Arial Narrow" w:cs="Arial"/>
          <w:sz w:val="24"/>
          <w:szCs w:val="24"/>
          <w:lang w:eastAsia="pl-PL"/>
        </w:rPr>
        <w:t xml:space="preserve"> </w:t>
      </w:r>
      <w:r>
        <w:rPr>
          <w:rFonts w:ascii="Arial Narrow" w:hAnsi="Arial Narrow" w:cs="Arial"/>
          <w:sz w:val="24"/>
          <w:szCs w:val="24"/>
          <w:lang w:eastAsia="pl-PL"/>
        </w:rPr>
        <w:t>rozbudowa sieci wodociągowej i kanalizacji sanitarne na osiedlu Mazurskim.</w:t>
      </w:r>
    </w:p>
    <w:p w14:paraId="78132FE7" w14:textId="22B5D269" w:rsidR="00581A41" w:rsidRPr="004840FC" w:rsidRDefault="00581A41" w:rsidP="00CD5611">
      <w:pPr>
        <w:spacing w:after="0" w:line="240" w:lineRule="auto"/>
        <w:rPr>
          <w:rFonts w:ascii="Arial Narrow" w:hAnsi="Arial Narrow" w:cs="Arial"/>
          <w:sz w:val="24"/>
          <w:szCs w:val="24"/>
          <w:lang w:eastAsia="pl-PL"/>
        </w:rPr>
      </w:pPr>
      <w:r>
        <w:rPr>
          <w:rFonts w:ascii="Arial Narrow" w:hAnsi="Arial Narrow" w:cs="Arial"/>
          <w:sz w:val="24"/>
          <w:szCs w:val="24"/>
          <w:lang w:eastAsia="pl-PL"/>
        </w:rPr>
        <w:t>Ponadto w planie przedsięwzięć rozwojowych uwzględniono wydatki</w:t>
      </w:r>
      <w:r w:rsidR="00364920">
        <w:rPr>
          <w:rFonts w:ascii="Arial Narrow" w:hAnsi="Arial Narrow" w:cs="Arial"/>
          <w:sz w:val="24"/>
          <w:szCs w:val="24"/>
          <w:lang w:eastAsia="pl-PL"/>
        </w:rPr>
        <w:t xml:space="preserve"> (w kwocie 180,5 tys. zł)</w:t>
      </w:r>
      <w:r>
        <w:rPr>
          <w:rFonts w:ascii="Arial Narrow" w:hAnsi="Arial Narrow" w:cs="Arial"/>
          <w:sz w:val="24"/>
          <w:szCs w:val="24"/>
          <w:lang w:eastAsia="pl-PL"/>
        </w:rPr>
        <w:t xml:space="preserve"> związane z </w:t>
      </w:r>
      <w:r w:rsidR="00364920">
        <w:rPr>
          <w:rFonts w:ascii="Arial Narrow" w:hAnsi="Arial Narrow" w:cs="Arial"/>
          <w:sz w:val="24"/>
          <w:szCs w:val="24"/>
          <w:lang w:eastAsia="pl-PL"/>
        </w:rPr>
        <w:t>nabyciem na własność</w:t>
      </w:r>
      <w:r>
        <w:rPr>
          <w:rFonts w:ascii="Arial Narrow" w:hAnsi="Arial Narrow" w:cs="Arial"/>
          <w:sz w:val="24"/>
          <w:szCs w:val="24"/>
          <w:lang w:eastAsia="pl-PL"/>
        </w:rPr>
        <w:t xml:space="preserve"> sieci wodociągowych i kanalizacyjnych </w:t>
      </w:r>
      <w:r w:rsidR="00364920">
        <w:rPr>
          <w:rFonts w:ascii="Arial Narrow" w:hAnsi="Arial Narrow" w:cs="Arial"/>
          <w:sz w:val="24"/>
          <w:szCs w:val="24"/>
          <w:lang w:eastAsia="pl-PL"/>
        </w:rPr>
        <w:t xml:space="preserve">od osób, które poniosły koszty budowy tych urządzeń (zgodnie z Art. 49 §2 Kodeksu Cywilnego). </w:t>
      </w:r>
    </w:p>
    <w:p w14:paraId="4BC8A289" w14:textId="210C486B" w:rsidR="00C34E28" w:rsidRPr="004840FC" w:rsidRDefault="00C34E28" w:rsidP="00B84DDB">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Nadal istotną pozycją w planie przedsięwzięć rozwojowych jest rozbudowa sieci kanalizacji sanitarnej, która umożliwi mieszkańcom miasta - korzystającym obecnie ze zbiorników bezodpływowych - podłączenie się do sieci miejskiej. Po zrealizowaniu tego zadania 100% mieszkańców Mrągowa będzie podłączonych do miejskiej sieci kanalizacji sanitarnej. Planowana wartość zadania wynosi 860 tys. zł.   Do </w:t>
      </w:r>
      <w:r w:rsidR="00581A41">
        <w:rPr>
          <w:rFonts w:ascii="Arial Narrow" w:hAnsi="Arial Narrow" w:cs="Arial"/>
          <w:sz w:val="24"/>
          <w:szCs w:val="24"/>
          <w:lang w:eastAsia="pl-PL"/>
        </w:rPr>
        <w:t>31.12.2020</w:t>
      </w:r>
      <w:r w:rsidR="00272D82">
        <w:rPr>
          <w:rFonts w:ascii="Arial Narrow" w:hAnsi="Arial Narrow" w:cs="Arial"/>
          <w:sz w:val="24"/>
          <w:szCs w:val="24"/>
          <w:lang w:eastAsia="pl-PL"/>
        </w:rPr>
        <w:t>r.</w:t>
      </w:r>
      <w:r w:rsidRPr="004840FC">
        <w:rPr>
          <w:rFonts w:ascii="Arial Narrow" w:hAnsi="Arial Narrow" w:cs="Arial"/>
          <w:sz w:val="24"/>
          <w:szCs w:val="24"/>
          <w:lang w:eastAsia="pl-PL"/>
        </w:rPr>
        <w:t xml:space="preserve"> Spó</w:t>
      </w:r>
      <w:r w:rsidR="00581A41">
        <w:rPr>
          <w:rFonts w:ascii="Arial Narrow" w:hAnsi="Arial Narrow" w:cs="Arial"/>
          <w:sz w:val="24"/>
          <w:szCs w:val="24"/>
          <w:lang w:eastAsia="pl-PL"/>
        </w:rPr>
        <w:t>łka wydatkowała na ten cel 166,7</w:t>
      </w:r>
      <w:r w:rsidRPr="004840FC">
        <w:rPr>
          <w:rFonts w:ascii="Arial Narrow" w:hAnsi="Arial Narrow" w:cs="Arial"/>
          <w:sz w:val="24"/>
          <w:szCs w:val="24"/>
          <w:lang w:eastAsia="pl-PL"/>
        </w:rPr>
        <w:t xml:space="preserve">7 tys. zł. </w:t>
      </w:r>
    </w:p>
    <w:p w14:paraId="6B104400" w14:textId="77777777" w:rsidR="00C34E28" w:rsidRPr="004840FC" w:rsidRDefault="00C34E28" w:rsidP="00B6234C">
      <w:pPr>
        <w:spacing w:after="0" w:line="240" w:lineRule="auto"/>
        <w:ind w:left="397"/>
        <w:jc w:val="both"/>
        <w:rPr>
          <w:rFonts w:ascii="Arial Narrow" w:hAnsi="Arial Narrow" w:cs="Arial"/>
          <w:b/>
          <w:sz w:val="24"/>
          <w:szCs w:val="24"/>
          <w:lang w:eastAsia="pl-PL"/>
        </w:rPr>
      </w:pPr>
    </w:p>
    <w:p w14:paraId="6A0D92DB" w14:textId="77777777" w:rsidR="00C34E28" w:rsidRPr="004840FC"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5.1.2. </w:t>
      </w:r>
      <w:r w:rsidR="00C34E28" w:rsidRPr="004840FC">
        <w:rPr>
          <w:rFonts w:ascii="Arial Narrow" w:hAnsi="Arial Narrow" w:cs="Arial"/>
          <w:b/>
          <w:sz w:val="24"/>
          <w:szCs w:val="24"/>
          <w:lang w:eastAsia="pl-PL"/>
        </w:rPr>
        <w:t>Przedsięwzięcia modernizacyjne.</w:t>
      </w:r>
    </w:p>
    <w:p w14:paraId="25C7DA44" w14:textId="77777777" w:rsidR="00C34E28" w:rsidRPr="004840FC" w:rsidRDefault="00C34E28" w:rsidP="00B6234C">
      <w:pPr>
        <w:spacing w:after="0" w:line="240" w:lineRule="auto"/>
        <w:jc w:val="both"/>
        <w:rPr>
          <w:rFonts w:ascii="Arial Narrow" w:hAnsi="Arial Narrow" w:cs="Arial"/>
          <w:b/>
          <w:sz w:val="24"/>
          <w:szCs w:val="24"/>
          <w:lang w:eastAsia="pl-PL"/>
        </w:rPr>
      </w:pPr>
    </w:p>
    <w:p w14:paraId="7F0D1C18" w14:textId="310C2881" w:rsidR="00C34E28" w:rsidRPr="004840FC" w:rsidRDefault="00C34E28" w:rsidP="00364920">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  </w:t>
      </w:r>
      <w:r w:rsidR="005C4890">
        <w:rPr>
          <w:rFonts w:ascii="Arial Narrow" w:hAnsi="Arial Narrow" w:cs="Arial"/>
          <w:sz w:val="24"/>
          <w:szCs w:val="24"/>
          <w:lang w:eastAsia="pl-PL"/>
        </w:rPr>
        <w:t xml:space="preserve">Dwie kluczowe i jednocześnie najbardziej kosztowne </w:t>
      </w:r>
      <w:r w:rsidRPr="004840FC">
        <w:rPr>
          <w:rFonts w:ascii="Arial Narrow" w:hAnsi="Arial Narrow" w:cs="Arial"/>
          <w:sz w:val="24"/>
          <w:szCs w:val="24"/>
          <w:lang w:eastAsia="pl-PL"/>
        </w:rPr>
        <w:t xml:space="preserve"> inwestycj</w:t>
      </w:r>
      <w:r w:rsidR="005C4890">
        <w:rPr>
          <w:rFonts w:ascii="Arial Narrow" w:hAnsi="Arial Narrow" w:cs="Arial"/>
          <w:sz w:val="24"/>
          <w:szCs w:val="24"/>
          <w:lang w:eastAsia="pl-PL"/>
        </w:rPr>
        <w:t>e</w:t>
      </w:r>
      <w:r w:rsidRPr="004840FC">
        <w:rPr>
          <w:rFonts w:ascii="Arial Narrow" w:hAnsi="Arial Narrow" w:cs="Arial"/>
          <w:sz w:val="24"/>
          <w:szCs w:val="24"/>
          <w:lang w:eastAsia="pl-PL"/>
        </w:rPr>
        <w:t xml:space="preserve"> modernizacyjn</w:t>
      </w:r>
      <w:r w:rsidR="005C4890">
        <w:rPr>
          <w:rFonts w:ascii="Arial Narrow" w:hAnsi="Arial Narrow" w:cs="Arial"/>
          <w:sz w:val="24"/>
          <w:szCs w:val="24"/>
          <w:lang w:eastAsia="pl-PL"/>
        </w:rPr>
        <w:t>e</w:t>
      </w:r>
      <w:r w:rsidRPr="004840FC">
        <w:rPr>
          <w:rFonts w:ascii="Arial Narrow" w:hAnsi="Arial Narrow" w:cs="Arial"/>
          <w:sz w:val="24"/>
          <w:szCs w:val="24"/>
          <w:lang w:eastAsia="pl-PL"/>
        </w:rPr>
        <w:t xml:space="preserve"> </w:t>
      </w:r>
      <w:proofErr w:type="spellStart"/>
      <w:r w:rsidR="005C4890">
        <w:rPr>
          <w:rFonts w:ascii="Arial Narrow" w:hAnsi="Arial Narrow" w:cs="Arial"/>
          <w:sz w:val="24"/>
          <w:szCs w:val="24"/>
          <w:lang w:eastAsia="pl-PL"/>
        </w:rPr>
        <w:t>t.j</w:t>
      </w:r>
      <w:proofErr w:type="spellEnd"/>
      <w:r w:rsidR="005C4890">
        <w:rPr>
          <w:rFonts w:ascii="Arial Narrow" w:hAnsi="Arial Narrow" w:cs="Arial"/>
          <w:sz w:val="24"/>
          <w:szCs w:val="24"/>
          <w:lang w:eastAsia="pl-PL"/>
        </w:rPr>
        <w:t>.</w:t>
      </w:r>
      <w:r w:rsidRPr="004840FC">
        <w:rPr>
          <w:rFonts w:ascii="Arial Narrow" w:hAnsi="Arial Narrow" w:cs="Arial"/>
          <w:sz w:val="24"/>
          <w:szCs w:val="24"/>
          <w:lang w:eastAsia="pl-PL"/>
        </w:rPr>
        <w:t>:</w:t>
      </w:r>
    </w:p>
    <w:p w14:paraId="7C13AA75" w14:textId="77777777" w:rsidR="00E37DAF" w:rsidRDefault="005C4890" w:rsidP="00364920">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 </w:t>
      </w:r>
      <w:r w:rsidR="00C34E28" w:rsidRPr="004840FC">
        <w:rPr>
          <w:rFonts w:ascii="Arial Narrow" w:hAnsi="Arial Narrow" w:cs="Arial"/>
          <w:sz w:val="24"/>
          <w:szCs w:val="24"/>
          <w:lang w:eastAsia="pl-PL"/>
        </w:rPr>
        <w:t xml:space="preserve">przebudowa oraz wymiana urządzeń technologicznych głównej przepompowni ścieków w </w:t>
      </w:r>
    </w:p>
    <w:p w14:paraId="34FBCA2B" w14:textId="41A167AD" w:rsidR="00C34E28" w:rsidRPr="004840FC" w:rsidRDefault="00E37DAF" w:rsidP="00364920">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00C34E28" w:rsidRPr="004840FC">
        <w:rPr>
          <w:rFonts w:ascii="Arial Narrow" w:hAnsi="Arial Narrow" w:cs="Arial"/>
          <w:sz w:val="24"/>
          <w:szCs w:val="24"/>
          <w:lang w:eastAsia="pl-PL"/>
        </w:rPr>
        <w:t xml:space="preserve">Mrągowie, </w:t>
      </w:r>
    </w:p>
    <w:p w14:paraId="3A879A6E" w14:textId="04559A5A" w:rsidR="00C34E28" w:rsidRDefault="005C4890" w:rsidP="00364920">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 </w:t>
      </w:r>
      <w:r w:rsidR="00C34E28" w:rsidRPr="004840FC">
        <w:rPr>
          <w:rFonts w:ascii="Arial Narrow" w:hAnsi="Arial Narrow" w:cs="Arial"/>
          <w:sz w:val="24"/>
          <w:szCs w:val="24"/>
          <w:lang w:eastAsia="pl-PL"/>
        </w:rPr>
        <w:t>modernizacja sta</w:t>
      </w:r>
      <w:r w:rsidR="00DD7CA2">
        <w:rPr>
          <w:rFonts w:ascii="Arial Narrow" w:hAnsi="Arial Narrow" w:cs="Arial"/>
          <w:sz w:val="24"/>
          <w:szCs w:val="24"/>
          <w:lang w:eastAsia="pl-PL"/>
        </w:rPr>
        <w:t>cji uzdatniania wody w Mrągowie – etap II</w:t>
      </w:r>
      <w:r>
        <w:rPr>
          <w:rFonts w:ascii="Arial Narrow" w:hAnsi="Arial Narrow" w:cs="Arial"/>
          <w:sz w:val="24"/>
          <w:szCs w:val="24"/>
          <w:lang w:eastAsia="pl-PL"/>
        </w:rPr>
        <w:t>,</w:t>
      </w:r>
    </w:p>
    <w:p w14:paraId="630F26F7" w14:textId="19A3FDEA" w:rsidR="005C4890" w:rsidRPr="004840FC" w:rsidRDefault="005C4890" w:rsidP="00364920">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zakończone zostały w roku 2019. Ich </w:t>
      </w:r>
      <w:r w:rsidR="007E23F5">
        <w:rPr>
          <w:rFonts w:ascii="Arial Narrow" w:hAnsi="Arial Narrow" w:cs="Arial"/>
          <w:sz w:val="24"/>
          <w:szCs w:val="24"/>
          <w:lang w:eastAsia="pl-PL"/>
        </w:rPr>
        <w:t>łączna</w:t>
      </w:r>
      <w:r>
        <w:rPr>
          <w:rFonts w:ascii="Arial Narrow" w:hAnsi="Arial Narrow" w:cs="Arial"/>
          <w:sz w:val="24"/>
          <w:szCs w:val="24"/>
          <w:lang w:eastAsia="pl-PL"/>
        </w:rPr>
        <w:t xml:space="preserve"> wartość wyniosła: </w:t>
      </w:r>
      <w:r w:rsidR="007E23F5">
        <w:rPr>
          <w:rFonts w:ascii="Arial Narrow" w:hAnsi="Arial Narrow" w:cs="Arial"/>
          <w:sz w:val="24"/>
          <w:szCs w:val="24"/>
          <w:lang w:eastAsia="pl-PL"/>
        </w:rPr>
        <w:t>7.538,23 tys. zł.</w:t>
      </w:r>
    </w:p>
    <w:p w14:paraId="7F3C3A62" w14:textId="2C1C0163" w:rsidR="00C34E28" w:rsidRPr="00AD22AF" w:rsidRDefault="00C34E28" w:rsidP="00364920">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Oba zadania</w:t>
      </w:r>
      <w:r w:rsidR="00272D82">
        <w:rPr>
          <w:rFonts w:ascii="Arial Narrow" w:hAnsi="Arial Narrow" w:cs="Arial"/>
          <w:sz w:val="24"/>
          <w:szCs w:val="24"/>
          <w:lang w:eastAsia="pl-PL"/>
        </w:rPr>
        <w:t xml:space="preserve"> otrzymały dofinansowanie ze środków unijnych</w:t>
      </w:r>
      <w:r w:rsidR="00272D82" w:rsidRPr="00272D82">
        <w:rPr>
          <w:rFonts w:ascii="Arial Narrow" w:hAnsi="Arial Narrow" w:cs="Arial"/>
          <w:sz w:val="24"/>
          <w:szCs w:val="24"/>
          <w:lang w:eastAsia="pl-PL"/>
        </w:rPr>
        <w:t xml:space="preserve"> </w:t>
      </w:r>
      <w:r w:rsidR="00272D82" w:rsidRPr="004840FC">
        <w:rPr>
          <w:rFonts w:ascii="Arial Narrow" w:hAnsi="Arial Narrow" w:cs="Arial"/>
          <w:sz w:val="24"/>
          <w:szCs w:val="24"/>
          <w:lang w:eastAsia="pl-PL"/>
        </w:rPr>
        <w:t>z Programu Operacyjnego Infrastruktura i Środowisko</w:t>
      </w:r>
      <w:r w:rsidR="00272D82">
        <w:rPr>
          <w:rFonts w:ascii="Arial Narrow" w:hAnsi="Arial Narrow" w:cs="Arial"/>
          <w:sz w:val="24"/>
          <w:szCs w:val="24"/>
          <w:lang w:eastAsia="pl-PL"/>
        </w:rPr>
        <w:t xml:space="preserve">  i</w:t>
      </w:r>
      <w:r w:rsidRPr="004840FC">
        <w:rPr>
          <w:rFonts w:ascii="Arial Narrow" w:hAnsi="Arial Narrow" w:cs="Arial"/>
          <w:sz w:val="24"/>
          <w:szCs w:val="24"/>
          <w:lang w:eastAsia="pl-PL"/>
        </w:rPr>
        <w:t xml:space="preserve"> realizowane </w:t>
      </w:r>
      <w:r w:rsidR="00272D82">
        <w:rPr>
          <w:rFonts w:ascii="Arial Narrow" w:hAnsi="Arial Narrow" w:cs="Arial"/>
          <w:sz w:val="24"/>
          <w:szCs w:val="24"/>
          <w:lang w:eastAsia="pl-PL"/>
        </w:rPr>
        <w:t>są</w:t>
      </w:r>
      <w:r w:rsidRPr="004840FC">
        <w:rPr>
          <w:rFonts w:ascii="Arial Narrow" w:hAnsi="Arial Narrow" w:cs="Arial"/>
          <w:sz w:val="24"/>
          <w:szCs w:val="24"/>
          <w:lang w:eastAsia="pl-PL"/>
        </w:rPr>
        <w:t xml:space="preserve"> </w:t>
      </w:r>
      <w:bookmarkStart w:id="7" w:name="_Hlk531671727"/>
      <w:r w:rsidRPr="004840FC">
        <w:rPr>
          <w:rFonts w:ascii="Arial Narrow" w:hAnsi="Arial Narrow" w:cs="Arial"/>
          <w:sz w:val="24"/>
          <w:szCs w:val="24"/>
          <w:lang w:eastAsia="pl-PL"/>
        </w:rPr>
        <w:t xml:space="preserve">w ramach </w:t>
      </w:r>
      <w:bookmarkStart w:id="8" w:name="_Hlk531683212"/>
      <w:r w:rsidRPr="004840FC">
        <w:rPr>
          <w:rFonts w:ascii="Arial Narrow" w:hAnsi="Arial Narrow" w:cs="Arial"/>
          <w:sz w:val="24"/>
          <w:szCs w:val="24"/>
          <w:lang w:eastAsia="pl-PL"/>
        </w:rPr>
        <w:t>projektu pn. „Modernizacja i rozbudowa urządzeń systemu wodociągowego i kanalizacyjnego Miasta Mrągowa”</w:t>
      </w:r>
      <w:bookmarkEnd w:id="8"/>
      <w:r w:rsidRPr="004840FC">
        <w:rPr>
          <w:rFonts w:ascii="Arial Narrow" w:hAnsi="Arial Narrow" w:cs="Arial"/>
          <w:sz w:val="24"/>
          <w:szCs w:val="24"/>
          <w:lang w:eastAsia="pl-PL"/>
        </w:rPr>
        <w:t>.</w:t>
      </w:r>
      <w:bookmarkEnd w:id="7"/>
      <w:r w:rsidRPr="00AD22AF">
        <w:rPr>
          <w:rFonts w:ascii="Arial Narrow" w:hAnsi="Arial Narrow" w:cs="Arial"/>
          <w:sz w:val="24"/>
          <w:szCs w:val="24"/>
          <w:lang w:eastAsia="pl-PL"/>
        </w:rPr>
        <w:t xml:space="preserve"> Wys</w:t>
      </w:r>
      <w:r w:rsidR="00E352E2" w:rsidRPr="00AD22AF">
        <w:rPr>
          <w:rFonts w:ascii="Arial Narrow" w:hAnsi="Arial Narrow" w:cs="Arial"/>
          <w:sz w:val="24"/>
          <w:szCs w:val="24"/>
          <w:lang w:eastAsia="pl-PL"/>
        </w:rPr>
        <w:t>okość dofinansowania wyni</w:t>
      </w:r>
      <w:r w:rsidR="007E23F5">
        <w:rPr>
          <w:rFonts w:ascii="Arial Narrow" w:hAnsi="Arial Narrow" w:cs="Arial"/>
          <w:sz w:val="24"/>
          <w:szCs w:val="24"/>
          <w:lang w:eastAsia="pl-PL"/>
        </w:rPr>
        <w:t>osła</w:t>
      </w:r>
      <w:r w:rsidR="00E352E2" w:rsidRPr="00AD22AF">
        <w:rPr>
          <w:rFonts w:ascii="Arial Narrow" w:hAnsi="Arial Narrow" w:cs="Arial"/>
          <w:sz w:val="24"/>
          <w:szCs w:val="24"/>
          <w:lang w:eastAsia="pl-PL"/>
        </w:rPr>
        <w:t xml:space="preserve"> 64% kosztów</w:t>
      </w:r>
      <w:r w:rsidRPr="00AD22AF">
        <w:rPr>
          <w:rFonts w:ascii="Arial Narrow" w:hAnsi="Arial Narrow" w:cs="Arial"/>
          <w:sz w:val="24"/>
          <w:szCs w:val="24"/>
          <w:lang w:eastAsia="pl-PL"/>
        </w:rPr>
        <w:t xml:space="preserve"> kwalifikowanych, pozostała </w:t>
      </w:r>
      <w:r w:rsidR="007E23F5">
        <w:rPr>
          <w:rFonts w:ascii="Arial Narrow" w:hAnsi="Arial Narrow" w:cs="Arial"/>
          <w:sz w:val="24"/>
          <w:szCs w:val="24"/>
          <w:lang w:eastAsia="pl-PL"/>
        </w:rPr>
        <w:t>wartość sfinansowana została</w:t>
      </w:r>
      <w:r w:rsidRPr="00AD22AF">
        <w:rPr>
          <w:rFonts w:ascii="Arial Narrow" w:hAnsi="Arial Narrow" w:cs="Arial"/>
          <w:sz w:val="24"/>
          <w:szCs w:val="24"/>
          <w:lang w:eastAsia="pl-PL"/>
        </w:rPr>
        <w:t xml:space="preserve"> ze środków własnych Spółki. </w:t>
      </w:r>
    </w:p>
    <w:p w14:paraId="4498CC4B" w14:textId="77777777" w:rsidR="00C34E28" w:rsidRPr="004840FC" w:rsidRDefault="00C34E28" w:rsidP="007711D0">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Kolejnymi pozycjami planu przedsięwzięć modernizacyjnych są przebudowy i wymiany sieci kanalizacyjnych i wodociągowych realizowane w ramach planowanych przez miasto Mrągowo modernizacji i przebudów ulic miejskich. Przy określaniu zakresu robót Spółka kierowała się następującymi zasadami:</w:t>
      </w:r>
    </w:p>
    <w:p w14:paraId="34E23B7A" w14:textId="77777777" w:rsidR="00C34E28" w:rsidRPr="004840FC" w:rsidRDefault="00C34E28" w:rsidP="007711D0">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wymiana lub przebudowa powinna objąć wszystkie sieci sanitarne,</w:t>
      </w:r>
      <w:r w:rsidR="0026704D">
        <w:rPr>
          <w:rFonts w:ascii="Arial Narrow" w:hAnsi="Arial Narrow" w:cs="Arial"/>
          <w:sz w:val="24"/>
          <w:szCs w:val="24"/>
          <w:lang w:eastAsia="pl-PL"/>
        </w:rPr>
        <w:t xml:space="preserve"> których wiek przekracza 50 lat,</w:t>
      </w:r>
    </w:p>
    <w:p w14:paraId="6610962D" w14:textId="77777777" w:rsidR="00C34E28" w:rsidRPr="004840FC" w:rsidRDefault="00C34E28" w:rsidP="007711D0">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przebudowa sieci usprawni jej funkcjonowanie oraz zwiększy jej przepustowość,</w:t>
      </w:r>
    </w:p>
    <w:p w14:paraId="255E3AE7" w14:textId="77777777" w:rsidR="00C34E28" w:rsidRPr="004840FC" w:rsidRDefault="00C34E28" w:rsidP="007711D0">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  wymiana lub przebudowa powinna objąć wszystkie odcinki sieci wyróżniające się wysoką </w:t>
      </w:r>
      <w:proofErr w:type="spellStart"/>
      <w:r w:rsidRPr="004840FC">
        <w:rPr>
          <w:rFonts w:ascii="Arial Narrow" w:hAnsi="Arial Narrow" w:cs="Arial"/>
          <w:sz w:val="24"/>
          <w:szCs w:val="24"/>
          <w:lang w:eastAsia="pl-PL"/>
        </w:rPr>
        <w:t>awaryjno</w:t>
      </w:r>
      <w:proofErr w:type="spellEnd"/>
      <w:r w:rsidRPr="004840FC">
        <w:rPr>
          <w:rFonts w:ascii="Arial Narrow" w:hAnsi="Arial Narrow" w:cs="Arial"/>
          <w:sz w:val="24"/>
          <w:szCs w:val="24"/>
          <w:lang w:eastAsia="pl-PL"/>
        </w:rPr>
        <w:t xml:space="preserve">- </w:t>
      </w:r>
    </w:p>
    <w:p w14:paraId="2B0681BE" w14:textId="77777777" w:rsidR="00C34E28" w:rsidRPr="004840FC" w:rsidRDefault="00C34E28" w:rsidP="007711D0">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   </w:t>
      </w:r>
      <w:proofErr w:type="spellStart"/>
      <w:r w:rsidRPr="004840FC">
        <w:rPr>
          <w:rFonts w:ascii="Arial Narrow" w:hAnsi="Arial Narrow" w:cs="Arial"/>
          <w:sz w:val="24"/>
          <w:szCs w:val="24"/>
          <w:lang w:eastAsia="pl-PL"/>
        </w:rPr>
        <w:t>ścią</w:t>
      </w:r>
      <w:proofErr w:type="spellEnd"/>
      <w:r w:rsidRPr="004840FC">
        <w:rPr>
          <w:rFonts w:ascii="Arial Narrow" w:hAnsi="Arial Narrow" w:cs="Arial"/>
          <w:sz w:val="24"/>
          <w:szCs w:val="24"/>
          <w:lang w:eastAsia="pl-PL"/>
        </w:rPr>
        <w:t>.</w:t>
      </w:r>
    </w:p>
    <w:p w14:paraId="33AC16FD" w14:textId="77777777" w:rsidR="00C34E28" w:rsidRPr="004840FC" w:rsidRDefault="00C34E28" w:rsidP="007711D0">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Ponadto w zakresie przebudowy i modernizacji wymienionych w planie ulic uwzględniono wymianę wszystkich uszkodzonych i wyeksploatowanych włazów </w:t>
      </w:r>
      <w:proofErr w:type="spellStart"/>
      <w:r w:rsidRPr="004840FC">
        <w:rPr>
          <w:rFonts w:ascii="Arial Narrow" w:hAnsi="Arial Narrow" w:cs="Arial"/>
          <w:sz w:val="24"/>
          <w:szCs w:val="24"/>
          <w:lang w:eastAsia="pl-PL"/>
        </w:rPr>
        <w:t>nastudziennych</w:t>
      </w:r>
      <w:proofErr w:type="spellEnd"/>
      <w:r w:rsidRPr="004840FC">
        <w:rPr>
          <w:rFonts w:ascii="Arial Narrow" w:hAnsi="Arial Narrow" w:cs="Arial"/>
          <w:sz w:val="24"/>
          <w:szCs w:val="24"/>
          <w:lang w:eastAsia="pl-PL"/>
        </w:rPr>
        <w:t xml:space="preserve"> i obudów zasuw. </w:t>
      </w:r>
    </w:p>
    <w:p w14:paraId="6BFAADE4" w14:textId="64E8D81C" w:rsidR="00C34E28" w:rsidRPr="004840FC" w:rsidRDefault="00A17284" w:rsidP="007711D0">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Jednym z najkosztowniejszych przedsięwzięć </w:t>
      </w:r>
      <w:r w:rsidR="00C34E28" w:rsidRPr="004840FC">
        <w:rPr>
          <w:rFonts w:ascii="Arial Narrow" w:hAnsi="Arial Narrow" w:cs="Arial"/>
          <w:sz w:val="24"/>
          <w:szCs w:val="24"/>
          <w:lang w:eastAsia="pl-PL"/>
        </w:rPr>
        <w:t xml:space="preserve"> modernizacyjnych</w:t>
      </w:r>
      <w:r>
        <w:rPr>
          <w:rFonts w:ascii="Arial Narrow" w:hAnsi="Arial Narrow" w:cs="Arial"/>
          <w:sz w:val="24"/>
          <w:szCs w:val="24"/>
          <w:lang w:eastAsia="pl-PL"/>
        </w:rPr>
        <w:t xml:space="preserve"> jest zadanie p.n.: „</w:t>
      </w:r>
      <w:r w:rsidRPr="00A17284">
        <w:rPr>
          <w:rFonts w:ascii="Arial Narrow" w:hAnsi="Arial Narrow" w:cs="Arial"/>
          <w:sz w:val="24"/>
          <w:szCs w:val="24"/>
          <w:lang w:eastAsia="pl-PL"/>
        </w:rPr>
        <w:t>Modernizacja rurociągu tłocznego od Pr</w:t>
      </w:r>
      <w:r>
        <w:rPr>
          <w:rFonts w:ascii="Arial Narrow" w:hAnsi="Arial Narrow" w:cs="Arial"/>
          <w:sz w:val="24"/>
          <w:szCs w:val="24"/>
          <w:lang w:eastAsia="pl-PL"/>
        </w:rPr>
        <w:t xml:space="preserve">zepompowni </w:t>
      </w:r>
      <w:r w:rsidRPr="00A17284">
        <w:rPr>
          <w:rFonts w:ascii="Arial Narrow" w:hAnsi="Arial Narrow" w:cs="Arial"/>
          <w:sz w:val="24"/>
          <w:szCs w:val="24"/>
          <w:lang w:eastAsia="pl-PL"/>
        </w:rPr>
        <w:t>P-G do Oczyszczalni Ścieków  w Polskiej Wsi</w:t>
      </w:r>
      <w:r>
        <w:rPr>
          <w:rFonts w:ascii="Arial Narrow" w:hAnsi="Arial Narrow" w:cs="Arial"/>
          <w:sz w:val="24"/>
          <w:szCs w:val="24"/>
          <w:lang w:eastAsia="pl-PL"/>
        </w:rPr>
        <w:t>” przewidywany koszt: - 2,3 mln. zł.</w:t>
      </w:r>
      <w:r w:rsidRPr="00A17284">
        <w:rPr>
          <w:rFonts w:ascii="Arial Narrow" w:hAnsi="Arial Narrow" w:cs="Arial"/>
          <w:sz w:val="24"/>
          <w:szCs w:val="24"/>
          <w:lang w:eastAsia="pl-PL"/>
        </w:rPr>
        <w:t xml:space="preserve"> </w:t>
      </w:r>
      <w:r>
        <w:rPr>
          <w:rFonts w:ascii="Arial Narrow" w:hAnsi="Arial Narrow" w:cs="Arial"/>
          <w:sz w:val="24"/>
          <w:szCs w:val="24"/>
          <w:lang w:eastAsia="pl-PL"/>
        </w:rPr>
        <w:t xml:space="preserve"> </w:t>
      </w:r>
      <w:r w:rsidR="00C34E28" w:rsidRPr="004840FC">
        <w:rPr>
          <w:rFonts w:ascii="Arial Narrow" w:hAnsi="Arial Narrow" w:cs="Arial"/>
          <w:sz w:val="24"/>
          <w:szCs w:val="24"/>
          <w:lang w:eastAsia="pl-PL"/>
        </w:rPr>
        <w:t>Jest to</w:t>
      </w:r>
      <w:r w:rsidR="00071AFB">
        <w:rPr>
          <w:rFonts w:ascii="Arial Narrow" w:hAnsi="Arial Narrow" w:cs="Arial"/>
          <w:sz w:val="24"/>
          <w:szCs w:val="24"/>
          <w:lang w:eastAsia="pl-PL"/>
        </w:rPr>
        <w:t xml:space="preserve">  priorytetowe  zadanie </w:t>
      </w:r>
      <w:r w:rsidR="0010476A">
        <w:rPr>
          <w:rFonts w:ascii="Arial Narrow" w:hAnsi="Arial Narrow" w:cs="Arial"/>
          <w:sz w:val="24"/>
          <w:szCs w:val="24"/>
          <w:lang w:eastAsia="pl-PL"/>
        </w:rPr>
        <w:t xml:space="preserve"> mające na celu</w:t>
      </w:r>
      <w:r w:rsidR="00C34E28" w:rsidRPr="004840FC">
        <w:rPr>
          <w:rFonts w:ascii="Arial Narrow" w:hAnsi="Arial Narrow" w:cs="Arial"/>
          <w:sz w:val="24"/>
          <w:szCs w:val="24"/>
          <w:lang w:eastAsia="pl-PL"/>
        </w:rPr>
        <w:t xml:space="preserve"> zapewnienia</w:t>
      </w:r>
      <w:r w:rsidR="0010476A">
        <w:rPr>
          <w:rFonts w:ascii="Arial Narrow" w:hAnsi="Arial Narrow" w:cs="Arial"/>
          <w:sz w:val="24"/>
          <w:szCs w:val="24"/>
          <w:lang w:eastAsia="pl-PL"/>
        </w:rPr>
        <w:t xml:space="preserve"> ciągłości</w:t>
      </w:r>
      <w:r w:rsidR="00C34E28" w:rsidRPr="004840FC">
        <w:rPr>
          <w:rFonts w:ascii="Arial Narrow" w:hAnsi="Arial Narrow" w:cs="Arial"/>
          <w:sz w:val="24"/>
          <w:szCs w:val="24"/>
          <w:lang w:eastAsia="pl-PL"/>
        </w:rPr>
        <w:t xml:space="preserve"> </w:t>
      </w:r>
      <w:proofErr w:type="spellStart"/>
      <w:r w:rsidR="00C34E28" w:rsidRPr="004840FC">
        <w:rPr>
          <w:rFonts w:ascii="Arial Narrow" w:hAnsi="Arial Narrow" w:cs="Arial"/>
          <w:sz w:val="24"/>
          <w:szCs w:val="24"/>
          <w:lang w:eastAsia="pl-PL"/>
        </w:rPr>
        <w:t>przesyłu</w:t>
      </w:r>
      <w:proofErr w:type="spellEnd"/>
      <w:r w:rsidR="00C34E28" w:rsidRPr="004840FC">
        <w:rPr>
          <w:rFonts w:ascii="Arial Narrow" w:hAnsi="Arial Narrow" w:cs="Arial"/>
          <w:sz w:val="24"/>
          <w:szCs w:val="24"/>
          <w:lang w:eastAsia="pl-PL"/>
        </w:rPr>
        <w:t xml:space="preserve"> ścieków</w:t>
      </w:r>
      <w:r w:rsidR="0010476A">
        <w:rPr>
          <w:rFonts w:ascii="Arial Narrow" w:hAnsi="Arial Narrow" w:cs="Arial"/>
          <w:sz w:val="24"/>
          <w:szCs w:val="24"/>
          <w:lang w:eastAsia="pl-PL"/>
        </w:rPr>
        <w:t xml:space="preserve"> z Miasta do oczyszczalni ścieków</w:t>
      </w:r>
      <w:r w:rsidR="00C34E28" w:rsidRPr="004840FC">
        <w:rPr>
          <w:rFonts w:ascii="Arial Narrow" w:hAnsi="Arial Narrow" w:cs="Arial"/>
          <w:sz w:val="24"/>
          <w:szCs w:val="24"/>
          <w:lang w:eastAsia="pl-PL"/>
        </w:rPr>
        <w:t xml:space="preserve"> w przypadku wystąpienia awarii </w:t>
      </w:r>
      <w:r w:rsidR="0010476A">
        <w:rPr>
          <w:rFonts w:ascii="Arial Narrow" w:hAnsi="Arial Narrow" w:cs="Arial"/>
          <w:sz w:val="24"/>
          <w:szCs w:val="24"/>
          <w:lang w:eastAsia="pl-PL"/>
        </w:rPr>
        <w:t xml:space="preserve">obecnie eksploatowanego </w:t>
      </w:r>
      <w:r w:rsidR="00C34E28" w:rsidRPr="004840FC">
        <w:rPr>
          <w:rFonts w:ascii="Arial Narrow" w:hAnsi="Arial Narrow" w:cs="Arial"/>
          <w:sz w:val="24"/>
          <w:szCs w:val="24"/>
          <w:lang w:eastAsia="pl-PL"/>
        </w:rPr>
        <w:t xml:space="preserve">rurociągu PVC Dn400.   </w:t>
      </w:r>
    </w:p>
    <w:p w14:paraId="0AEDF6B2" w14:textId="058F7FC7" w:rsidR="00C34E28"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Na lata 20</w:t>
      </w:r>
      <w:r w:rsidR="007E23F5">
        <w:rPr>
          <w:rFonts w:ascii="Arial Narrow" w:hAnsi="Arial Narrow" w:cs="Arial"/>
          <w:sz w:val="24"/>
          <w:szCs w:val="24"/>
          <w:lang w:eastAsia="pl-PL"/>
        </w:rPr>
        <w:t>20</w:t>
      </w:r>
      <w:r w:rsidRPr="004840FC">
        <w:rPr>
          <w:rFonts w:ascii="Arial Narrow" w:hAnsi="Arial Narrow" w:cs="Arial"/>
          <w:sz w:val="24"/>
          <w:szCs w:val="24"/>
          <w:lang w:eastAsia="pl-PL"/>
        </w:rPr>
        <w:t>-2023 planowane są modernizacje lokalnych przepompowni ścieków. Modernizacje te będą polegały głównie na wymianie zużytych pomp, układów hydraulicznych oraz systemów automatyki sterowniczej.</w:t>
      </w:r>
    </w:p>
    <w:p w14:paraId="750BAD16" w14:textId="0A641006" w:rsidR="00595DA6" w:rsidRPr="00595DA6" w:rsidRDefault="00595DA6" w:rsidP="00595DA6">
      <w:pPr>
        <w:spacing w:after="0" w:line="240" w:lineRule="auto"/>
        <w:jc w:val="both"/>
        <w:rPr>
          <w:rFonts w:ascii="Arial Narrow" w:hAnsi="Arial Narrow" w:cs="Arial"/>
          <w:sz w:val="24"/>
          <w:szCs w:val="24"/>
          <w:lang w:eastAsia="pl-PL"/>
        </w:rPr>
      </w:pPr>
      <w:bookmarkStart w:id="9" w:name="_Hlk78883490"/>
      <w:r>
        <w:rPr>
          <w:rFonts w:ascii="Arial Narrow" w:hAnsi="Arial Narrow" w:cs="Arial"/>
          <w:sz w:val="24"/>
          <w:szCs w:val="24"/>
          <w:lang w:eastAsia="pl-PL"/>
        </w:rPr>
        <w:t xml:space="preserve">W obecnej aktualizacji </w:t>
      </w:r>
      <w:r w:rsidRPr="00595DA6">
        <w:rPr>
          <w:rFonts w:ascii="Arial Narrow" w:hAnsi="Arial Narrow" w:cs="Arial"/>
          <w:sz w:val="24"/>
          <w:szCs w:val="24"/>
          <w:lang w:eastAsia="pl-PL"/>
        </w:rPr>
        <w:t>dodano do planu trzy inwestycje modernizacyjne</w:t>
      </w:r>
      <w:r>
        <w:rPr>
          <w:rFonts w:ascii="Arial Narrow" w:hAnsi="Arial Narrow" w:cs="Arial"/>
          <w:sz w:val="24"/>
          <w:szCs w:val="24"/>
          <w:lang w:eastAsia="pl-PL"/>
        </w:rPr>
        <w:t xml:space="preserve"> </w:t>
      </w:r>
      <w:r w:rsidRPr="00595DA6">
        <w:rPr>
          <w:rFonts w:ascii="Arial Narrow" w:hAnsi="Arial Narrow" w:cs="Arial"/>
          <w:sz w:val="24"/>
          <w:szCs w:val="24"/>
          <w:lang w:eastAsia="pl-PL"/>
        </w:rPr>
        <w:t xml:space="preserve">tj.: </w:t>
      </w:r>
      <w:bookmarkEnd w:id="9"/>
    </w:p>
    <w:p w14:paraId="5BFC1E26" w14:textId="77777777" w:rsidR="00595DA6" w:rsidRPr="00595DA6" w:rsidRDefault="00595DA6" w:rsidP="00595DA6">
      <w:pPr>
        <w:spacing w:after="0" w:line="240" w:lineRule="auto"/>
        <w:jc w:val="both"/>
        <w:rPr>
          <w:rFonts w:ascii="Arial Narrow" w:hAnsi="Arial Narrow" w:cs="Arial"/>
          <w:sz w:val="24"/>
          <w:szCs w:val="24"/>
          <w:lang w:eastAsia="pl-PL"/>
        </w:rPr>
      </w:pPr>
      <w:r w:rsidRPr="00595DA6">
        <w:rPr>
          <w:rFonts w:ascii="Arial Narrow" w:hAnsi="Arial Narrow" w:cs="Arial"/>
          <w:sz w:val="24"/>
          <w:szCs w:val="24"/>
          <w:lang w:eastAsia="pl-PL"/>
        </w:rPr>
        <w:t>- Modernizacja Przepompowni ścieków P-3 Przy ulicy Wojska Polskiego,</w:t>
      </w:r>
    </w:p>
    <w:p w14:paraId="721D8D11" w14:textId="77777777" w:rsidR="00595DA6" w:rsidRPr="00595DA6" w:rsidRDefault="00595DA6" w:rsidP="00595DA6">
      <w:pPr>
        <w:spacing w:after="0" w:line="240" w:lineRule="auto"/>
        <w:jc w:val="both"/>
        <w:rPr>
          <w:rFonts w:ascii="Arial Narrow" w:hAnsi="Arial Narrow" w:cs="Arial"/>
          <w:sz w:val="24"/>
          <w:szCs w:val="24"/>
          <w:lang w:eastAsia="pl-PL"/>
        </w:rPr>
      </w:pPr>
      <w:r w:rsidRPr="00595DA6">
        <w:rPr>
          <w:rFonts w:ascii="Arial Narrow" w:hAnsi="Arial Narrow" w:cs="Arial"/>
          <w:sz w:val="24"/>
          <w:szCs w:val="24"/>
          <w:lang w:eastAsia="pl-PL"/>
        </w:rPr>
        <w:lastRenderedPageBreak/>
        <w:t>- Modernizacja przepompowni ścieków ul. Jaszczurcza Góra przy plaży miejskiej</w:t>
      </w:r>
    </w:p>
    <w:p w14:paraId="72B9A947" w14:textId="77777777" w:rsidR="00595DA6" w:rsidRPr="00595DA6" w:rsidRDefault="00595DA6" w:rsidP="00595DA6">
      <w:pPr>
        <w:spacing w:after="0" w:line="240" w:lineRule="auto"/>
        <w:jc w:val="both"/>
        <w:rPr>
          <w:rFonts w:ascii="Arial Narrow" w:hAnsi="Arial Narrow" w:cs="Arial"/>
          <w:sz w:val="24"/>
          <w:szCs w:val="24"/>
          <w:lang w:eastAsia="pl-PL"/>
        </w:rPr>
      </w:pPr>
      <w:r w:rsidRPr="00595DA6">
        <w:rPr>
          <w:rFonts w:ascii="Arial Narrow" w:hAnsi="Arial Narrow" w:cs="Arial"/>
          <w:sz w:val="24"/>
          <w:szCs w:val="24"/>
          <w:lang w:eastAsia="pl-PL"/>
        </w:rPr>
        <w:t>- Modernizacja przepompowni ścieków ul. Roosevelta,</w:t>
      </w:r>
    </w:p>
    <w:p w14:paraId="6D25B5E1" w14:textId="633B4BA2" w:rsidR="00595DA6" w:rsidRPr="004840FC" w:rsidRDefault="00595DA6" w:rsidP="00595DA6">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W roku 2021 planowane są rozstrzygnięcia postepowań przetargowych na dokumentacje projektową a w latach następnych realizacja zadań z udziałem środków unijnych.</w:t>
      </w:r>
    </w:p>
    <w:p w14:paraId="661DCFAC" w14:textId="77777777" w:rsidR="00C34E28" w:rsidRPr="004840FC" w:rsidRDefault="00C34E28" w:rsidP="00B6234C">
      <w:pPr>
        <w:spacing w:after="0" w:line="240" w:lineRule="auto"/>
        <w:ind w:left="360"/>
        <w:jc w:val="both"/>
        <w:rPr>
          <w:rFonts w:ascii="Arial Narrow" w:hAnsi="Arial Narrow" w:cs="Arial"/>
          <w:b/>
          <w:sz w:val="24"/>
          <w:szCs w:val="24"/>
          <w:lang w:eastAsia="pl-PL"/>
        </w:rPr>
      </w:pPr>
    </w:p>
    <w:p w14:paraId="20B4DE7D" w14:textId="77777777" w:rsidR="00C34E28" w:rsidRPr="004840FC"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5.1.3. </w:t>
      </w:r>
      <w:r w:rsidR="00C34E28" w:rsidRPr="004840FC">
        <w:rPr>
          <w:rFonts w:ascii="Arial Narrow" w:hAnsi="Arial Narrow" w:cs="Arial"/>
          <w:b/>
          <w:sz w:val="24"/>
          <w:szCs w:val="24"/>
          <w:lang w:eastAsia="pl-PL"/>
        </w:rPr>
        <w:t xml:space="preserve"> Zakupy inwestycyjne.</w:t>
      </w:r>
    </w:p>
    <w:p w14:paraId="55C8358E" w14:textId="77777777" w:rsidR="00C34E28" w:rsidRPr="004840FC" w:rsidRDefault="00C34E28" w:rsidP="00B6234C">
      <w:pPr>
        <w:spacing w:after="0" w:line="240" w:lineRule="auto"/>
        <w:jc w:val="both"/>
        <w:rPr>
          <w:rFonts w:ascii="Arial Narrow" w:hAnsi="Arial Narrow" w:cs="Arial"/>
          <w:b/>
          <w:sz w:val="24"/>
          <w:szCs w:val="24"/>
          <w:lang w:eastAsia="pl-PL"/>
        </w:rPr>
      </w:pPr>
    </w:p>
    <w:p w14:paraId="7CBB61BF" w14:textId="77777777" w:rsidR="00C34E28"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Ostatnią grupą zamierzeń przewidzianych w planie są zakupy odtworzeniowe środków trwałych i wyposażenia, tj.: maszyn, urządzeń, środków sprzętowo – transportowych, narzędzi i tzw. małocennych składników majątku. Szczegółowe plany zakupów będą tworzone na etapie budowa</w:t>
      </w:r>
      <w:r w:rsidR="0085336D">
        <w:rPr>
          <w:rFonts w:ascii="Arial Narrow" w:hAnsi="Arial Narrow" w:cs="Arial"/>
          <w:sz w:val="24"/>
          <w:szCs w:val="24"/>
          <w:lang w:eastAsia="pl-PL"/>
        </w:rPr>
        <w:t xml:space="preserve">nia rocznych planów </w:t>
      </w:r>
      <w:proofErr w:type="spellStart"/>
      <w:r w:rsidR="0085336D">
        <w:rPr>
          <w:rFonts w:ascii="Arial Narrow" w:hAnsi="Arial Narrow" w:cs="Arial"/>
          <w:sz w:val="24"/>
          <w:szCs w:val="24"/>
          <w:lang w:eastAsia="pl-PL"/>
        </w:rPr>
        <w:t>techniczno</w:t>
      </w:r>
      <w:proofErr w:type="spellEnd"/>
      <w:r w:rsidR="0085336D">
        <w:rPr>
          <w:rFonts w:ascii="Arial Narrow" w:hAnsi="Arial Narrow" w:cs="Arial"/>
          <w:sz w:val="24"/>
          <w:szCs w:val="24"/>
          <w:lang w:eastAsia="pl-PL"/>
        </w:rPr>
        <w:t xml:space="preserve"> </w:t>
      </w:r>
      <w:r w:rsidRPr="004840FC">
        <w:rPr>
          <w:rFonts w:ascii="Arial Narrow" w:hAnsi="Arial Narrow" w:cs="Arial"/>
          <w:sz w:val="24"/>
          <w:szCs w:val="24"/>
          <w:lang w:eastAsia="pl-PL"/>
        </w:rPr>
        <w:t>– ekonomicznych Spółki. Tabela Nr 3 przedstawia jedynie plan niezbędnych zakupów, których dokonanie w obecnej ocenie wydaje się, że będzie konieczne.</w:t>
      </w:r>
    </w:p>
    <w:p w14:paraId="3BA1E26F" w14:textId="77777777" w:rsidR="00805A3D" w:rsidRDefault="00805A3D"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W kategorii zakupów najistotniejsze pozycje to:</w:t>
      </w:r>
    </w:p>
    <w:p w14:paraId="4C789484" w14:textId="34B735EA" w:rsidR="00805A3D" w:rsidRDefault="00805A3D"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00DD5C79">
        <w:rPr>
          <w:rFonts w:ascii="Arial Narrow" w:hAnsi="Arial Narrow" w:cs="Arial"/>
          <w:sz w:val="24"/>
          <w:szCs w:val="24"/>
          <w:lang w:eastAsia="pl-PL"/>
        </w:rPr>
        <w:t>z</w:t>
      </w:r>
      <w:r w:rsidR="00DD5C79" w:rsidRPr="00DD5C79">
        <w:rPr>
          <w:rFonts w:ascii="Arial Narrow" w:hAnsi="Arial Narrow" w:cs="Arial"/>
          <w:sz w:val="24"/>
          <w:szCs w:val="24"/>
          <w:lang w:eastAsia="pl-PL"/>
        </w:rPr>
        <w:t>akup samochodu inspekcyjnego do monitoringu i naprawy sieci kanalizacji sanitarne</w:t>
      </w:r>
      <w:r w:rsidR="00DD5C79">
        <w:rPr>
          <w:rFonts w:ascii="Arial Narrow" w:hAnsi="Arial Narrow" w:cs="Arial"/>
          <w:sz w:val="24"/>
          <w:szCs w:val="24"/>
          <w:lang w:eastAsia="pl-PL"/>
        </w:rPr>
        <w:t xml:space="preserve">j wraz </w:t>
      </w:r>
      <w:r w:rsidR="00ED6A1D">
        <w:rPr>
          <w:rFonts w:ascii="Arial Narrow" w:hAnsi="Arial Narrow" w:cs="Arial"/>
          <w:sz w:val="24"/>
          <w:szCs w:val="24"/>
          <w:lang w:eastAsia="pl-PL"/>
        </w:rPr>
        <w:t xml:space="preserve">z </w:t>
      </w:r>
      <w:r w:rsidR="00DD5C79">
        <w:rPr>
          <w:rFonts w:ascii="Arial Narrow" w:hAnsi="Arial Narrow" w:cs="Arial"/>
          <w:sz w:val="24"/>
          <w:szCs w:val="24"/>
          <w:lang w:eastAsia="pl-PL"/>
        </w:rPr>
        <w:t xml:space="preserve">systemem informatycznym </w:t>
      </w:r>
      <w:r w:rsidR="00DD5C79" w:rsidRPr="00DD5C79">
        <w:rPr>
          <w:rFonts w:ascii="Arial Narrow" w:hAnsi="Arial Narrow" w:cs="Arial"/>
          <w:sz w:val="24"/>
          <w:szCs w:val="24"/>
          <w:lang w:eastAsia="pl-PL"/>
        </w:rPr>
        <w:t xml:space="preserve">do zarządzania siecią </w:t>
      </w:r>
      <w:r w:rsidR="0010476A">
        <w:rPr>
          <w:rFonts w:ascii="Arial Narrow" w:hAnsi="Arial Narrow" w:cs="Arial"/>
          <w:sz w:val="24"/>
          <w:szCs w:val="24"/>
          <w:lang w:eastAsia="pl-PL"/>
        </w:rPr>
        <w:t>-</w:t>
      </w:r>
      <w:r>
        <w:rPr>
          <w:rFonts w:ascii="Arial Narrow" w:hAnsi="Arial Narrow" w:cs="Arial"/>
          <w:sz w:val="24"/>
          <w:szCs w:val="24"/>
          <w:lang w:eastAsia="pl-PL"/>
        </w:rPr>
        <w:t xml:space="preserve"> z</w:t>
      </w:r>
      <w:r w:rsidRPr="00805A3D">
        <w:rPr>
          <w:rFonts w:ascii="Arial Narrow" w:hAnsi="Arial Narrow" w:cs="Arial"/>
          <w:sz w:val="24"/>
          <w:szCs w:val="24"/>
          <w:lang w:eastAsia="pl-PL"/>
        </w:rPr>
        <w:t xml:space="preserve">adanie </w:t>
      </w:r>
      <w:r w:rsidR="0010476A">
        <w:rPr>
          <w:rFonts w:ascii="Arial Narrow" w:hAnsi="Arial Narrow" w:cs="Arial"/>
          <w:sz w:val="24"/>
          <w:szCs w:val="24"/>
          <w:lang w:eastAsia="pl-PL"/>
        </w:rPr>
        <w:t>zrealizowane</w:t>
      </w:r>
      <w:r>
        <w:rPr>
          <w:rFonts w:ascii="Arial Narrow" w:hAnsi="Arial Narrow" w:cs="Arial"/>
          <w:sz w:val="24"/>
          <w:szCs w:val="24"/>
          <w:lang w:eastAsia="pl-PL"/>
        </w:rPr>
        <w:t xml:space="preserve"> w roku 2020 z</w:t>
      </w:r>
      <w:r w:rsidRPr="00805A3D">
        <w:rPr>
          <w:rFonts w:ascii="Arial Narrow" w:hAnsi="Arial Narrow" w:cs="Arial"/>
          <w:sz w:val="24"/>
          <w:szCs w:val="24"/>
          <w:lang w:eastAsia="pl-PL"/>
        </w:rPr>
        <w:t xml:space="preserve"> udziałem środków pomocowych UE w ramach inwestycji "Modernizacja i rozbudowa</w:t>
      </w:r>
      <w:r>
        <w:rPr>
          <w:rFonts w:ascii="Arial Narrow" w:hAnsi="Arial Narrow" w:cs="Arial"/>
          <w:sz w:val="24"/>
          <w:szCs w:val="24"/>
          <w:lang w:eastAsia="pl-PL"/>
        </w:rPr>
        <w:t xml:space="preserve"> </w:t>
      </w:r>
      <w:r w:rsidRPr="00805A3D">
        <w:rPr>
          <w:rFonts w:ascii="Arial Narrow" w:hAnsi="Arial Narrow" w:cs="Arial"/>
          <w:sz w:val="24"/>
          <w:szCs w:val="24"/>
          <w:lang w:eastAsia="pl-PL"/>
        </w:rPr>
        <w:t>urządzeń systemu wodociągowego i kanalizacyjnego miasta Mrągowo"</w:t>
      </w:r>
      <w:r w:rsidR="007E1CC6">
        <w:rPr>
          <w:rFonts w:ascii="Arial Narrow" w:hAnsi="Arial Narrow" w:cs="Arial"/>
          <w:sz w:val="24"/>
          <w:szCs w:val="24"/>
          <w:lang w:eastAsia="pl-PL"/>
        </w:rPr>
        <w:t>,</w:t>
      </w:r>
      <w:r w:rsidR="00DD5C79">
        <w:rPr>
          <w:rFonts w:ascii="Arial Narrow" w:hAnsi="Arial Narrow" w:cs="Arial"/>
          <w:sz w:val="24"/>
          <w:szCs w:val="24"/>
          <w:lang w:eastAsia="pl-PL"/>
        </w:rPr>
        <w:t xml:space="preserve"> wartość zakupu – 993,0 tys. zł.</w:t>
      </w:r>
    </w:p>
    <w:p w14:paraId="48E65DC6" w14:textId="1F53BAD8" w:rsidR="00805A3D" w:rsidRDefault="00805A3D" w:rsidP="00B6234C">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zakup dwóch beczkowozów (o poj. 3000 i 5000 l) do transportu wody pitnej w przypadku awarii sieci wodociągowej i wystąpienia konieczności dostawy wody pitnej mieszkańcom poza siecią.</w:t>
      </w:r>
      <w:r w:rsidR="007E23F5">
        <w:rPr>
          <w:rFonts w:ascii="Arial Narrow" w:hAnsi="Arial Narrow" w:cs="Arial"/>
          <w:sz w:val="24"/>
          <w:szCs w:val="24"/>
          <w:lang w:eastAsia="pl-PL"/>
        </w:rPr>
        <w:t xml:space="preserve"> Zakup jednego beczkowozu zrealizowany został w roku 2019.</w:t>
      </w:r>
    </w:p>
    <w:p w14:paraId="6A33C5CF" w14:textId="2484247F" w:rsidR="00595DA6" w:rsidRPr="004840FC" w:rsidRDefault="00595DA6" w:rsidP="00B6234C">
      <w:pPr>
        <w:spacing w:after="0" w:line="240" w:lineRule="auto"/>
        <w:jc w:val="both"/>
        <w:rPr>
          <w:rFonts w:ascii="Arial Narrow" w:hAnsi="Arial Narrow" w:cs="Arial"/>
          <w:sz w:val="24"/>
          <w:szCs w:val="24"/>
          <w:lang w:eastAsia="pl-PL"/>
        </w:rPr>
      </w:pPr>
      <w:r w:rsidRPr="00595DA6">
        <w:rPr>
          <w:rFonts w:ascii="Arial Narrow" w:hAnsi="Arial Narrow" w:cs="Arial"/>
          <w:sz w:val="24"/>
          <w:szCs w:val="24"/>
          <w:lang w:eastAsia="pl-PL"/>
        </w:rPr>
        <w:t xml:space="preserve">W obecnej aktualizacji dodano do planu </w:t>
      </w:r>
      <w:r>
        <w:rPr>
          <w:rFonts w:ascii="Arial Narrow" w:hAnsi="Arial Narrow" w:cs="Arial"/>
          <w:sz w:val="24"/>
          <w:szCs w:val="24"/>
          <w:lang w:eastAsia="pl-PL"/>
        </w:rPr>
        <w:t>zakup ładowarki doczołowej</w:t>
      </w:r>
      <w:r w:rsidR="0045153B">
        <w:rPr>
          <w:rFonts w:ascii="Arial Narrow" w:hAnsi="Arial Narrow" w:cs="Arial"/>
          <w:sz w:val="24"/>
          <w:szCs w:val="24"/>
          <w:lang w:eastAsia="pl-PL"/>
        </w:rPr>
        <w:t>, która jest niezbędna w procesie kompostowania osadu na oczyszczalni ścieków. Posiadana ładowarka jest sprzętem mocno wyeksploatowanym i bardzo często ulega awariom, których naprawa jest bardzo kosztowna</w:t>
      </w:r>
      <w:r w:rsidR="00CA35D7">
        <w:rPr>
          <w:rFonts w:ascii="Arial Narrow" w:hAnsi="Arial Narrow" w:cs="Arial"/>
          <w:sz w:val="24"/>
          <w:szCs w:val="24"/>
          <w:lang w:eastAsia="pl-PL"/>
        </w:rPr>
        <w:t>.</w:t>
      </w:r>
    </w:p>
    <w:p w14:paraId="48A85C41" w14:textId="77777777" w:rsidR="00C34E28" w:rsidRPr="004840FC" w:rsidRDefault="00C34E28" w:rsidP="00B6234C">
      <w:pPr>
        <w:spacing w:after="0" w:line="240" w:lineRule="auto"/>
        <w:jc w:val="both"/>
        <w:rPr>
          <w:rFonts w:ascii="Arial Narrow" w:hAnsi="Arial Narrow" w:cs="Arial"/>
          <w:sz w:val="24"/>
          <w:szCs w:val="24"/>
          <w:lang w:eastAsia="pl-PL"/>
        </w:rPr>
      </w:pPr>
    </w:p>
    <w:p w14:paraId="7DE815F5" w14:textId="77777777" w:rsidR="00C34E28" w:rsidRPr="004840FC"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6. </w:t>
      </w:r>
      <w:r w:rsidR="00C34E28" w:rsidRPr="004840FC">
        <w:rPr>
          <w:rFonts w:ascii="Arial Narrow" w:hAnsi="Arial Narrow" w:cs="Arial"/>
          <w:b/>
          <w:sz w:val="24"/>
          <w:szCs w:val="24"/>
          <w:lang w:eastAsia="pl-PL"/>
        </w:rPr>
        <w:t xml:space="preserve">Przedsięwzięcia racjonalizujące zużycie wody oraz wprowadzanie ścieków </w:t>
      </w:r>
    </w:p>
    <w:p w14:paraId="4B9F4ADE" w14:textId="77777777" w:rsidR="00C34E28" w:rsidRPr="004840FC" w:rsidRDefault="00C34E28" w:rsidP="00B6234C">
      <w:pPr>
        <w:spacing w:after="0" w:line="240" w:lineRule="auto"/>
        <w:jc w:val="both"/>
        <w:rPr>
          <w:rFonts w:ascii="Arial Narrow" w:hAnsi="Arial Narrow" w:cs="Arial"/>
          <w:sz w:val="24"/>
          <w:szCs w:val="24"/>
          <w:lang w:eastAsia="pl-PL"/>
        </w:rPr>
      </w:pPr>
    </w:p>
    <w:p w14:paraId="39081205"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Spółka od lat prowadzi działania mające na celu zracjonalizowanie zużycia wody i wprowadzania ścieków. Najważniejsze przedsięwzięcia zrealizowane przez Spółkę w zakresie racjonalizacji zużycia wody to: </w:t>
      </w:r>
    </w:p>
    <w:p w14:paraId="05A82ED3" w14:textId="77777777" w:rsidR="00C34E28" w:rsidRPr="004840FC" w:rsidRDefault="00C34E28" w:rsidP="00B6234C">
      <w:pPr>
        <w:numPr>
          <w:ilvl w:val="0"/>
          <w:numId w:val="1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wymiana wodomierzy głównych połączona z przeróbką podejść wodomierzowych na średnice odpowiadające aktualnym wielkościom rozbioru wody w obiekcie,</w:t>
      </w:r>
    </w:p>
    <w:p w14:paraId="20190270" w14:textId="77777777" w:rsidR="00C34E28" w:rsidRPr="004840FC" w:rsidRDefault="00C34E28" w:rsidP="00B6234C">
      <w:pPr>
        <w:numPr>
          <w:ilvl w:val="0"/>
          <w:numId w:val="1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systematyczna wymiana wodomierzy, które utraciły ważne cechy legalizacyjne,</w:t>
      </w:r>
    </w:p>
    <w:p w14:paraId="7A7F357C" w14:textId="452EE4D6" w:rsidR="00C34E28" w:rsidRPr="004840FC" w:rsidRDefault="00C34E28" w:rsidP="00B6234C">
      <w:pPr>
        <w:numPr>
          <w:ilvl w:val="0"/>
          <w:numId w:val="1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zakup urządzenia do pomiarów chwilowych oraz sumaryczny</w:t>
      </w:r>
      <w:r w:rsidR="00ED6A1D">
        <w:rPr>
          <w:rFonts w:ascii="Arial Narrow" w:hAnsi="Arial Narrow" w:cs="Arial"/>
          <w:sz w:val="24"/>
          <w:szCs w:val="24"/>
          <w:lang w:eastAsia="pl-PL"/>
        </w:rPr>
        <w:t>ch</w:t>
      </w:r>
      <w:r w:rsidRPr="004840FC">
        <w:rPr>
          <w:rFonts w:ascii="Arial Narrow" w:hAnsi="Arial Narrow" w:cs="Arial"/>
          <w:sz w:val="24"/>
          <w:szCs w:val="24"/>
          <w:lang w:eastAsia="pl-PL"/>
        </w:rPr>
        <w:t xml:space="preserve"> przepływów wody na przyłączach wodociągowych,</w:t>
      </w:r>
    </w:p>
    <w:p w14:paraId="7D33DC17" w14:textId="77777777" w:rsidR="00C34E28" w:rsidRPr="004840FC" w:rsidRDefault="00C34E28" w:rsidP="00B6234C">
      <w:pPr>
        <w:numPr>
          <w:ilvl w:val="0"/>
          <w:numId w:val="1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budowa monitoringu do pomiarów przepływu i ciśnienia wody w kluczowych punktach miejskiej sieci wodociągowej,</w:t>
      </w:r>
    </w:p>
    <w:p w14:paraId="498F5CE9" w14:textId="77777777" w:rsidR="00C34E28" w:rsidRPr="004840FC" w:rsidRDefault="00C34E28" w:rsidP="00B6234C">
      <w:pPr>
        <w:numPr>
          <w:ilvl w:val="0"/>
          <w:numId w:val="1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kalibracja i legalizacja urządzeń pomiarowych wody surowej i uzdatnionej na ujęciu „Sołtysko”   i SUW,</w:t>
      </w:r>
    </w:p>
    <w:p w14:paraId="1BEC288B" w14:textId="77777777" w:rsidR="00C34E28" w:rsidRPr="004840FC" w:rsidRDefault="00C34E28" w:rsidP="00B6234C">
      <w:pPr>
        <w:numPr>
          <w:ilvl w:val="0"/>
          <w:numId w:val="1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utrzymanie właściwych proporcji pomiędzy produkcją i zapotrzebowaniem wody. </w:t>
      </w:r>
      <w:r w:rsidRPr="004840FC">
        <w:rPr>
          <w:rFonts w:ascii="Arial Narrow" w:hAnsi="Arial Narrow" w:cs="Arial"/>
          <w:sz w:val="24"/>
          <w:szCs w:val="24"/>
          <w:lang w:eastAsia="pl-PL"/>
        </w:rPr>
        <w:tab/>
      </w:r>
    </w:p>
    <w:p w14:paraId="114D1528"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Jednostkowe zużycie wody na mieszkańca kształtuje się na poziomie 3,6m³/m-c, gdy tymczasem norma zużycia wody (określona Rozporządzeniem Ministra Infrastruktury z dnia 14-01-2002r.), według której należy rozliczać mieszkańców gospodarstw nie posiadających wodomierzy, wynosi – w zależności od wyposażenia mieszkania – 5,6  -  5,4 m³/mieszkańca/miesiąc. Jak z powyższego wynika, zużycie wody przez mieszkańców Mrągowa kształtuje się już na bardzo niskim poziomie, co spowodowane jest między innymi:</w:t>
      </w:r>
    </w:p>
    <w:p w14:paraId="5531539B" w14:textId="77777777" w:rsidR="00C34E28" w:rsidRPr="004840FC" w:rsidRDefault="00C34E28" w:rsidP="00B6234C">
      <w:pPr>
        <w:numPr>
          <w:ilvl w:val="0"/>
          <w:numId w:val="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opomiarowaniem zdecydowanej większości indywidualnych odbiorców w lokalach mieszkalnych, </w:t>
      </w:r>
    </w:p>
    <w:p w14:paraId="6061445D" w14:textId="77777777" w:rsidR="00C34E28" w:rsidRPr="004840FC" w:rsidRDefault="00C34E28" w:rsidP="00B6234C">
      <w:pPr>
        <w:numPr>
          <w:ilvl w:val="0"/>
          <w:numId w:val="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nowymi technologiami i materiałami stosowanymi przy wykonywaniu wewnętrznej instalacji wod.-kan.( wylewki z </w:t>
      </w:r>
      <w:proofErr w:type="spellStart"/>
      <w:r w:rsidRPr="004840FC">
        <w:rPr>
          <w:rFonts w:ascii="Arial Narrow" w:hAnsi="Arial Narrow" w:cs="Arial"/>
          <w:sz w:val="24"/>
          <w:szCs w:val="24"/>
          <w:lang w:eastAsia="pl-PL"/>
        </w:rPr>
        <w:t>perlatorami</w:t>
      </w:r>
      <w:proofErr w:type="spellEnd"/>
      <w:r w:rsidRPr="004840FC">
        <w:rPr>
          <w:rFonts w:ascii="Arial Narrow" w:hAnsi="Arial Narrow" w:cs="Arial"/>
          <w:sz w:val="24"/>
          <w:szCs w:val="24"/>
          <w:lang w:eastAsia="pl-PL"/>
        </w:rPr>
        <w:t xml:space="preserve"> stosowane są standardowo),</w:t>
      </w:r>
    </w:p>
    <w:p w14:paraId="0E888293" w14:textId="77777777" w:rsidR="00C34E28" w:rsidRPr="004840FC" w:rsidRDefault="00C34E28" w:rsidP="00B6234C">
      <w:pPr>
        <w:numPr>
          <w:ilvl w:val="0"/>
          <w:numId w:val="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racjonalizowaniem wydatków przez mieszkańców, </w:t>
      </w:r>
    </w:p>
    <w:p w14:paraId="2605EC43" w14:textId="54880EF0" w:rsidR="00C34E28" w:rsidRPr="004840FC" w:rsidRDefault="00C34E28" w:rsidP="00B6234C">
      <w:pPr>
        <w:numPr>
          <w:ilvl w:val="0"/>
          <w:numId w:val="4"/>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rosnącymi </w:t>
      </w:r>
      <w:r w:rsidR="00DD5C79">
        <w:rPr>
          <w:rFonts w:ascii="Arial Narrow" w:hAnsi="Arial Narrow" w:cs="Arial"/>
          <w:sz w:val="24"/>
          <w:szCs w:val="24"/>
          <w:lang w:eastAsia="pl-PL"/>
        </w:rPr>
        <w:t>kosztami utrzymania gospodarstw domowych</w:t>
      </w:r>
      <w:r w:rsidRPr="004840FC">
        <w:rPr>
          <w:rFonts w:ascii="Arial Narrow" w:hAnsi="Arial Narrow" w:cs="Arial"/>
          <w:sz w:val="24"/>
          <w:szCs w:val="24"/>
          <w:lang w:eastAsia="pl-PL"/>
        </w:rPr>
        <w:t xml:space="preserve">.  </w:t>
      </w:r>
    </w:p>
    <w:p w14:paraId="25895D1C"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lastRenderedPageBreak/>
        <w:t>Dalszą racjonalizację zużycia wody wywoła zapewne propagowanie montażu wodomierzy do pomiaru wody bezpowrotnie zużytej i montaż urządzeń pomiarowych ilości odprowadzanych ścieków.</w:t>
      </w:r>
    </w:p>
    <w:p w14:paraId="21C5C4AE"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Zmniejszenie zużycia wody mierzone stratami sieciowymi Spółka zamierza osiągnąć poprzez:</w:t>
      </w:r>
    </w:p>
    <w:p w14:paraId="3B1701F5" w14:textId="77777777" w:rsidR="00C34E28" w:rsidRPr="004840FC" w:rsidRDefault="00C34E28" w:rsidP="00B6234C">
      <w:pPr>
        <w:numPr>
          <w:ilvl w:val="0"/>
          <w:numId w:val="6"/>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wymianę sieci i przyłączy o złym stanie technicznym,</w:t>
      </w:r>
    </w:p>
    <w:p w14:paraId="7CB2D710" w14:textId="77777777" w:rsidR="00C34E28" w:rsidRPr="004840FC" w:rsidRDefault="00C34E28" w:rsidP="00B6234C">
      <w:pPr>
        <w:numPr>
          <w:ilvl w:val="0"/>
          <w:numId w:val="6"/>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systematyczną kontrolę sprawności armatury odcinającej,</w:t>
      </w:r>
    </w:p>
    <w:p w14:paraId="73F17074" w14:textId="77777777" w:rsidR="00C34E28" w:rsidRPr="004840FC" w:rsidRDefault="00C34E28" w:rsidP="008F7F01">
      <w:pPr>
        <w:numPr>
          <w:ilvl w:val="0"/>
          <w:numId w:val="6"/>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instalację monitoringu sieci wodociągowej oraz zdalnego odczytu i rejestracji wskazań wodomierzy.</w:t>
      </w:r>
    </w:p>
    <w:p w14:paraId="107404DC"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Znaczne zmniejszenie zużycia wody wywołuje też skutki negatywne, np. w funkcjonowaniu układu sieciowego, gdyż zmniejszające się przepływy wywołują przyśpieszone wytrącanie osadów z wody (co prowadzi do zarastania rurociągów) oraz zapychania się sieci kanalizacyjnych, ponieważ zbyt małe prędkości przepływu ścieków nie zapewniają samooczyszczenia się przewodów.</w:t>
      </w:r>
    </w:p>
    <w:p w14:paraId="4DEB22FE" w14:textId="77777777" w:rsidR="00C34E28" w:rsidRPr="004840FC"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Ogólna tendencja spadkowa sprzedaży wody i ścieków w ostatnich latach nie wpływa jednak na zmiany potrzeb w zakresie niezbędnych nakładów inwestycyjnych zabezpieczających funkcjonowanie ZWiK   (w tym przedsięwzięć racjonalizujących zużycie wody i wprowadzanie ścieków).  </w:t>
      </w:r>
    </w:p>
    <w:p w14:paraId="50AA5785" w14:textId="77777777" w:rsidR="00C34E28" w:rsidRDefault="00C34E28" w:rsidP="00B6234C">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 xml:space="preserve">Na racjonalizację zużycia wody wpływ ma także sprawność urządzeń wodociągowych zainstalowanych na sieci tj. zasuwy, hydranty itp. Konieczne jest prowadzenie na bieżąco przeglądów stanu technicznego sieci oraz sukcesywna wymiana i modernizacja uzbrojenia w pierwszej kolejności </w:t>
      </w:r>
      <w:r w:rsidRPr="004840FC">
        <w:rPr>
          <w:rFonts w:ascii="Arial Narrow" w:hAnsi="Arial Narrow" w:cs="Arial"/>
          <w:sz w:val="24"/>
          <w:szCs w:val="24"/>
          <w:lang w:eastAsia="pl-PL"/>
        </w:rPr>
        <w:br/>
        <w:t>w węzłach a następnie na poszczególnych odcinkach sieci.</w:t>
      </w:r>
    </w:p>
    <w:p w14:paraId="31EC5CB6" w14:textId="77777777" w:rsidR="004617BA" w:rsidRDefault="004617BA" w:rsidP="00B6234C">
      <w:pPr>
        <w:spacing w:after="0" w:line="240" w:lineRule="auto"/>
        <w:jc w:val="both"/>
        <w:rPr>
          <w:rFonts w:ascii="Arial Narrow" w:hAnsi="Arial Narrow" w:cs="Arial"/>
          <w:sz w:val="24"/>
          <w:szCs w:val="24"/>
          <w:lang w:eastAsia="pl-PL"/>
        </w:rPr>
      </w:pPr>
    </w:p>
    <w:p w14:paraId="4AEE3D7F" w14:textId="77777777" w:rsidR="00C34E28" w:rsidRPr="004840FC" w:rsidRDefault="00D31A17" w:rsidP="00D31A17">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7. </w:t>
      </w:r>
      <w:r w:rsidR="00C34E28" w:rsidRPr="004840FC">
        <w:rPr>
          <w:rFonts w:ascii="Arial Narrow" w:hAnsi="Arial Narrow" w:cs="Arial"/>
          <w:b/>
          <w:sz w:val="24"/>
          <w:szCs w:val="24"/>
          <w:lang w:eastAsia="pl-PL"/>
        </w:rPr>
        <w:t xml:space="preserve"> Nakłady inwestycyjne w poszczególnych latach i sposoby ich finansowania.</w:t>
      </w:r>
    </w:p>
    <w:p w14:paraId="30BA19D0" w14:textId="77777777" w:rsidR="00C34E28" w:rsidRPr="004840FC" w:rsidRDefault="00C34E28" w:rsidP="00B6234C">
      <w:pPr>
        <w:spacing w:after="0" w:line="240" w:lineRule="auto"/>
        <w:jc w:val="both"/>
        <w:rPr>
          <w:rFonts w:ascii="Arial Narrow" w:hAnsi="Arial Narrow" w:cs="Arial"/>
          <w:b/>
          <w:sz w:val="24"/>
          <w:szCs w:val="24"/>
          <w:lang w:eastAsia="pl-PL"/>
        </w:rPr>
      </w:pPr>
    </w:p>
    <w:p w14:paraId="6E7D10E2" w14:textId="77777777" w:rsidR="00C34E28" w:rsidRPr="004840FC" w:rsidRDefault="00C34E28" w:rsidP="008F7F01">
      <w:pPr>
        <w:spacing w:after="0" w:line="240" w:lineRule="auto"/>
        <w:jc w:val="both"/>
        <w:rPr>
          <w:rFonts w:ascii="Arial Narrow" w:hAnsi="Arial Narrow" w:cs="Arial"/>
          <w:sz w:val="24"/>
          <w:szCs w:val="24"/>
          <w:lang w:eastAsia="pl-PL"/>
        </w:rPr>
      </w:pPr>
      <w:r w:rsidRPr="004840FC">
        <w:rPr>
          <w:rFonts w:ascii="Arial Narrow" w:hAnsi="Arial Narrow" w:cs="Arial"/>
          <w:b/>
          <w:sz w:val="24"/>
          <w:szCs w:val="24"/>
          <w:lang w:eastAsia="pl-PL"/>
        </w:rPr>
        <w:t xml:space="preserve">        </w:t>
      </w:r>
      <w:r w:rsidRPr="004840FC">
        <w:rPr>
          <w:rFonts w:ascii="Arial Narrow" w:hAnsi="Arial Narrow" w:cs="Arial"/>
          <w:sz w:val="24"/>
          <w:szCs w:val="24"/>
          <w:lang w:eastAsia="pl-PL"/>
        </w:rPr>
        <w:t xml:space="preserve">Podstawowym źródłem  finansowania inwestycji przez Spółkę są planowane odpisy amortyzacyjne przy jednoczesnym zapewnieniu stabilności i płynności finansowej firmy. Działania te pozwalają na kumulowanie środków na zadania inwestycyjne związane z przejmowanymi i </w:t>
      </w:r>
      <w:r w:rsidR="00CC3D3C" w:rsidRPr="004840FC">
        <w:rPr>
          <w:rFonts w:ascii="Arial Narrow" w:hAnsi="Arial Narrow" w:cs="Arial"/>
          <w:sz w:val="24"/>
          <w:szCs w:val="24"/>
          <w:lang w:eastAsia="pl-PL"/>
        </w:rPr>
        <w:t xml:space="preserve">użytkowanymi środkami trwałymi. </w:t>
      </w:r>
      <w:r w:rsidRPr="004840FC">
        <w:rPr>
          <w:rFonts w:ascii="Arial Narrow" w:hAnsi="Arial Narrow" w:cs="Arial"/>
          <w:sz w:val="24"/>
          <w:szCs w:val="24"/>
          <w:lang w:eastAsia="pl-PL"/>
        </w:rPr>
        <w:t>Ponadto Spółka przeznacza na realizację inwestycji prawie w całości wypracowany na działalności zysk.</w:t>
      </w:r>
    </w:p>
    <w:p w14:paraId="4EFDA383" w14:textId="77777777" w:rsidR="00C34E28" w:rsidRPr="004840FC" w:rsidRDefault="00C34E28" w:rsidP="008F7F01">
      <w:pPr>
        <w:spacing w:after="0" w:line="240" w:lineRule="auto"/>
        <w:jc w:val="both"/>
        <w:rPr>
          <w:rFonts w:ascii="Arial Narrow" w:hAnsi="Arial Narrow" w:cs="Arial"/>
          <w:sz w:val="24"/>
          <w:szCs w:val="24"/>
          <w:lang w:eastAsia="pl-PL"/>
        </w:rPr>
      </w:pPr>
    </w:p>
    <w:p w14:paraId="7376CAB4" w14:textId="0BB956D6" w:rsidR="00CC3D3C" w:rsidRDefault="00CC3D3C" w:rsidP="00CC3D3C">
      <w:pPr>
        <w:spacing w:after="0" w:line="240" w:lineRule="auto"/>
        <w:jc w:val="both"/>
        <w:rPr>
          <w:rFonts w:ascii="Arial Narrow" w:eastAsia="Times New Roman" w:hAnsi="Arial Narrow" w:cs="Arial"/>
          <w:sz w:val="24"/>
          <w:szCs w:val="24"/>
          <w:lang w:eastAsia="pl-PL"/>
        </w:rPr>
      </w:pPr>
      <w:r w:rsidRPr="004840FC">
        <w:rPr>
          <w:rFonts w:ascii="Arial Narrow" w:eastAsia="Times New Roman" w:hAnsi="Arial Narrow" w:cs="Arial"/>
          <w:sz w:val="24"/>
          <w:szCs w:val="24"/>
          <w:lang w:eastAsia="pl-PL"/>
        </w:rPr>
        <w:t>Wartość odpisów amortyzacyjnych i zysku przeznaczonego na inwestycje Spółki oraz wartość zrealizowanych inwestycji w latach 2009-201</w:t>
      </w:r>
      <w:r w:rsidR="006A3FAF">
        <w:rPr>
          <w:rFonts w:ascii="Arial Narrow" w:eastAsia="Times New Roman" w:hAnsi="Arial Narrow" w:cs="Arial"/>
          <w:sz w:val="24"/>
          <w:szCs w:val="24"/>
          <w:lang w:eastAsia="pl-PL"/>
        </w:rPr>
        <w:t>9</w:t>
      </w:r>
      <w:r w:rsidRPr="004840FC">
        <w:rPr>
          <w:rFonts w:ascii="Arial Narrow" w:eastAsia="Times New Roman" w:hAnsi="Arial Narrow" w:cs="Arial"/>
          <w:sz w:val="24"/>
          <w:szCs w:val="24"/>
          <w:lang w:eastAsia="pl-PL"/>
        </w:rPr>
        <w:t xml:space="preserve"> i planowanych na lata 20</w:t>
      </w:r>
      <w:r w:rsidR="006A3FAF">
        <w:rPr>
          <w:rFonts w:ascii="Arial Narrow" w:eastAsia="Times New Roman" w:hAnsi="Arial Narrow" w:cs="Arial"/>
          <w:sz w:val="24"/>
          <w:szCs w:val="24"/>
          <w:lang w:eastAsia="pl-PL"/>
        </w:rPr>
        <w:t>20</w:t>
      </w:r>
      <w:r w:rsidRPr="004840FC">
        <w:rPr>
          <w:rFonts w:ascii="Arial Narrow" w:eastAsia="Times New Roman" w:hAnsi="Arial Narrow" w:cs="Arial"/>
          <w:sz w:val="24"/>
          <w:szCs w:val="24"/>
          <w:lang w:eastAsia="pl-PL"/>
        </w:rPr>
        <w:t>-2023 przedstawia tabela:</w:t>
      </w:r>
    </w:p>
    <w:p w14:paraId="3AE3A3FD" w14:textId="77777777" w:rsidR="00CC3D3C" w:rsidRPr="004840FC" w:rsidRDefault="00CC3D3C" w:rsidP="00CC3D3C">
      <w:pPr>
        <w:spacing w:after="0" w:line="240" w:lineRule="auto"/>
        <w:jc w:val="both"/>
        <w:rPr>
          <w:rFonts w:ascii="Arial Narrow" w:eastAsia="Times New Roman" w:hAnsi="Arial Narrow" w:cs="Arial"/>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2072"/>
        <w:gridCol w:w="2127"/>
        <w:gridCol w:w="1842"/>
        <w:gridCol w:w="1696"/>
      </w:tblGrid>
      <w:tr w:rsidR="00CC3D3C" w:rsidRPr="004840FC" w14:paraId="0AE10A95" w14:textId="77777777" w:rsidTr="000B4E43">
        <w:trPr>
          <w:trHeight w:val="243"/>
        </w:trPr>
        <w:tc>
          <w:tcPr>
            <w:tcW w:w="1325" w:type="dxa"/>
            <w:shd w:val="clear" w:color="auto" w:fill="auto"/>
          </w:tcPr>
          <w:p w14:paraId="4A16FAAD" w14:textId="77777777" w:rsidR="00CC3D3C" w:rsidRPr="004840FC" w:rsidRDefault="00CC3D3C" w:rsidP="000B4E43">
            <w:pPr>
              <w:spacing w:after="0" w:line="240" w:lineRule="auto"/>
              <w:jc w:val="center"/>
              <w:rPr>
                <w:rFonts w:ascii="Arial Narrow" w:eastAsia="Times New Roman" w:hAnsi="Arial Narrow" w:cs="Arial"/>
                <w:b/>
                <w:lang w:eastAsia="pl-PL"/>
              </w:rPr>
            </w:pPr>
          </w:p>
          <w:p w14:paraId="6E9B898C"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Rok</w:t>
            </w:r>
          </w:p>
        </w:tc>
        <w:tc>
          <w:tcPr>
            <w:tcW w:w="2072" w:type="dxa"/>
            <w:shd w:val="clear" w:color="auto" w:fill="auto"/>
          </w:tcPr>
          <w:p w14:paraId="5FF8C3BB" w14:textId="77777777" w:rsidR="00CC3D3C" w:rsidRPr="004840FC" w:rsidRDefault="00CC3D3C" w:rsidP="000B4E43">
            <w:pPr>
              <w:spacing w:after="0" w:line="240" w:lineRule="auto"/>
              <w:jc w:val="center"/>
              <w:rPr>
                <w:rFonts w:ascii="Arial Narrow" w:eastAsia="Times New Roman" w:hAnsi="Arial Narrow" w:cs="Arial"/>
                <w:b/>
                <w:lang w:eastAsia="pl-PL"/>
              </w:rPr>
            </w:pPr>
          </w:p>
          <w:p w14:paraId="6579D125"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Wartość odpisów amortyzacyjnych</w:t>
            </w:r>
          </w:p>
        </w:tc>
        <w:tc>
          <w:tcPr>
            <w:tcW w:w="2127" w:type="dxa"/>
            <w:shd w:val="clear" w:color="auto" w:fill="auto"/>
          </w:tcPr>
          <w:p w14:paraId="0D596E15" w14:textId="77777777" w:rsidR="00CC3D3C" w:rsidRPr="004840FC" w:rsidRDefault="00CC3D3C" w:rsidP="000B4E43">
            <w:pPr>
              <w:spacing w:after="0" w:line="240" w:lineRule="auto"/>
              <w:jc w:val="center"/>
              <w:rPr>
                <w:rFonts w:ascii="Arial Narrow" w:eastAsia="Times New Roman" w:hAnsi="Arial Narrow" w:cs="Arial"/>
                <w:b/>
                <w:lang w:eastAsia="pl-PL"/>
              </w:rPr>
            </w:pPr>
          </w:p>
          <w:p w14:paraId="3AE0D5D9"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Wartość zysku przeznaczonego na inwestycje</w:t>
            </w:r>
          </w:p>
        </w:tc>
        <w:tc>
          <w:tcPr>
            <w:tcW w:w="1842" w:type="dxa"/>
          </w:tcPr>
          <w:p w14:paraId="5E78C4D7" w14:textId="77777777" w:rsidR="00CC3D3C" w:rsidRPr="004840FC" w:rsidRDefault="00CC3D3C" w:rsidP="000B4E43">
            <w:pPr>
              <w:spacing w:after="0" w:line="240" w:lineRule="auto"/>
              <w:jc w:val="center"/>
              <w:rPr>
                <w:rFonts w:ascii="Arial Narrow" w:eastAsia="Times New Roman" w:hAnsi="Arial Narrow" w:cs="Arial"/>
                <w:b/>
                <w:lang w:eastAsia="pl-PL"/>
              </w:rPr>
            </w:pPr>
          </w:p>
          <w:p w14:paraId="5A24523B"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 xml:space="preserve">Razem </w:t>
            </w:r>
          </w:p>
          <w:p w14:paraId="3E739160"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( 2 + 3 )</w:t>
            </w:r>
          </w:p>
        </w:tc>
        <w:tc>
          <w:tcPr>
            <w:tcW w:w="1696" w:type="dxa"/>
          </w:tcPr>
          <w:p w14:paraId="729CF7F3"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Wartość zrealizowanych i planowanych inwestycji</w:t>
            </w:r>
          </w:p>
        </w:tc>
      </w:tr>
      <w:tr w:rsidR="00CC3D3C" w:rsidRPr="004840FC" w14:paraId="13AF89F5" w14:textId="77777777" w:rsidTr="000B4E43">
        <w:trPr>
          <w:trHeight w:val="243"/>
        </w:trPr>
        <w:tc>
          <w:tcPr>
            <w:tcW w:w="1325" w:type="dxa"/>
            <w:shd w:val="clear" w:color="auto" w:fill="auto"/>
          </w:tcPr>
          <w:p w14:paraId="765FBFC8"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1</w:t>
            </w:r>
          </w:p>
        </w:tc>
        <w:tc>
          <w:tcPr>
            <w:tcW w:w="2072" w:type="dxa"/>
            <w:shd w:val="clear" w:color="auto" w:fill="auto"/>
          </w:tcPr>
          <w:p w14:paraId="524D4AB3"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2</w:t>
            </w:r>
          </w:p>
        </w:tc>
        <w:tc>
          <w:tcPr>
            <w:tcW w:w="2127" w:type="dxa"/>
            <w:shd w:val="clear" w:color="auto" w:fill="auto"/>
          </w:tcPr>
          <w:p w14:paraId="7A37965B"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3</w:t>
            </w:r>
          </w:p>
        </w:tc>
        <w:tc>
          <w:tcPr>
            <w:tcW w:w="1842" w:type="dxa"/>
          </w:tcPr>
          <w:p w14:paraId="41901F63"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4</w:t>
            </w:r>
          </w:p>
        </w:tc>
        <w:tc>
          <w:tcPr>
            <w:tcW w:w="1696" w:type="dxa"/>
          </w:tcPr>
          <w:p w14:paraId="5110FC65" w14:textId="77777777" w:rsidR="00CC3D3C" w:rsidRPr="004840FC" w:rsidRDefault="00CC3D3C" w:rsidP="000B4E43">
            <w:pPr>
              <w:spacing w:after="0" w:line="240" w:lineRule="auto"/>
              <w:jc w:val="center"/>
              <w:rPr>
                <w:rFonts w:ascii="Arial Narrow" w:eastAsia="Times New Roman" w:hAnsi="Arial Narrow" w:cs="Arial"/>
                <w:b/>
                <w:lang w:eastAsia="pl-PL"/>
              </w:rPr>
            </w:pPr>
            <w:r w:rsidRPr="004840FC">
              <w:rPr>
                <w:rFonts w:ascii="Arial Narrow" w:eastAsia="Times New Roman" w:hAnsi="Arial Narrow" w:cs="Arial"/>
                <w:b/>
                <w:lang w:eastAsia="pl-PL"/>
              </w:rPr>
              <w:t>5</w:t>
            </w:r>
          </w:p>
        </w:tc>
      </w:tr>
      <w:tr w:rsidR="00CC3D3C" w:rsidRPr="00223576" w14:paraId="28183777" w14:textId="77777777" w:rsidTr="000B4E43">
        <w:trPr>
          <w:trHeight w:val="288"/>
        </w:trPr>
        <w:tc>
          <w:tcPr>
            <w:tcW w:w="1325" w:type="dxa"/>
            <w:shd w:val="clear" w:color="auto" w:fill="auto"/>
          </w:tcPr>
          <w:p w14:paraId="504C389F"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2009</w:t>
            </w:r>
          </w:p>
        </w:tc>
        <w:tc>
          <w:tcPr>
            <w:tcW w:w="2072" w:type="dxa"/>
            <w:shd w:val="clear" w:color="auto" w:fill="auto"/>
          </w:tcPr>
          <w:p w14:paraId="17250395"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677,7 tys. zł</w:t>
            </w:r>
          </w:p>
        </w:tc>
        <w:tc>
          <w:tcPr>
            <w:tcW w:w="2127" w:type="dxa"/>
            <w:shd w:val="clear" w:color="auto" w:fill="auto"/>
          </w:tcPr>
          <w:p w14:paraId="02071A1D"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190,7 tys. zł</w:t>
            </w:r>
          </w:p>
        </w:tc>
        <w:tc>
          <w:tcPr>
            <w:tcW w:w="1842" w:type="dxa"/>
          </w:tcPr>
          <w:p w14:paraId="658179BD"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868,4 tys. zł</w:t>
            </w:r>
          </w:p>
        </w:tc>
        <w:tc>
          <w:tcPr>
            <w:tcW w:w="1696" w:type="dxa"/>
          </w:tcPr>
          <w:p w14:paraId="33283223"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1.515,5 tys. zł</w:t>
            </w:r>
          </w:p>
        </w:tc>
      </w:tr>
      <w:tr w:rsidR="00CC3D3C" w:rsidRPr="00223576" w14:paraId="600BD140" w14:textId="77777777" w:rsidTr="000B4E43">
        <w:trPr>
          <w:trHeight w:val="273"/>
        </w:trPr>
        <w:tc>
          <w:tcPr>
            <w:tcW w:w="1325" w:type="dxa"/>
            <w:shd w:val="clear" w:color="auto" w:fill="auto"/>
          </w:tcPr>
          <w:p w14:paraId="4414A666"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2010</w:t>
            </w:r>
          </w:p>
        </w:tc>
        <w:tc>
          <w:tcPr>
            <w:tcW w:w="2072" w:type="dxa"/>
            <w:shd w:val="clear" w:color="auto" w:fill="auto"/>
          </w:tcPr>
          <w:p w14:paraId="67406C8C"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766,0 tys. zł</w:t>
            </w:r>
          </w:p>
        </w:tc>
        <w:tc>
          <w:tcPr>
            <w:tcW w:w="2127" w:type="dxa"/>
            <w:shd w:val="clear" w:color="auto" w:fill="auto"/>
          </w:tcPr>
          <w:p w14:paraId="2D911A5E" w14:textId="77777777" w:rsidR="00CC3D3C" w:rsidRPr="00223576" w:rsidRDefault="00CC3D3C" w:rsidP="000B4E43">
            <w:pPr>
              <w:spacing w:after="0" w:line="240" w:lineRule="auto"/>
              <w:jc w:val="center"/>
              <w:rPr>
                <w:rFonts w:ascii="Times New Roman" w:eastAsia="Times New Roman" w:hAnsi="Times New Roman"/>
                <w:sz w:val="24"/>
                <w:szCs w:val="24"/>
                <w:lang w:eastAsia="pl-PL"/>
              </w:rPr>
            </w:pPr>
            <w:r w:rsidRPr="00223576">
              <w:rPr>
                <w:rFonts w:ascii="Arial Narrow" w:eastAsia="Times New Roman" w:hAnsi="Arial Narrow" w:cs="Arial"/>
                <w:sz w:val="24"/>
                <w:szCs w:val="24"/>
                <w:lang w:eastAsia="pl-PL"/>
              </w:rPr>
              <w:t xml:space="preserve"> 169,3 tys. zł</w:t>
            </w:r>
          </w:p>
        </w:tc>
        <w:tc>
          <w:tcPr>
            <w:tcW w:w="1842" w:type="dxa"/>
          </w:tcPr>
          <w:p w14:paraId="32AD4404"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935,3 tys. zł</w:t>
            </w:r>
          </w:p>
        </w:tc>
        <w:tc>
          <w:tcPr>
            <w:tcW w:w="1696" w:type="dxa"/>
          </w:tcPr>
          <w:p w14:paraId="3C172C50"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955,8 tys. zł</w:t>
            </w:r>
          </w:p>
        </w:tc>
      </w:tr>
      <w:tr w:rsidR="00CC3D3C" w:rsidRPr="00223576" w14:paraId="3A90CD68" w14:textId="77777777" w:rsidTr="000B4E43">
        <w:trPr>
          <w:trHeight w:val="273"/>
        </w:trPr>
        <w:tc>
          <w:tcPr>
            <w:tcW w:w="1325" w:type="dxa"/>
            <w:shd w:val="clear" w:color="auto" w:fill="auto"/>
          </w:tcPr>
          <w:p w14:paraId="40677C6F"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2011</w:t>
            </w:r>
          </w:p>
        </w:tc>
        <w:tc>
          <w:tcPr>
            <w:tcW w:w="2072" w:type="dxa"/>
            <w:shd w:val="clear" w:color="auto" w:fill="auto"/>
          </w:tcPr>
          <w:p w14:paraId="5D1D95A6"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836,6 tys. zł</w:t>
            </w:r>
          </w:p>
        </w:tc>
        <w:tc>
          <w:tcPr>
            <w:tcW w:w="2127" w:type="dxa"/>
            <w:shd w:val="clear" w:color="auto" w:fill="auto"/>
          </w:tcPr>
          <w:p w14:paraId="5302EDA6" w14:textId="77777777" w:rsidR="00CC3D3C" w:rsidRPr="00223576" w:rsidRDefault="00CC3D3C" w:rsidP="000B4E43">
            <w:pPr>
              <w:spacing w:after="0" w:line="240" w:lineRule="auto"/>
              <w:jc w:val="center"/>
              <w:rPr>
                <w:rFonts w:ascii="Times New Roman" w:eastAsia="Times New Roman" w:hAnsi="Times New Roman"/>
                <w:sz w:val="24"/>
                <w:szCs w:val="24"/>
                <w:lang w:eastAsia="pl-PL"/>
              </w:rPr>
            </w:pPr>
            <w:r w:rsidRPr="00223576">
              <w:rPr>
                <w:rFonts w:ascii="Arial Narrow" w:eastAsia="Times New Roman" w:hAnsi="Arial Narrow" w:cs="Arial"/>
                <w:sz w:val="24"/>
                <w:szCs w:val="24"/>
                <w:lang w:eastAsia="pl-PL"/>
              </w:rPr>
              <w:t>257,1 tys. zł</w:t>
            </w:r>
          </w:p>
        </w:tc>
        <w:tc>
          <w:tcPr>
            <w:tcW w:w="1842" w:type="dxa"/>
          </w:tcPr>
          <w:p w14:paraId="3263EC2C"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1.093,7 tys. zł</w:t>
            </w:r>
          </w:p>
        </w:tc>
        <w:tc>
          <w:tcPr>
            <w:tcW w:w="1696" w:type="dxa"/>
          </w:tcPr>
          <w:p w14:paraId="3E6818EB"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840,3 tys. zł</w:t>
            </w:r>
          </w:p>
        </w:tc>
      </w:tr>
      <w:tr w:rsidR="00CC3D3C" w:rsidRPr="00223576" w14:paraId="087D0F8B" w14:textId="77777777" w:rsidTr="000B4E43">
        <w:trPr>
          <w:trHeight w:val="273"/>
        </w:trPr>
        <w:tc>
          <w:tcPr>
            <w:tcW w:w="1325" w:type="dxa"/>
            <w:shd w:val="clear" w:color="auto" w:fill="auto"/>
          </w:tcPr>
          <w:p w14:paraId="6024E70C"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2012</w:t>
            </w:r>
          </w:p>
        </w:tc>
        <w:tc>
          <w:tcPr>
            <w:tcW w:w="2072" w:type="dxa"/>
            <w:shd w:val="clear" w:color="auto" w:fill="auto"/>
          </w:tcPr>
          <w:p w14:paraId="02C09027"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836,1 tys. zł</w:t>
            </w:r>
          </w:p>
        </w:tc>
        <w:tc>
          <w:tcPr>
            <w:tcW w:w="2127" w:type="dxa"/>
            <w:shd w:val="clear" w:color="auto" w:fill="auto"/>
          </w:tcPr>
          <w:p w14:paraId="3066E503" w14:textId="77777777" w:rsidR="00CC3D3C" w:rsidRPr="00223576" w:rsidRDefault="00CC3D3C" w:rsidP="000B4E43">
            <w:pPr>
              <w:spacing w:after="0" w:line="240" w:lineRule="auto"/>
              <w:jc w:val="center"/>
              <w:rPr>
                <w:rFonts w:ascii="Times New Roman" w:eastAsia="Times New Roman" w:hAnsi="Times New Roman"/>
                <w:sz w:val="24"/>
                <w:szCs w:val="24"/>
                <w:lang w:eastAsia="pl-PL"/>
              </w:rPr>
            </w:pPr>
            <w:r w:rsidRPr="00223576">
              <w:rPr>
                <w:rFonts w:ascii="Arial Narrow" w:eastAsia="Times New Roman" w:hAnsi="Arial Narrow" w:cs="Arial"/>
                <w:sz w:val="24"/>
                <w:szCs w:val="24"/>
                <w:lang w:eastAsia="pl-PL"/>
              </w:rPr>
              <w:t>101,7 tys. zł</w:t>
            </w:r>
          </w:p>
        </w:tc>
        <w:tc>
          <w:tcPr>
            <w:tcW w:w="1842" w:type="dxa"/>
          </w:tcPr>
          <w:p w14:paraId="766C6A72"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937,8 tys. zł</w:t>
            </w:r>
          </w:p>
        </w:tc>
        <w:tc>
          <w:tcPr>
            <w:tcW w:w="1696" w:type="dxa"/>
          </w:tcPr>
          <w:p w14:paraId="383C9DC3"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753,2 tys. zł</w:t>
            </w:r>
          </w:p>
        </w:tc>
      </w:tr>
      <w:tr w:rsidR="00CC3D3C" w:rsidRPr="00223576" w14:paraId="4CCC8337" w14:textId="77777777" w:rsidTr="000B4E43">
        <w:trPr>
          <w:trHeight w:val="273"/>
        </w:trPr>
        <w:tc>
          <w:tcPr>
            <w:tcW w:w="1325" w:type="dxa"/>
            <w:shd w:val="clear" w:color="auto" w:fill="auto"/>
          </w:tcPr>
          <w:p w14:paraId="40CA08D5"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2013</w:t>
            </w:r>
          </w:p>
        </w:tc>
        <w:tc>
          <w:tcPr>
            <w:tcW w:w="2072" w:type="dxa"/>
            <w:shd w:val="clear" w:color="auto" w:fill="auto"/>
          </w:tcPr>
          <w:p w14:paraId="21C1BC35"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818,5 tys. zł</w:t>
            </w:r>
          </w:p>
        </w:tc>
        <w:tc>
          <w:tcPr>
            <w:tcW w:w="2127" w:type="dxa"/>
            <w:shd w:val="clear" w:color="auto" w:fill="auto"/>
          </w:tcPr>
          <w:p w14:paraId="205DF527" w14:textId="77777777" w:rsidR="00CC3D3C" w:rsidRPr="00223576" w:rsidRDefault="00CC3D3C" w:rsidP="000B4E43">
            <w:pPr>
              <w:spacing w:after="0" w:line="240" w:lineRule="auto"/>
              <w:jc w:val="center"/>
              <w:rPr>
                <w:rFonts w:ascii="Times New Roman" w:eastAsia="Times New Roman" w:hAnsi="Times New Roman"/>
                <w:sz w:val="24"/>
                <w:szCs w:val="24"/>
                <w:lang w:eastAsia="pl-PL"/>
              </w:rPr>
            </w:pPr>
            <w:r w:rsidRPr="00223576">
              <w:rPr>
                <w:rFonts w:ascii="Arial Narrow" w:eastAsia="Times New Roman" w:hAnsi="Arial Narrow" w:cs="Arial"/>
                <w:sz w:val="24"/>
                <w:szCs w:val="24"/>
                <w:lang w:eastAsia="pl-PL"/>
              </w:rPr>
              <w:t>388,3 tys. zł</w:t>
            </w:r>
          </w:p>
        </w:tc>
        <w:tc>
          <w:tcPr>
            <w:tcW w:w="1842" w:type="dxa"/>
          </w:tcPr>
          <w:p w14:paraId="4F929FF9"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1.206,8 tys. zł</w:t>
            </w:r>
          </w:p>
        </w:tc>
        <w:tc>
          <w:tcPr>
            <w:tcW w:w="1696" w:type="dxa"/>
          </w:tcPr>
          <w:p w14:paraId="4710063F"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1.298,9 tys. zł</w:t>
            </w:r>
          </w:p>
        </w:tc>
      </w:tr>
      <w:tr w:rsidR="00CC3D3C" w:rsidRPr="00223576" w14:paraId="0DDD0809" w14:textId="77777777" w:rsidTr="000B4E43">
        <w:trPr>
          <w:trHeight w:val="273"/>
        </w:trPr>
        <w:tc>
          <w:tcPr>
            <w:tcW w:w="1325" w:type="dxa"/>
            <w:shd w:val="clear" w:color="auto" w:fill="auto"/>
          </w:tcPr>
          <w:p w14:paraId="5CD2B723"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2014</w:t>
            </w:r>
          </w:p>
        </w:tc>
        <w:tc>
          <w:tcPr>
            <w:tcW w:w="2072" w:type="dxa"/>
            <w:shd w:val="clear" w:color="auto" w:fill="auto"/>
          </w:tcPr>
          <w:p w14:paraId="1AC8919C"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842,8 tys. zł</w:t>
            </w:r>
          </w:p>
        </w:tc>
        <w:tc>
          <w:tcPr>
            <w:tcW w:w="2127" w:type="dxa"/>
            <w:shd w:val="clear" w:color="auto" w:fill="auto"/>
          </w:tcPr>
          <w:p w14:paraId="1B86C39F"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485,6 tys. zł</w:t>
            </w:r>
          </w:p>
        </w:tc>
        <w:tc>
          <w:tcPr>
            <w:tcW w:w="1842" w:type="dxa"/>
          </w:tcPr>
          <w:p w14:paraId="1C0B7C36"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1.328,4 tys. zł</w:t>
            </w:r>
          </w:p>
        </w:tc>
        <w:tc>
          <w:tcPr>
            <w:tcW w:w="1696" w:type="dxa"/>
          </w:tcPr>
          <w:p w14:paraId="7FA8E819"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6.376,3 tys. zł</w:t>
            </w:r>
          </w:p>
        </w:tc>
      </w:tr>
      <w:tr w:rsidR="00CC3D3C" w:rsidRPr="00223576" w14:paraId="2876D2D4" w14:textId="77777777" w:rsidTr="000B4E43">
        <w:trPr>
          <w:trHeight w:val="258"/>
        </w:trPr>
        <w:tc>
          <w:tcPr>
            <w:tcW w:w="1325" w:type="dxa"/>
            <w:shd w:val="clear" w:color="auto" w:fill="auto"/>
          </w:tcPr>
          <w:p w14:paraId="738A0BF8"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2015</w:t>
            </w:r>
          </w:p>
        </w:tc>
        <w:tc>
          <w:tcPr>
            <w:tcW w:w="2072" w:type="dxa"/>
            <w:shd w:val="clear" w:color="auto" w:fill="auto"/>
          </w:tcPr>
          <w:p w14:paraId="11FA2CF8" w14:textId="77777777" w:rsidR="00CC3D3C" w:rsidRPr="00223576" w:rsidRDefault="00CC3D3C" w:rsidP="000B4E43">
            <w:pPr>
              <w:spacing w:after="0" w:line="240" w:lineRule="auto"/>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 xml:space="preserve">     1.299,3 tys. zł</w:t>
            </w:r>
          </w:p>
        </w:tc>
        <w:tc>
          <w:tcPr>
            <w:tcW w:w="2127" w:type="dxa"/>
            <w:shd w:val="clear" w:color="auto" w:fill="auto"/>
          </w:tcPr>
          <w:p w14:paraId="459BF3F2"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637,1 tys. zł</w:t>
            </w:r>
          </w:p>
        </w:tc>
        <w:tc>
          <w:tcPr>
            <w:tcW w:w="1842" w:type="dxa"/>
          </w:tcPr>
          <w:p w14:paraId="0AEA5A31"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1.936,4 tys. zł</w:t>
            </w:r>
          </w:p>
        </w:tc>
        <w:tc>
          <w:tcPr>
            <w:tcW w:w="1696" w:type="dxa"/>
          </w:tcPr>
          <w:p w14:paraId="5B92C405"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3.121,9 tys. zł</w:t>
            </w:r>
          </w:p>
        </w:tc>
      </w:tr>
      <w:tr w:rsidR="00CC3D3C" w:rsidRPr="00223576" w14:paraId="11FE08B8" w14:textId="77777777" w:rsidTr="000B4E43">
        <w:trPr>
          <w:trHeight w:val="258"/>
        </w:trPr>
        <w:tc>
          <w:tcPr>
            <w:tcW w:w="1325" w:type="dxa"/>
            <w:shd w:val="clear" w:color="auto" w:fill="auto"/>
          </w:tcPr>
          <w:p w14:paraId="7182CEC7"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2016</w:t>
            </w:r>
          </w:p>
        </w:tc>
        <w:tc>
          <w:tcPr>
            <w:tcW w:w="2072" w:type="dxa"/>
            <w:shd w:val="clear" w:color="auto" w:fill="auto"/>
          </w:tcPr>
          <w:p w14:paraId="4243983C" w14:textId="77777777" w:rsidR="00CC3D3C" w:rsidRPr="00223576" w:rsidRDefault="00606A15" w:rsidP="000B4E43">
            <w:pPr>
              <w:spacing w:after="0" w:line="240" w:lineRule="auto"/>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 xml:space="preserve">    </w:t>
            </w:r>
            <w:r w:rsidR="00CC3D3C" w:rsidRPr="00223576">
              <w:rPr>
                <w:rFonts w:ascii="Arial Narrow" w:eastAsia="Times New Roman" w:hAnsi="Arial Narrow" w:cs="Arial"/>
                <w:sz w:val="24"/>
                <w:szCs w:val="24"/>
                <w:lang w:eastAsia="pl-PL"/>
              </w:rPr>
              <w:t xml:space="preserve"> 1.291,2 tys. zł</w:t>
            </w:r>
          </w:p>
        </w:tc>
        <w:tc>
          <w:tcPr>
            <w:tcW w:w="2127" w:type="dxa"/>
            <w:shd w:val="clear" w:color="auto" w:fill="auto"/>
          </w:tcPr>
          <w:p w14:paraId="36341E06"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657,7 tys. zł</w:t>
            </w:r>
          </w:p>
        </w:tc>
        <w:tc>
          <w:tcPr>
            <w:tcW w:w="1842" w:type="dxa"/>
          </w:tcPr>
          <w:p w14:paraId="0870990F"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1.948.9 tys. zł</w:t>
            </w:r>
          </w:p>
        </w:tc>
        <w:tc>
          <w:tcPr>
            <w:tcW w:w="1696" w:type="dxa"/>
          </w:tcPr>
          <w:p w14:paraId="62AC95DC"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1.508,7 tys. zł</w:t>
            </w:r>
          </w:p>
        </w:tc>
      </w:tr>
      <w:tr w:rsidR="00CC3D3C" w:rsidRPr="00223576" w14:paraId="24ED1A8C" w14:textId="77777777" w:rsidTr="000B4E43">
        <w:trPr>
          <w:trHeight w:val="258"/>
        </w:trPr>
        <w:tc>
          <w:tcPr>
            <w:tcW w:w="1325" w:type="dxa"/>
            <w:shd w:val="clear" w:color="auto" w:fill="auto"/>
          </w:tcPr>
          <w:p w14:paraId="59A12E9E"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2017</w:t>
            </w:r>
          </w:p>
        </w:tc>
        <w:tc>
          <w:tcPr>
            <w:tcW w:w="2072" w:type="dxa"/>
            <w:shd w:val="clear" w:color="auto" w:fill="auto"/>
          </w:tcPr>
          <w:p w14:paraId="178650F2" w14:textId="77777777" w:rsidR="00CC3D3C" w:rsidRPr="00223576" w:rsidRDefault="00606A15" w:rsidP="000B4E43">
            <w:pPr>
              <w:spacing w:after="0" w:line="240" w:lineRule="auto"/>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 xml:space="preserve">     1.334,5</w:t>
            </w:r>
            <w:r w:rsidR="00CC3D3C" w:rsidRPr="00223576">
              <w:rPr>
                <w:rFonts w:ascii="Arial Narrow" w:eastAsia="Times New Roman" w:hAnsi="Arial Narrow" w:cs="Arial"/>
                <w:sz w:val="24"/>
                <w:szCs w:val="24"/>
                <w:lang w:eastAsia="pl-PL"/>
              </w:rPr>
              <w:t xml:space="preserve"> tys. zł</w:t>
            </w:r>
          </w:p>
        </w:tc>
        <w:tc>
          <w:tcPr>
            <w:tcW w:w="2127" w:type="dxa"/>
            <w:shd w:val="clear" w:color="auto" w:fill="auto"/>
          </w:tcPr>
          <w:p w14:paraId="16DC1CD2" w14:textId="77777777" w:rsidR="00CC3D3C" w:rsidRPr="00223576" w:rsidRDefault="00606A15"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783,4</w:t>
            </w:r>
            <w:r w:rsidR="00CC3D3C" w:rsidRPr="00223576">
              <w:rPr>
                <w:rFonts w:ascii="Arial Narrow" w:eastAsia="Times New Roman" w:hAnsi="Arial Narrow" w:cs="Arial"/>
                <w:sz w:val="24"/>
                <w:szCs w:val="24"/>
                <w:lang w:eastAsia="pl-PL"/>
              </w:rPr>
              <w:t xml:space="preserve"> tys. zł</w:t>
            </w:r>
          </w:p>
        </w:tc>
        <w:tc>
          <w:tcPr>
            <w:tcW w:w="1842" w:type="dxa"/>
          </w:tcPr>
          <w:p w14:paraId="154A7404" w14:textId="77777777" w:rsidR="00CC3D3C" w:rsidRPr="00223576" w:rsidRDefault="00606A15"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2.117,9</w:t>
            </w:r>
            <w:r w:rsidR="00CC3D3C" w:rsidRPr="00223576">
              <w:rPr>
                <w:rFonts w:ascii="Arial Narrow" w:eastAsia="Times New Roman" w:hAnsi="Arial Narrow" w:cs="Arial"/>
                <w:sz w:val="24"/>
                <w:szCs w:val="24"/>
                <w:lang w:eastAsia="pl-PL"/>
              </w:rPr>
              <w:t xml:space="preserve"> tys. zł</w:t>
            </w:r>
          </w:p>
        </w:tc>
        <w:tc>
          <w:tcPr>
            <w:tcW w:w="1696" w:type="dxa"/>
          </w:tcPr>
          <w:p w14:paraId="64517B1E"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1.238.6 tys. zł</w:t>
            </w:r>
          </w:p>
        </w:tc>
      </w:tr>
      <w:tr w:rsidR="00CC3D3C" w:rsidRPr="00223576" w14:paraId="2BCBC079" w14:textId="77777777" w:rsidTr="000B4E43">
        <w:trPr>
          <w:trHeight w:val="258"/>
        </w:trPr>
        <w:tc>
          <w:tcPr>
            <w:tcW w:w="1325" w:type="dxa"/>
            <w:shd w:val="clear" w:color="auto" w:fill="auto"/>
          </w:tcPr>
          <w:p w14:paraId="37202EDF" w14:textId="04C0B094"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2018</w:t>
            </w:r>
          </w:p>
        </w:tc>
        <w:tc>
          <w:tcPr>
            <w:tcW w:w="2072" w:type="dxa"/>
            <w:shd w:val="clear" w:color="auto" w:fill="auto"/>
          </w:tcPr>
          <w:p w14:paraId="68B2FBD3" w14:textId="33C091E7" w:rsidR="00CC3D3C" w:rsidRPr="00223576" w:rsidRDefault="00CC3D3C" w:rsidP="00606A15">
            <w:pPr>
              <w:spacing w:after="0" w:line="240" w:lineRule="auto"/>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 xml:space="preserve">     1.36</w:t>
            </w:r>
            <w:r w:rsidR="00086AE9" w:rsidRPr="00223576">
              <w:rPr>
                <w:rFonts w:ascii="Arial Narrow" w:eastAsia="Times New Roman" w:hAnsi="Arial Narrow" w:cs="Arial"/>
                <w:sz w:val="24"/>
                <w:szCs w:val="24"/>
                <w:lang w:eastAsia="pl-PL"/>
              </w:rPr>
              <w:t>6,4</w:t>
            </w:r>
            <w:r w:rsidRPr="00223576">
              <w:rPr>
                <w:rFonts w:ascii="Arial Narrow" w:eastAsia="Times New Roman" w:hAnsi="Arial Narrow" w:cs="Arial"/>
                <w:sz w:val="24"/>
                <w:szCs w:val="24"/>
                <w:lang w:eastAsia="pl-PL"/>
              </w:rPr>
              <w:t xml:space="preserve"> tys. zł </w:t>
            </w:r>
          </w:p>
        </w:tc>
        <w:tc>
          <w:tcPr>
            <w:tcW w:w="2127" w:type="dxa"/>
            <w:shd w:val="clear" w:color="auto" w:fill="auto"/>
          </w:tcPr>
          <w:p w14:paraId="3573AD30" w14:textId="2808CEFE"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925,4</w:t>
            </w:r>
            <w:r w:rsidR="00CC3D3C" w:rsidRPr="00223576">
              <w:rPr>
                <w:rFonts w:ascii="Arial Narrow" w:eastAsia="Times New Roman" w:hAnsi="Arial Narrow" w:cs="Arial"/>
                <w:sz w:val="24"/>
                <w:szCs w:val="24"/>
                <w:lang w:eastAsia="pl-PL"/>
              </w:rPr>
              <w:t xml:space="preserve"> tys. zł</w:t>
            </w:r>
          </w:p>
        </w:tc>
        <w:tc>
          <w:tcPr>
            <w:tcW w:w="1842" w:type="dxa"/>
          </w:tcPr>
          <w:p w14:paraId="31C7D49E" w14:textId="79AC4358" w:rsidR="00CC3D3C" w:rsidRPr="00223576" w:rsidRDefault="00086AE9" w:rsidP="00953D29">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w:t>
            </w:r>
            <w:r w:rsidR="00953D29">
              <w:rPr>
                <w:rFonts w:ascii="Arial Narrow" w:eastAsia="Times New Roman" w:hAnsi="Arial Narrow" w:cs="Arial"/>
                <w:sz w:val="24"/>
                <w:szCs w:val="24"/>
                <w:lang w:eastAsia="pl-PL"/>
              </w:rPr>
              <w:t>291,8</w:t>
            </w:r>
            <w:r w:rsidR="00CC3D3C" w:rsidRPr="00223576">
              <w:rPr>
                <w:rFonts w:ascii="Arial Narrow" w:eastAsia="Times New Roman" w:hAnsi="Arial Narrow" w:cs="Arial"/>
                <w:sz w:val="24"/>
                <w:szCs w:val="24"/>
                <w:lang w:eastAsia="pl-PL"/>
              </w:rPr>
              <w:t xml:space="preserve"> tys. zł</w:t>
            </w:r>
          </w:p>
        </w:tc>
        <w:tc>
          <w:tcPr>
            <w:tcW w:w="1696" w:type="dxa"/>
          </w:tcPr>
          <w:p w14:paraId="5A34847E" w14:textId="45E12C87" w:rsidR="00CC3D3C" w:rsidRPr="00223576" w:rsidRDefault="00086AE9"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3.071,8</w:t>
            </w:r>
            <w:r w:rsidR="00CC3D3C" w:rsidRPr="00223576">
              <w:rPr>
                <w:rFonts w:ascii="Arial Narrow" w:eastAsia="Times New Roman" w:hAnsi="Arial Narrow" w:cs="Arial"/>
                <w:sz w:val="24"/>
                <w:szCs w:val="24"/>
                <w:lang w:eastAsia="pl-PL"/>
              </w:rPr>
              <w:t xml:space="preserve"> tys. zł</w:t>
            </w:r>
          </w:p>
        </w:tc>
      </w:tr>
      <w:tr w:rsidR="00CC3D3C" w:rsidRPr="00223576" w14:paraId="7734A154" w14:textId="77777777" w:rsidTr="000B4E43">
        <w:trPr>
          <w:trHeight w:val="258"/>
        </w:trPr>
        <w:tc>
          <w:tcPr>
            <w:tcW w:w="1325" w:type="dxa"/>
            <w:shd w:val="clear" w:color="auto" w:fill="auto"/>
          </w:tcPr>
          <w:p w14:paraId="42A3AE9C" w14:textId="42E3D6FC"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2019</w:t>
            </w:r>
          </w:p>
        </w:tc>
        <w:tc>
          <w:tcPr>
            <w:tcW w:w="2072" w:type="dxa"/>
            <w:shd w:val="clear" w:color="auto" w:fill="auto"/>
          </w:tcPr>
          <w:p w14:paraId="1C6E698C" w14:textId="4C0B5B73" w:rsidR="00CC3D3C" w:rsidRPr="00223576" w:rsidRDefault="00CC3D3C" w:rsidP="00086AE9">
            <w:pPr>
              <w:spacing w:after="0" w:line="240" w:lineRule="auto"/>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 xml:space="preserve">     </w:t>
            </w:r>
            <w:r w:rsidR="00086AE9" w:rsidRPr="00223576">
              <w:rPr>
                <w:rFonts w:ascii="Arial Narrow" w:eastAsia="Times New Roman" w:hAnsi="Arial Narrow" w:cs="Arial"/>
                <w:sz w:val="24"/>
                <w:szCs w:val="24"/>
                <w:lang w:eastAsia="pl-PL"/>
              </w:rPr>
              <w:t>1.681,4</w:t>
            </w:r>
            <w:r w:rsidRPr="00223576">
              <w:rPr>
                <w:rFonts w:ascii="Arial Narrow" w:eastAsia="Times New Roman" w:hAnsi="Arial Narrow" w:cs="Arial"/>
                <w:sz w:val="24"/>
                <w:szCs w:val="24"/>
                <w:lang w:eastAsia="pl-PL"/>
              </w:rPr>
              <w:t xml:space="preserve"> tys. zł</w:t>
            </w:r>
          </w:p>
        </w:tc>
        <w:tc>
          <w:tcPr>
            <w:tcW w:w="2127" w:type="dxa"/>
            <w:shd w:val="clear" w:color="auto" w:fill="auto"/>
          </w:tcPr>
          <w:p w14:paraId="52D3CF4A" w14:textId="2B4935D9"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679,1</w:t>
            </w:r>
            <w:r w:rsidR="00CC3D3C" w:rsidRPr="00223576">
              <w:rPr>
                <w:rFonts w:ascii="Arial Narrow" w:eastAsia="Times New Roman" w:hAnsi="Arial Narrow" w:cs="Arial"/>
                <w:sz w:val="24"/>
                <w:szCs w:val="24"/>
                <w:lang w:eastAsia="pl-PL"/>
              </w:rPr>
              <w:t xml:space="preserve"> tys. zł</w:t>
            </w:r>
          </w:p>
        </w:tc>
        <w:tc>
          <w:tcPr>
            <w:tcW w:w="1842" w:type="dxa"/>
          </w:tcPr>
          <w:p w14:paraId="22C422E6" w14:textId="0799E9BD"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2.360,5</w:t>
            </w:r>
            <w:r w:rsidR="00CC3D3C" w:rsidRPr="00223576">
              <w:rPr>
                <w:rFonts w:ascii="Arial Narrow" w:eastAsia="Times New Roman" w:hAnsi="Arial Narrow" w:cs="Arial"/>
                <w:sz w:val="24"/>
                <w:szCs w:val="24"/>
                <w:lang w:eastAsia="pl-PL"/>
              </w:rPr>
              <w:t xml:space="preserve"> tys. zł</w:t>
            </w:r>
          </w:p>
        </w:tc>
        <w:tc>
          <w:tcPr>
            <w:tcW w:w="1696" w:type="dxa"/>
          </w:tcPr>
          <w:p w14:paraId="597BA34D" w14:textId="68BAC079" w:rsidR="00CC3D3C" w:rsidRPr="00223576" w:rsidRDefault="00086AE9"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10.818,6</w:t>
            </w:r>
            <w:r w:rsidR="00CC3D3C" w:rsidRPr="00223576">
              <w:rPr>
                <w:rFonts w:ascii="Arial Narrow" w:eastAsia="Times New Roman" w:hAnsi="Arial Narrow" w:cs="Arial"/>
                <w:sz w:val="24"/>
                <w:szCs w:val="24"/>
                <w:lang w:eastAsia="pl-PL"/>
              </w:rPr>
              <w:t xml:space="preserve"> tys. zł</w:t>
            </w:r>
          </w:p>
        </w:tc>
      </w:tr>
      <w:tr w:rsidR="00CC3D3C" w:rsidRPr="00223576" w14:paraId="167D4B5E" w14:textId="77777777" w:rsidTr="000B4E43">
        <w:trPr>
          <w:trHeight w:val="258"/>
        </w:trPr>
        <w:tc>
          <w:tcPr>
            <w:tcW w:w="1325" w:type="dxa"/>
            <w:shd w:val="clear" w:color="auto" w:fill="auto"/>
          </w:tcPr>
          <w:p w14:paraId="391E03FC" w14:textId="4406DFC6"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2020</w:t>
            </w:r>
          </w:p>
        </w:tc>
        <w:tc>
          <w:tcPr>
            <w:tcW w:w="2072" w:type="dxa"/>
            <w:shd w:val="clear" w:color="auto" w:fill="auto"/>
          </w:tcPr>
          <w:p w14:paraId="4F8BA6C0" w14:textId="78856319" w:rsidR="00CC3D3C" w:rsidRPr="00223576" w:rsidRDefault="009922E9" w:rsidP="000B4E43">
            <w:pPr>
              <w:spacing w:after="0" w:line="240" w:lineRule="auto"/>
              <w:rPr>
                <w:rFonts w:ascii="Arial Narrow" w:eastAsia="Times New Roman" w:hAnsi="Arial Narrow" w:cs="Arial"/>
                <w:sz w:val="24"/>
                <w:szCs w:val="24"/>
                <w:lang w:eastAsia="pl-PL"/>
              </w:rPr>
            </w:pPr>
            <w:r>
              <w:rPr>
                <w:rFonts w:ascii="Arial Narrow" w:eastAsia="Times New Roman" w:hAnsi="Arial Narrow" w:cs="Arial"/>
                <w:sz w:val="24"/>
                <w:szCs w:val="24"/>
                <w:lang w:eastAsia="pl-PL"/>
              </w:rPr>
              <w:t xml:space="preserve">      </w:t>
            </w:r>
            <w:r w:rsidR="008D13E2">
              <w:rPr>
                <w:rFonts w:ascii="Arial Narrow" w:eastAsia="Times New Roman" w:hAnsi="Arial Narrow" w:cs="Arial"/>
                <w:sz w:val="24"/>
                <w:szCs w:val="24"/>
                <w:lang w:eastAsia="pl-PL"/>
              </w:rPr>
              <w:t>2.145.6</w:t>
            </w:r>
            <w:r>
              <w:rPr>
                <w:rFonts w:ascii="Arial Narrow" w:eastAsia="Times New Roman" w:hAnsi="Arial Narrow" w:cs="Arial"/>
                <w:sz w:val="24"/>
                <w:szCs w:val="24"/>
                <w:lang w:eastAsia="pl-PL"/>
              </w:rPr>
              <w:t xml:space="preserve"> </w:t>
            </w:r>
            <w:r w:rsidR="00CC3D3C" w:rsidRPr="00223576">
              <w:rPr>
                <w:rFonts w:ascii="Arial Narrow" w:eastAsia="Times New Roman" w:hAnsi="Arial Narrow" w:cs="Arial"/>
                <w:sz w:val="24"/>
                <w:szCs w:val="24"/>
                <w:lang w:eastAsia="pl-PL"/>
              </w:rPr>
              <w:t>tys. zł</w:t>
            </w:r>
          </w:p>
        </w:tc>
        <w:tc>
          <w:tcPr>
            <w:tcW w:w="2127" w:type="dxa"/>
            <w:shd w:val="clear" w:color="auto" w:fill="auto"/>
          </w:tcPr>
          <w:p w14:paraId="3B88E32D" w14:textId="483771EB"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827,5</w:t>
            </w:r>
            <w:r w:rsidR="00CC3D3C" w:rsidRPr="00223576">
              <w:rPr>
                <w:rFonts w:ascii="Arial Narrow" w:eastAsia="Times New Roman" w:hAnsi="Arial Narrow" w:cs="Arial"/>
                <w:sz w:val="24"/>
                <w:szCs w:val="24"/>
                <w:lang w:eastAsia="pl-PL"/>
              </w:rPr>
              <w:t xml:space="preserve"> tys. zł</w:t>
            </w:r>
          </w:p>
        </w:tc>
        <w:tc>
          <w:tcPr>
            <w:tcW w:w="1842" w:type="dxa"/>
          </w:tcPr>
          <w:p w14:paraId="0D7FFD82" w14:textId="615962B8" w:rsidR="00CC3D3C" w:rsidRPr="00223576" w:rsidRDefault="008D13E2"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2.973,1</w:t>
            </w:r>
            <w:r w:rsidR="00CC3D3C" w:rsidRPr="00223576">
              <w:rPr>
                <w:rFonts w:ascii="Arial Narrow" w:eastAsia="Times New Roman" w:hAnsi="Arial Narrow" w:cs="Arial"/>
                <w:sz w:val="24"/>
                <w:szCs w:val="24"/>
                <w:lang w:eastAsia="pl-PL"/>
              </w:rPr>
              <w:t xml:space="preserve"> tys. zł.</w:t>
            </w:r>
          </w:p>
        </w:tc>
        <w:tc>
          <w:tcPr>
            <w:tcW w:w="1696" w:type="dxa"/>
          </w:tcPr>
          <w:p w14:paraId="022D14A2" w14:textId="07402CE4" w:rsidR="00CC3D3C" w:rsidRPr="00223576" w:rsidRDefault="008D13E2"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4.612,0</w:t>
            </w:r>
            <w:r w:rsidR="00CC3D3C" w:rsidRPr="00223576">
              <w:rPr>
                <w:rFonts w:ascii="Arial Narrow" w:eastAsia="Times New Roman" w:hAnsi="Arial Narrow" w:cs="Arial"/>
                <w:sz w:val="24"/>
                <w:szCs w:val="24"/>
                <w:lang w:eastAsia="pl-PL"/>
              </w:rPr>
              <w:t xml:space="preserve"> tys. zł</w:t>
            </w:r>
          </w:p>
        </w:tc>
      </w:tr>
      <w:tr w:rsidR="00CC3D3C" w:rsidRPr="00223576" w14:paraId="0D533FAF" w14:textId="77777777" w:rsidTr="000B4E43">
        <w:trPr>
          <w:trHeight w:val="258"/>
        </w:trPr>
        <w:tc>
          <w:tcPr>
            <w:tcW w:w="1325" w:type="dxa"/>
            <w:shd w:val="clear" w:color="auto" w:fill="auto"/>
          </w:tcPr>
          <w:p w14:paraId="5FC117AF" w14:textId="67312065"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Plan 2021</w:t>
            </w:r>
          </w:p>
        </w:tc>
        <w:tc>
          <w:tcPr>
            <w:tcW w:w="2072" w:type="dxa"/>
            <w:shd w:val="clear" w:color="auto" w:fill="auto"/>
          </w:tcPr>
          <w:p w14:paraId="0DB690CF" w14:textId="1D9CB71F" w:rsidR="00CC3D3C" w:rsidRPr="00223576" w:rsidRDefault="00CC3D3C" w:rsidP="000B4E43">
            <w:pPr>
              <w:spacing w:after="0" w:line="240" w:lineRule="auto"/>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 xml:space="preserve">      2.</w:t>
            </w:r>
            <w:r w:rsidR="00F6777E">
              <w:rPr>
                <w:rFonts w:ascii="Arial Narrow" w:eastAsia="Times New Roman" w:hAnsi="Arial Narrow" w:cs="Arial"/>
                <w:sz w:val="24"/>
                <w:szCs w:val="24"/>
                <w:lang w:eastAsia="pl-PL"/>
              </w:rPr>
              <w:t>369</w:t>
            </w:r>
            <w:r w:rsidRPr="00223576">
              <w:rPr>
                <w:rFonts w:ascii="Arial Narrow" w:eastAsia="Times New Roman" w:hAnsi="Arial Narrow" w:cs="Arial"/>
                <w:sz w:val="24"/>
                <w:szCs w:val="24"/>
                <w:lang w:eastAsia="pl-PL"/>
              </w:rPr>
              <w:t>,</w:t>
            </w:r>
            <w:r w:rsidR="00F6777E">
              <w:rPr>
                <w:rFonts w:ascii="Arial Narrow" w:eastAsia="Times New Roman" w:hAnsi="Arial Narrow" w:cs="Arial"/>
                <w:sz w:val="24"/>
                <w:szCs w:val="24"/>
                <w:lang w:eastAsia="pl-PL"/>
              </w:rPr>
              <w:t>0</w:t>
            </w:r>
            <w:r w:rsidRPr="00223576">
              <w:rPr>
                <w:rFonts w:ascii="Arial Narrow" w:eastAsia="Times New Roman" w:hAnsi="Arial Narrow" w:cs="Arial"/>
                <w:sz w:val="24"/>
                <w:szCs w:val="24"/>
                <w:lang w:eastAsia="pl-PL"/>
              </w:rPr>
              <w:t xml:space="preserve"> tys. zł</w:t>
            </w:r>
          </w:p>
        </w:tc>
        <w:tc>
          <w:tcPr>
            <w:tcW w:w="2127" w:type="dxa"/>
            <w:shd w:val="clear" w:color="auto" w:fill="auto"/>
          </w:tcPr>
          <w:p w14:paraId="2FDE0ED2" w14:textId="1EE9794E" w:rsidR="00CC3D3C" w:rsidRPr="00223576" w:rsidRDefault="00CA35D7"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1 115,0</w:t>
            </w:r>
            <w:r w:rsidR="00CC3D3C" w:rsidRPr="00223576">
              <w:rPr>
                <w:rFonts w:ascii="Arial Narrow" w:eastAsia="Times New Roman" w:hAnsi="Arial Narrow" w:cs="Arial"/>
                <w:sz w:val="24"/>
                <w:szCs w:val="24"/>
                <w:lang w:eastAsia="pl-PL"/>
              </w:rPr>
              <w:t xml:space="preserve"> tys. zł</w:t>
            </w:r>
          </w:p>
        </w:tc>
        <w:tc>
          <w:tcPr>
            <w:tcW w:w="1842" w:type="dxa"/>
          </w:tcPr>
          <w:p w14:paraId="74EB5BE9" w14:textId="32784EA1"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3.4</w:t>
            </w:r>
            <w:r w:rsidR="00F6777E">
              <w:rPr>
                <w:rFonts w:ascii="Arial Narrow" w:eastAsia="Times New Roman" w:hAnsi="Arial Narrow" w:cs="Arial"/>
                <w:sz w:val="24"/>
                <w:szCs w:val="24"/>
                <w:lang w:eastAsia="pl-PL"/>
              </w:rPr>
              <w:t>84,0</w:t>
            </w:r>
            <w:r w:rsidR="00CC3D3C" w:rsidRPr="00223576">
              <w:rPr>
                <w:rFonts w:ascii="Arial Narrow" w:eastAsia="Times New Roman" w:hAnsi="Arial Narrow" w:cs="Arial"/>
                <w:sz w:val="24"/>
                <w:szCs w:val="24"/>
                <w:lang w:eastAsia="pl-PL"/>
              </w:rPr>
              <w:t xml:space="preserve"> </w:t>
            </w:r>
            <w:r w:rsidR="00F6777E" w:rsidRPr="00223576">
              <w:rPr>
                <w:rFonts w:ascii="Arial Narrow" w:eastAsia="Times New Roman" w:hAnsi="Arial Narrow" w:cs="Arial"/>
                <w:sz w:val="24"/>
                <w:szCs w:val="24"/>
                <w:lang w:eastAsia="pl-PL"/>
              </w:rPr>
              <w:t>tys.</w:t>
            </w:r>
            <w:r w:rsidR="00CC3D3C" w:rsidRPr="00223576">
              <w:rPr>
                <w:rFonts w:ascii="Arial Narrow" w:eastAsia="Times New Roman" w:hAnsi="Arial Narrow" w:cs="Arial"/>
                <w:sz w:val="24"/>
                <w:szCs w:val="24"/>
                <w:lang w:eastAsia="pl-PL"/>
              </w:rPr>
              <w:t xml:space="preserve"> .zł</w:t>
            </w:r>
          </w:p>
        </w:tc>
        <w:tc>
          <w:tcPr>
            <w:tcW w:w="1696" w:type="dxa"/>
          </w:tcPr>
          <w:p w14:paraId="043200BF" w14:textId="54430985" w:rsidR="00CC3D3C" w:rsidRPr="00223576" w:rsidRDefault="00CA35D7"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1 978,5</w:t>
            </w:r>
            <w:r w:rsidR="00CC3D3C" w:rsidRPr="00223576">
              <w:rPr>
                <w:rFonts w:ascii="Arial Narrow" w:eastAsia="Times New Roman" w:hAnsi="Arial Narrow" w:cs="Arial"/>
                <w:sz w:val="24"/>
                <w:szCs w:val="24"/>
                <w:lang w:eastAsia="pl-PL"/>
              </w:rPr>
              <w:t xml:space="preserve"> tys. zł</w:t>
            </w:r>
          </w:p>
        </w:tc>
      </w:tr>
      <w:tr w:rsidR="00CC3D3C" w:rsidRPr="00223576" w14:paraId="405A8849" w14:textId="77777777" w:rsidTr="000B4E43">
        <w:trPr>
          <w:trHeight w:val="258"/>
        </w:trPr>
        <w:tc>
          <w:tcPr>
            <w:tcW w:w="1325" w:type="dxa"/>
            <w:shd w:val="clear" w:color="auto" w:fill="auto"/>
          </w:tcPr>
          <w:p w14:paraId="4DBEDB10"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Plan 2022</w:t>
            </w:r>
          </w:p>
        </w:tc>
        <w:tc>
          <w:tcPr>
            <w:tcW w:w="2072" w:type="dxa"/>
            <w:shd w:val="clear" w:color="auto" w:fill="auto"/>
          </w:tcPr>
          <w:p w14:paraId="2DE6E163" w14:textId="32125BE5" w:rsidR="00CC3D3C" w:rsidRPr="00223576" w:rsidRDefault="00CC3D3C" w:rsidP="000B4E43">
            <w:pPr>
              <w:spacing w:after="0" w:line="240" w:lineRule="auto"/>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 xml:space="preserve">      2.</w:t>
            </w:r>
            <w:r w:rsidR="00F6777E">
              <w:rPr>
                <w:rFonts w:ascii="Arial Narrow" w:eastAsia="Times New Roman" w:hAnsi="Arial Narrow" w:cs="Arial"/>
                <w:sz w:val="24"/>
                <w:szCs w:val="24"/>
                <w:lang w:eastAsia="pl-PL"/>
              </w:rPr>
              <w:t>4</w:t>
            </w:r>
            <w:r w:rsidRPr="00223576">
              <w:rPr>
                <w:rFonts w:ascii="Arial Narrow" w:eastAsia="Times New Roman" w:hAnsi="Arial Narrow" w:cs="Arial"/>
                <w:sz w:val="24"/>
                <w:szCs w:val="24"/>
                <w:lang w:eastAsia="pl-PL"/>
              </w:rPr>
              <w:t>85,</w:t>
            </w:r>
            <w:r w:rsidR="00F6777E">
              <w:rPr>
                <w:rFonts w:ascii="Arial Narrow" w:eastAsia="Times New Roman" w:hAnsi="Arial Narrow" w:cs="Arial"/>
                <w:sz w:val="24"/>
                <w:szCs w:val="24"/>
                <w:lang w:eastAsia="pl-PL"/>
              </w:rPr>
              <w:t>0</w:t>
            </w:r>
            <w:r w:rsidRPr="00223576">
              <w:rPr>
                <w:rFonts w:ascii="Arial Narrow" w:eastAsia="Times New Roman" w:hAnsi="Arial Narrow" w:cs="Arial"/>
                <w:sz w:val="24"/>
                <w:szCs w:val="24"/>
                <w:lang w:eastAsia="pl-PL"/>
              </w:rPr>
              <w:t xml:space="preserve"> tys. zł</w:t>
            </w:r>
          </w:p>
        </w:tc>
        <w:tc>
          <w:tcPr>
            <w:tcW w:w="2127" w:type="dxa"/>
            <w:shd w:val="clear" w:color="auto" w:fill="auto"/>
          </w:tcPr>
          <w:p w14:paraId="0D614E03" w14:textId="46DB780D"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7</w:t>
            </w:r>
            <w:r w:rsidR="00CC3D3C" w:rsidRPr="00223576">
              <w:rPr>
                <w:rFonts w:ascii="Arial Narrow" w:eastAsia="Times New Roman" w:hAnsi="Arial Narrow" w:cs="Arial"/>
                <w:sz w:val="24"/>
                <w:szCs w:val="24"/>
                <w:lang w:eastAsia="pl-PL"/>
              </w:rPr>
              <w:t>00,0 tys. zł</w:t>
            </w:r>
          </w:p>
        </w:tc>
        <w:tc>
          <w:tcPr>
            <w:tcW w:w="1842" w:type="dxa"/>
          </w:tcPr>
          <w:p w14:paraId="68FA81A9" w14:textId="74269B3B"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3.</w:t>
            </w:r>
            <w:r w:rsidR="00F6777E">
              <w:rPr>
                <w:rFonts w:ascii="Arial Narrow" w:eastAsia="Times New Roman" w:hAnsi="Arial Narrow" w:cs="Arial"/>
                <w:sz w:val="24"/>
                <w:szCs w:val="24"/>
                <w:lang w:eastAsia="pl-PL"/>
              </w:rPr>
              <w:t>185,0 t</w:t>
            </w:r>
            <w:r w:rsidR="00CC3D3C" w:rsidRPr="00223576">
              <w:rPr>
                <w:rFonts w:ascii="Arial Narrow" w:eastAsia="Times New Roman" w:hAnsi="Arial Narrow" w:cs="Arial"/>
                <w:sz w:val="24"/>
                <w:szCs w:val="24"/>
                <w:lang w:eastAsia="pl-PL"/>
              </w:rPr>
              <w:t>ys. zł</w:t>
            </w:r>
          </w:p>
        </w:tc>
        <w:tc>
          <w:tcPr>
            <w:tcW w:w="1696" w:type="dxa"/>
          </w:tcPr>
          <w:p w14:paraId="6D4D0F8D" w14:textId="211A8890" w:rsidR="00CC3D3C" w:rsidRPr="00223576" w:rsidRDefault="00CA35D7"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7 852,86</w:t>
            </w:r>
            <w:r w:rsidR="00CC3D3C" w:rsidRPr="00223576">
              <w:rPr>
                <w:rFonts w:ascii="Arial Narrow" w:eastAsia="Times New Roman" w:hAnsi="Arial Narrow" w:cs="Arial"/>
                <w:sz w:val="24"/>
                <w:szCs w:val="24"/>
                <w:lang w:eastAsia="pl-PL"/>
              </w:rPr>
              <w:t xml:space="preserve"> tys. zł</w:t>
            </w:r>
          </w:p>
        </w:tc>
      </w:tr>
      <w:tr w:rsidR="00CC3D3C" w:rsidRPr="00223576" w14:paraId="6B29C0C6" w14:textId="77777777" w:rsidTr="000B4E43">
        <w:trPr>
          <w:trHeight w:val="258"/>
        </w:trPr>
        <w:tc>
          <w:tcPr>
            <w:tcW w:w="1325" w:type="dxa"/>
            <w:shd w:val="clear" w:color="auto" w:fill="auto"/>
          </w:tcPr>
          <w:p w14:paraId="6C2B404B" w14:textId="77777777" w:rsidR="00CC3D3C" w:rsidRPr="00223576" w:rsidRDefault="00CC3D3C" w:rsidP="000B4E43">
            <w:pPr>
              <w:spacing w:after="0" w:line="240" w:lineRule="auto"/>
              <w:jc w:val="center"/>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Plan 2023</w:t>
            </w:r>
          </w:p>
        </w:tc>
        <w:tc>
          <w:tcPr>
            <w:tcW w:w="2072" w:type="dxa"/>
            <w:shd w:val="clear" w:color="auto" w:fill="auto"/>
          </w:tcPr>
          <w:p w14:paraId="524E6D0A" w14:textId="3EEBADEA" w:rsidR="00CC3D3C" w:rsidRPr="00223576" w:rsidRDefault="00CC3D3C" w:rsidP="000B4E43">
            <w:pPr>
              <w:spacing w:after="0" w:line="240" w:lineRule="auto"/>
              <w:rPr>
                <w:rFonts w:ascii="Arial Narrow" w:eastAsia="Times New Roman" w:hAnsi="Arial Narrow" w:cs="Arial"/>
                <w:sz w:val="24"/>
                <w:szCs w:val="24"/>
                <w:lang w:eastAsia="pl-PL"/>
              </w:rPr>
            </w:pPr>
            <w:r w:rsidRPr="00223576">
              <w:rPr>
                <w:rFonts w:ascii="Arial Narrow" w:eastAsia="Times New Roman" w:hAnsi="Arial Narrow" w:cs="Arial"/>
                <w:sz w:val="24"/>
                <w:szCs w:val="24"/>
                <w:lang w:eastAsia="pl-PL"/>
              </w:rPr>
              <w:t xml:space="preserve">      2.8</w:t>
            </w:r>
            <w:r w:rsidR="00F6777E">
              <w:rPr>
                <w:rFonts w:ascii="Arial Narrow" w:eastAsia="Times New Roman" w:hAnsi="Arial Narrow" w:cs="Arial"/>
                <w:sz w:val="24"/>
                <w:szCs w:val="24"/>
                <w:lang w:eastAsia="pl-PL"/>
              </w:rPr>
              <w:t>90</w:t>
            </w:r>
            <w:r w:rsidRPr="00223576">
              <w:rPr>
                <w:rFonts w:ascii="Arial Narrow" w:eastAsia="Times New Roman" w:hAnsi="Arial Narrow" w:cs="Arial"/>
                <w:sz w:val="24"/>
                <w:szCs w:val="24"/>
                <w:lang w:eastAsia="pl-PL"/>
              </w:rPr>
              <w:t>,</w:t>
            </w:r>
            <w:r w:rsidR="00F6777E">
              <w:rPr>
                <w:rFonts w:ascii="Arial Narrow" w:eastAsia="Times New Roman" w:hAnsi="Arial Narrow" w:cs="Arial"/>
                <w:sz w:val="24"/>
                <w:szCs w:val="24"/>
                <w:lang w:eastAsia="pl-PL"/>
              </w:rPr>
              <w:t>0</w:t>
            </w:r>
            <w:r w:rsidRPr="00223576">
              <w:rPr>
                <w:rFonts w:ascii="Arial Narrow" w:eastAsia="Times New Roman" w:hAnsi="Arial Narrow" w:cs="Arial"/>
                <w:sz w:val="24"/>
                <w:szCs w:val="24"/>
                <w:lang w:eastAsia="pl-PL"/>
              </w:rPr>
              <w:t xml:space="preserve"> tys. zł</w:t>
            </w:r>
          </w:p>
        </w:tc>
        <w:tc>
          <w:tcPr>
            <w:tcW w:w="2127" w:type="dxa"/>
            <w:shd w:val="clear" w:color="auto" w:fill="auto"/>
          </w:tcPr>
          <w:p w14:paraId="25B9F2C6" w14:textId="5118D7FD"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7</w:t>
            </w:r>
            <w:r w:rsidR="00CC3D3C" w:rsidRPr="00223576">
              <w:rPr>
                <w:rFonts w:ascii="Arial Narrow" w:eastAsia="Times New Roman" w:hAnsi="Arial Narrow" w:cs="Arial"/>
                <w:sz w:val="24"/>
                <w:szCs w:val="24"/>
                <w:lang w:eastAsia="pl-PL"/>
              </w:rPr>
              <w:t>00,0 tys. zł</w:t>
            </w:r>
          </w:p>
        </w:tc>
        <w:tc>
          <w:tcPr>
            <w:tcW w:w="1842" w:type="dxa"/>
          </w:tcPr>
          <w:p w14:paraId="69A35D1C" w14:textId="62925673" w:rsidR="00CC3D3C" w:rsidRPr="00223576" w:rsidRDefault="00953D29"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3.5</w:t>
            </w:r>
            <w:r w:rsidR="00F6777E">
              <w:rPr>
                <w:rFonts w:ascii="Arial Narrow" w:eastAsia="Times New Roman" w:hAnsi="Arial Narrow" w:cs="Arial"/>
                <w:sz w:val="24"/>
                <w:szCs w:val="24"/>
                <w:lang w:eastAsia="pl-PL"/>
              </w:rPr>
              <w:t>90,0</w:t>
            </w:r>
            <w:r w:rsidR="00CC3D3C" w:rsidRPr="00223576">
              <w:rPr>
                <w:rFonts w:ascii="Arial Narrow" w:eastAsia="Times New Roman" w:hAnsi="Arial Narrow" w:cs="Arial"/>
                <w:sz w:val="24"/>
                <w:szCs w:val="24"/>
                <w:lang w:eastAsia="pl-PL"/>
              </w:rPr>
              <w:t xml:space="preserve"> tys. zł</w:t>
            </w:r>
          </w:p>
        </w:tc>
        <w:tc>
          <w:tcPr>
            <w:tcW w:w="1696" w:type="dxa"/>
          </w:tcPr>
          <w:p w14:paraId="3B37EA71" w14:textId="2FDBBB61" w:rsidR="00CC3D3C" w:rsidRPr="00223576" w:rsidRDefault="00CA35D7" w:rsidP="000B4E43">
            <w:pPr>
              <w:spacing w:after="0" w:line="240" w:lineRule="auto"/>
              <w:jc w:val="center"/>
              <w:rPr>
                <w:rFonts w:ascii="Arial Narrow" w:eastAsia="Times New Roman" w:hAnsi="Arial Narrow" w:cs="Arial"/>
                <w:sz w:val="24"/>
                <w:szCs w:val="24"/>
                <w:lang w:eastAsia="pl-PL"/>
              </w:rPr>
            </w:pPr>
            <w:r>
              <w:rPr>
                <w:rFonts w:ascii="Arial Narrow" w:eastAsia="Times New Roman" w:hAnsi="Arial Narrow" w:cs="Arial"/>
                <w:sz w:val="24"/>
                <w:szCs w:val="24"/>
                <w:lang w:eastAsia="pl-PL"/>
              </w:rPr>
              <w:t>9 880,92</w:t>
            </w:r>
            <w:r w:rsidR="00CC3D3C" w:rsidRPr="00223576">
              <w:rPr>
                <w:rFonts w:ascii="Arial Narrow" w:eastAsia="Times New Roman" w:hAnsi="Arial Narrow" w:cs="Arial"/>
                <w:sz w:val="24"/>
                <w:szCs w:val="24"/>
                <w:lang w:eastAsia="pl-PL"/>
              </w:rPr>
              <w:t xml:space="preserve"> tys. zł</w:t>
            </w:r>
          </w:p>
        </w:tc>
      </w:tr>
    </w:tbl>
    <w:p w14:paraId="3BD54FF6" w14:textId="77777777" w:rsidR="00DD7CA2" w:rsidRDefault="00DD7CA2" w:rsidP="00CC3D3C">
      <w:pPr>
        <w:spacing w:after="0" w:line="240" w:lineRule="auto"/>
        <w:jc w:val="both"/>
        <w:rPr>
          <w:rFonts w:ascii="Arial Narrow" w:eastAsia="Times New Roman" w:hAnsi="Arial Narrow" w:cs="Arial"/>
          <w:sz w:val="24"/>
          <w:szCs w:val="24"/>
          <w:lang w:eastAsia="pl-PL"/>
        </w:rPr>
      </w:pPr>
    </w:p>
    <w:p w14:paraId="016956BB" w14:textId="4A2DCF4F" w:rsidR="00DD7CA2" w:rsidRDefault="00CC3D3C" w:rsidP="00CC3D3C">
      <w:pPr>
        <w:spacing w:after="0" w:line="240" w:lineRule="auto"/>
        <w:jc w:val="both"/>
        <w:rPr>
          <w:rFonts w:ascii="Arial Narrow" w:eastAsia="Times New Roman" w:hAnsi="Arial Narrow" w:cs="Arial"/>
          <w:sz w:val="24"/>
          <w:szCs w:val="24"/>
          <w:lang w:eastAsia="pl-PL"/>
        </w:rPr>
      </w:pPr>
      <w:r w:rsidRPr="004840FC">
        <w:rPr>
          <w:rFonts w:ascii="Arial Narrow" w:eastAsia="Times New Roman" w:hAnsi="Arial Narrow" w:cs="Arial"/>
          <w:sz w:val="24"/>
          <w:szCs w:val="24"/>
          <w:lang w:eastAsia="pl-PL"/>
        </w:rPr>
        <w:t xml:space="preserve">Ponieważ planowana na lata 2018-2023 wartość inwestycji będzie wyższa od wielkości zgromadzonych przez Spółkę środków finansowych - w celu pokrycia nakładów przekraczających wartość odpisów amortyzacyjnych oraz kapitału zapasowego pochodzącego z zysku - konieczne będzie poszukiwanie dodatkowych źródeł finansowania, między innymi w </w:t>
      </w:r>
      <w:r w:rsidR="00DD7CA2">
        <w:rPr>
          <w:rFonts w:ascii="Arial Narrow" w:eastAsia="Times New Roman" w:hAnsi="Arial Narrow" w:cs="Arial"/>
          <w:sz w:val="24"/>
          <w:szCs w:val="24"/>
          <w:lang w:eastAsia="pl-PL"/>
        </w:rPr>
        <w:t xml:space="preserve">postaci </w:t>
      </w:r>
      <w:r w:rsidR="00885A29">
        <w:rPr>
          <w:rFonts w:ascii="Arial Narrow" w:eastAsia="Times New Roman" w:hAnsi="Arial Narrow" w:cs="Arial"/>
          <w:sz w:val="24"/>
          <w:szCs w:val="24"/>
          <w:lang w:eastAsia="pl-PL"/>
        </w:rPr>
        <w:t>dofinansowania ze środków pomocowych UE, a także</w:t>
      </w:r>
      <w:r w:rsidR="00DD7CA2">
        <w:rPr>
          <w:rFonts w:ascii="Arial Narrow" w:eastAsia="Times New Roman" w:hAnsi="Arial Narrow" w:cs="Arial"/>
          <w:sz w:val="24"/>
          <w:szCs w:val="24"/>
          <w:lang w:eastAsia="pl-PL"/>
        </w:rPr>
        <w:t xml:space="preserve"> kredytów lub pożyczek</w:t>
      </w:r>
      <w:r w:rsidR="00885A29">
        <w:rPr>
          <w:rFonts w:ascii="Arial Narrow" w:eastAsia="Times New Roman" w:hAnsi="Arial Narrow" w:cs="Arial"/>
          <w:sz w:val="24"/>
          <w:szCs w:val="24"/>
          <w:lang w:eastAsia="pl-PL"/>
        </w:rPr>
        <w:t xml:space="preserve"> preferencyjnych</w:t>
      </w:r>
      <w:r w:rsidR="00DD7CA2">
        <w:rPr>
          <w:rFonts w:ascii="Arial Narrow" w:eastAsia="Times New Roman" w:hAnsi="Arial Narrow" w:cs="Arial"/>
          <w:sz w:val="24"/>
          <w:szCs w:val="24"/>
          <w:lang w:eastAsia="pl-PL"/>
        </w:rPr>
        <w:t>.</w:t>
      </w:r>
    </w:p>
    <w:p w14:paraId="0158CB74" w14:textId="1221C3D4" w:rsidR="00B553A2" w:rsidRPr="002D704F" w:rsidRDefault="00B553A2" w:rsidP="00CC3D3C">
      <w:pPr>
        <w:spacing w:after="0" w:line="240" w:lineRule="auto"/>
        <w:jc w:val="both"/>
        <w:rPr>
          <w:rFonts w:ascii="Arial Narrow" w:eastAsia="Times New Roman" w:hAnsi="Arial Narrow" w:cs="Arial"/>
          <w:sz w:val="24"/>
          <w:szCs w:val="24"/>
          <w:lang w:eastAsia="pl-PL"/>
        </w:rPr>
      </w:pPr>
      <w:r w:rsidRPr="002D704F">
        <w:rPr>
          <w:rFonts w:ascii="Arial Narrow" w:eastAsia="Times New Roman" w:hAnsi="Arial Narrow" w:cs="Arial"/>
          <w:sz w:val="24"/>
          <w:szCs w:val="24"/>
          <w:lang w:eastAsia="pl-PL"/>
        </w:rPr>
        <w:t xml:space="preserve">Na dzień 30.06.2021 roku Spółka posiada zobowiązania kredytowe wobec Banku Gospodarstw Krajowego, zobowiązania </w:t>
      </w:r>
      <w:r w:rsidR="00862AFC" w:rsidRPr="002D704F">
        <w:rPr>
          <w:rFonts w:ascii="Arial Narrow" w:eastAsia="Times New Roman" w:hAnsi="Arial Narrow" w:cs="Arial"/>
          <w:sz w:val="24"/>
          <w:szCs w:val="24"/>
          <w:lang w:eastAsia="pl-PL"/>
        </w:rPr>
        <w:t>w postaci pożyczki udzielonej przez Wojewódzki</w:t>
      </w:r>
      <w:r w:rsidRPr="002D704F">
        <w:rPr>
          <w:rFonts w:ascii="Arial Narrow" w:eastAsia="Times New Roman" w:hAnsi="Arial Narrow" w:cs="Arial"/>
          <w:sz w:val="24"/>
          <w:szCs w:val="24"/>
          <w:lang w:eastAsia="pl-PL"/>
        </w:rPr>
        <w:t xml:space="preserve"> Funduszu Ochrony Środowiska i Gospodarki Wodnej w Olsztynie oraz zobowiązania leasingowe wobec Banku Millennium: </w:t>
      </w:r>
    </w:p>
    <w:p w14:paraId="01FAAFFB" w14:textId="5363D286" w:rsidR="00B553A2" w:rsidRPr="002D704F" w:rsidRDefault="00B553A2" w:rsidP="00B553A2">
      <w:pPr>
        <w:spacing w:after="0" w:line="240" w:lineRule="auto"/>
        <w:ind w:firstLine="708"/>
        <w:jc w:val="both"/>
        <w:rPr>
          <w:rFonts w:ascii="Arial Narrow" w:eastAsia="Times New Roman" w:hAnsi="Arial Narrow" w:cs="Arial"/>
          <w:sz w:val="24"/>
          <w:szCs w:val="24"/>
          <w:lang w:eastAsia="pl-PL"/>
        </w:rPr>
      </w:pPr>
      <w:r w:rsidRPr="002D704F">
        <w:rPr>
          <w:rFonts w:ascii="Arial Narrow" w:eastAsia="Times New Roman" w:hAnsi="Arial Narrow" w:cs="Arial"/>
          <w:sz w:val="24"/>
          <w:szCs w:val="24"/>
          <w:lang w:eastAsia="pl-PL"/>
        </w:rPr>
        <w:t>- kredyt inwestycyjny na realizację zadania inwestycyjnego pn. „Modernizacja i rozbudowa urządzeń systemu kanalizacyjnego i wodociągowego Aglomeracji Mrągowo”:</w:t>
      </w:r>
    </w:p>
    <w:p w14:paraId="093DCE89" w14:textId="77777777" w:rsidR="00B553A2" w:rsidRPr="002D704F" w:rsidRDefault="00B553A2" w:rsidP="00B553A2">
      <w:pPr>
        <w:spacing w:after="0" w:line="240" w:lineRule="auto"/>
        <w:jc w:val="both"/>
        <w:rPr>
          <w:rFonts w:ascii="Arial Narrow" w:eastAsia="Times New Roman" w:hAnsi="Arial Narrow" w:cs="Arial"/>
          <w:sz w:val="24"/>
          <w:szCs w:val="24"/>
          <w:lang w:eastAsia="pl-PL"/>
        </w:rPr>
      </w:pPr>
      <w:r w:rsidRPr="002D704F">
        <w:rPr>
          <w:rFonts w:ascii="Arial Narrow" w:eastAsia="Times New Roman" w:hAnsi="Arial Narrow" w:cs="Arial"/>
          <w:sz w:val="24"/>
          <w:szCs w:val="24"/>
          <w:lang w:eastAsia="pl-PL"/>
        </w:rPr>
        <w:tab/>
      </w:r>
      <w:r w:rsidRPr="002D704F">
        <w:rPr>
          <w:rFonts w:ascii="Arial Narrow" w:eastAsia="Times New Roman" w:hAnsi="Arial Narrow" w:cs="Arial"/>
          <w:sz w:val="24"/>
          <w:szCs w:val="24"/>
          <w:lang w:eastAsia="pl-PL"/>
        </w:rPr>
        <w:tab/>
        <w:t>- wartość kredytu 3.442.006,61 zł</w:t>
      </w:r>
    </w:p>
    <w:p w14:paraId="2329008A" w14:textId="4081A338" w:rsidR="00B553A2" w:rsidRPr="002D704F" w:rsidRDefault="00B978FA" w:rsidP="00B553A2">
      <w:pPr>
        <w:spacing w:after="0" w:line="240" w:lineRule="auto"/>
        <w:jc w:val="both"/>
        <w:rPr>
          <w:rFonts w:ascii="Arial Narrow" w:eastAsia="Times New Roman" w:hAnsi="Arial Narrow" w:cs="Arial"/>
          <w:sz w:val="24"/>
          <w:szCs w:val="24"/>
          <w:lang w:eastAsia="pl-PL"/>
        </w:rPr>
      </w:pPr>
      <w:r w:rsidRPr="002D704F">
        <w:rPr>
          <w:rFonts w:ascii="Arial Narrow" w:eastAsia="Times New Roman" w:hAnsi="Arial Narrow" w:cs="Arial"/>
          <w:sz w:val="24"/>
          <w:szCs w:val="24"/>
          <w:lang w:eastAsia="pl-PL"/>
        </w:rPr>
        <w:tab/>
      </w:r>
      <w:r w:rsidRPr="002D704F">
        <w:rPr>
          <w:rFonts w:ascii="Arial Narrow" w:eastAsia="Times New Roman" w:hAnsi="Arial Narrow" w:cs="Arial"/>
          <w:sz w:val="24"/>
          <w:szCs w:val="24"/>
          <w:lang w:eastAsia="pl-PL"/>
        </w:rPr>
        <w:tab/>
        <w:t>- pozostała wartość  do</w:t>
      </w:r>
      <w:r w:rsidR="00B553A2" w:rsidRPr="002D704F">
        <w:rPr>
          <w:rFonts w:ascii="Arial Narrow" w:eastAsia="Times New Roman" w:hAnsi="Arial Narrow" w:cs="Arial"/>
          <w:sz w:val="24"/>
          <w:szCs w:val="24"/>
          <w:lang w:eastAsia="pl-PL"/>
        </w:rPr>
        <w:t xml:space="preserve"> spłaty na dzień  30.06.2021r. – 2.660.155,70 zł,</w:t>
      </w:r>
    </w:p>
    <w:p w14:paraId="3359520A" w14:textId="6F90F12E" w:rsidR="00B553A2" w:rsidRPr="002D704F" w:rsidRDefault="00B553A2" w:rsidP="00B553A2">
      <w:pPr>
        <w:spacing w:after="0" w:line="240" w:lineRule="auto"/>
        <w:jc w:val="both"/>
        <w:rPr>
          <w:rFonts w:ascii="Arial Narrow" w:eastAsia="Times New Roman" w:hAnsi="Arial Narrow" w:cs="Arial"/>
          <w:sz w:val="24"/>
          <w:szCs w:val="24"/>
          <w:lang w:eastAsia="pl-PL"/>
        </w:rPr>
      </w:pPr>
      <w:r w:rsidRPr="002D704F">
        <w:rPr>
          <w:rFonts w:ascii="Arial Narrow" w:eastAsia="Times New Roman" w:hAnsi="Arial Narrow" w:cs="Arial"/>
          <w:sz w:val="24"/>
          <w:szCs w:val="24"/>
          <w:lang w:eastAsia="pl-PL"/>
        </w:rPr>
        <w:tab/>
        <w:t xml:space="preserve">- kredyt inwestycyjny na realizację zadania inwestycyjnego </w:t>
      </w:r>
      <w:proofErr w:type="spellStart"/>
      <w:r w:rsidRPr="002D704F">
        <w:rPr>
          <w:rFonts w:ascii="Arial Narrow" w:eastAsia="Times New Roman" w:hAnsi="Arial Narrow" w:cs="Arial"/>
          <w:sz w:val="24"/>
          <w:szCs w:val="24"/>
          <w:lang w:eastAsia="pl-PL"/>
        </w:rPr>
        <w:t>pn</w:t>
      </w:r>
      <w:proofErr w:type="spellEnd"/>
      <w:r w:rsidRPr="002D704F">
        <w:rPr>
          <w:rFonts w:ascii="Arial Narrow" w:eastAsia="Times New Roman" w:hAnsi="Arial Narrow" w:cs="Arial"/>
          <w:sz w:val="24"/>
          <w:szCs w:val="24"/>
          <w:lang w:eastAsia="pl-PL"/>
        </w:rPr>
        <w:t>: „ Budowa elektrowni fotowoltaicznej w Polskiej Wsi”:</w:t>
      </w:r>
    </w:p>
    <w:p w14:paraId="57C777B7" w14:textId="748000C7" w:rsidR="00B553A2" w:rsidRPr="002D704F" w:rsidRDefault="00B553A2" w:rsidP="00B553A2">
      <w:pPr>
        <w:spacing w:after="0" w:line="240" w:lineRule="auto"/>
        <w:jc w:val="both"/>
        <w:rPr>
          <w:rFonts w:ascii="Arial Narrow" w:eastAsia="Times New Roman" w:hAnsi="Arial Narrow" w:cs="Arial"/>
          <w:sz w:val="24"/>
          <w:szCs w:val="24"/>
          <w:lang w:eastAsia="pl-PL"/>
        </w:rPr>
      </w:pPr>
      <w:r w:rsidRPr="002D704F">
        <w:rPr>
          <w:rFonts w:ascii="Arial Narrow" w:eastAsia="Times New Roman" w:hAnsi="Arial Narrow" w:cs="Arial"/>
          <w:sz w:val="24"/>
          <w:szCs w:val="24"/>
          <w:lang w:eastAsia="pl-PL"/>
        </w:rPr>
        <w:tab/>
      </w:r>
      <w:r w:rsidRPr="002D704F">
        <w:rPr>
          <w:rFonts w:ascii="Arial Narrow" w:eastAsia="Times New Roman" w:hAnsi="Arial Narrow" w:cs="Arial"/>
          <w:sz w:val="24"/>
          <w:szCs w:val="24"/>
          <w:lang w:eastAsia="pl-PL"/>
        </w:rPr>
        <w:tab/>
        <w:t>- wartość kredytu 1.037.775,22 zł</w:t>
      </w:r>
    </w:p>
    <w:p w14:paraId="1A4892C8" w14:textId="2470429F" w:rsidR="00B553A2" w:rsidRPr="002D704F" w:rsidRDefault="00B978FA" w:rsidP="00B553A2">
      <w:pPr>
        <w:spacing w:after="0" w:line="240" w:lineRule="auto"/>
        <w:jc w:val="both"/>
        <w:rPr>
          <w:rFonts w:ascii="Arial Narrow" w:eastAsia="Times New Roman" w:hAnsi="Arial Narrow" w:cs="Arial"/>
          <w:sz w:val="24"/>
          <w:szCs w:val="24"/>
          <w:lang w:eastAsia="pl-PL"/>
        </w:rPr>
      </w:pPr>
      <w:r w:rsidRPr="002D704F">
        <w:rPr>
          <w:rFonts w:ascii="Arial Narrow" w:eastAsia="Times New Roman" w:hAnsi="Arial Narrow" w:cs="Arial"/>
          <w:sz w:val="24"/>
          <w:szCs w:val="24"/>
          <w:lang w:eastAsia="pl-PL"/>
        </w:rPr>
        <w:tab/>
      </w:r>
      <w:r w:rsidRPr="002D704F">
        <w:rPr>
          <w:rFonts w:ascii="Arial Narrow" w:eastAsia="Times New Roman" w:hAnsi="Arial Narrow" w:cs="Arial"/>
          <w:sz w:val="24"/>
          <w:szCs w:val="24"/>
          <w:lang w:eastAsia="pl-PL"/>
        </w:rPr>
        <w:tab/>
        <w:t>- pozostała wartość</w:t>
      </w:r>
      <w:r w:rsidR="00B553A2" w:rsidRPr="002D704F">
        <w:rPr>
          <w:rFonts w:ascii="Arial Narrow" w:eastAsia="Times New Roman" w:hAnsi="Arial Narrow" w:cs="Arial"/>
          <w:sz w:val="24"/>
          <w:szCs w:val="24"/>
          <w:lang w:eastAsia="pl-PL"/>
        </w:rPr>
        <w:t xml:space="preserve"> do spłaty na dzień  30.06.2021r. – 43.467,97zł,</w:t>
      </w:r>
    </w:p>
    <w:p w14:paraId="28591769" w14:textId="3602D00D" w:rsidR="00B553A2" w:rsidRPr="002D704F" w:rsidRDefault="00B553A2" w:rsidP="00B553A2">
      <w:pPr>
        <w:spacing w:after="0" w:line="240" w:lineRule="auto"/>
        <w:jc w:val="both"/>
        <w:rPr>
          <w:rFonts w:ascii="Arial Narrow" w:eastAsia="Times New Roman" w:hAnsi="Arial Narrow" w:cs="Arial"/>
          <w:sz w:val="24"/>
          <w:szCs w:val="24"/>
          <w:lang w:eastAsia="pl-PL"/>
        </w:rPr>
      </w:pPr>
      <w:r w:rsidRPr="002D704F">
        <w:rPr>
          <w:rFonts w:ascii="Arial Narrow" w:eastAsia="Times New Roman" w:hAnsi="Arial Narrow" w:cs="Arial"/>
          <w:sz w:val="24"/>
          <w:szCs w:val="24"/>
          <w:lang w:eastAsia="pl-PL"/>
        </w:rPr>
        <w:tab/>
      </w:r>
      <w:r w:rsidR="00B978FA" w:rsidRPr="002D704F">
        <w:rPr>
          <w:rFonts w:ascii="Arial Narrow" w:eastAsia="Times New Roman" w:hAnsi="Arial Narrow" w:cs="Arial"/>
          <w:sz w:val="24"/>
          <w:szCs w:val="24"/>
          <w:lang w:eastAsia="pl-PL"/>
        </w:rPr>
        <w:t xml:space="preserve">- </w:t>
      </w:r>
      <w:r w:rsidRPr="002D704F">
        <w:rPr>
          <w:rFonts w:ascii="Arial Narrow" w:eastAsia="Times New Roman" w:hAnsi="Arial Narrow" w:cs="Arial"/>
          <w:sz w:val="24"/>
          <w:szCs w:val="24"/>
          <w:lang w:eastAsia="pl-PL"/>
        </w:rPr>
        <w:t xml:space="preserve">kredyt inwestycyjny na realizację zadania inwestycyjnego </w:t>
      </w:r>
      <w:proofErr w:type="spellStart"/>
      <w:r w:rsidRPr="002D704F">
        <w:rPr>
          <w:rFonts w:ascii="Arial Narrow" w:eastAsia="Times New Roman" w:hAnsi="Arial Narrow" w:cs="Arial"/>
          <w:sz w:val="24"/>
          <w:szCs w:val="24"/>
          <w:lang w:eastAsia="pl-PL"/>
        </w:rPr>
        <w:t>pn</w:t>
      </w:r>
      <w:proofErr w:type="spellEnd"/>
      <w:r w:rsidRPr="002D704F">
        <w:rPr>
          <w:rFonts w:ascii="Arial Narrow" w:eastAsia="Times New Roman" w:hAnsi="Arial Narrow" w:cs="Arial"/>
          <w:sz w:val="24"/>
          <w:szCs w:val="24"/>
          <w:lang w:eastAsia="pl-PL"/>
        </w:rPr>
        <w:t xml:space="preserve">:” Rozbudowa budynku biurowego o zaplecze laboratoryjno- techniczne dla potrzeb SUW w Mrągowie oraz na budowa </w:t>
      </w:r>
      <w:r w:rsidR="002D704F">
        <w:rPr>
          <w:rFonts w:ascii="Arial Narrow" w:eastAsia="Times New Roman" w:hAnsi="Arial Narrow" w:cs="Arial"/>
          <w:sz w:val="24"/>
          <w:szCs w:val="24"/>
          <w:lang w:eastAsia="pl-PL"/>
        </w:rPr>
        <w:t>w</w:t>
      </w:r>
      <w:r w:rsidRPr="002D704F">
        <w:rPr>
          <w:rFonts w:ascii="Arial Narrow" w:eastAsia="Times New Roman" w:hAnsi="Arial Narrow" w:cs="Arial"/>
          <w:sz w:val="24"/>
          <w:szCs w:val="24"/>
          <w:lang w:eastAsia="pl-PL"/>
        </w:rPr>
        <w:t>jazdu i przebudowa dróg wewnętrznych SUW”:</w:t>
      </w:r>
    </w:p>
    <w:p w14:paraId="60C31160" w14:textId="4F87B8C9" w:rsidR="00B553A2" w:rsidRPr="002D704F" w:rsidRDefault="00B553A2" w:rsidP="00B553A2">
      <w:pPr>
        <w:spacing w:after="0" w:line="240" w:lineRule="auto"/>
        <w:jc w:val="both"/>
        <w:rPr>
          <w:rFonts w:ascii="Arial Narrow" w:eastAsia="Times New Roman" w:hAnsi="Arial Narrow" w:cs="Arial"/>
          <w:sz w:val="24"/>
          <w:szCs w:val="24"/>
          <w:lang w:eastAsia="pl-PL"/>
        </w:rPr>
      </w:pPr>
      <w:r w:rsidRPr="002D704F">
        <w:rPr>
          <w:rFonts w:ascii="Arial Narrow" w:eastAsia="Times New Roman" w:hAnsi="Arial Narrow" w:cs="Arial"/>
          <w:sz w:val="24"/>
          <w:szCs w:val="24"/>
          <w:lang w:eastAsia="pl-PL"/>
        </w:rPr>
        <w:tab/>
      </w:r>
      <w:r w:rsidRPr="002D704F">
        <w:rPr>
          <w:rFonts w:ascii="Arial Narrow" w:eastAsia="Times New Roman" w:hAnsi="Arial Narrow" w:cs="Arial"/>
          <w:sz w:val="24"/>
          <w:szCs w:val="24"/>
          <w:lang w:eastAsia="pl-PL"/>
        </w:rPr>
        <w:tab/>
        <w:t>- wartość kredytu 640.000,00 zł</w:t>
      </w:r>
    </w:p>
    <w:p w14:paraId="10246D91" w14:textId="46E25504" w:rsidR="00B553A2" w:rsidRPr="002D704F" w:rsidRDefault="00B978FA" w:rsidP="00B553A2">
      <w:pPr>
        <w:spacing w:after="0" w:line="240" w:lineRule="auto"/>
        <w:jc w:val="both"/>
        <w:rPr>
          <w:rFonts w:ascii="Arial Narrow" w:eastAsia="Times New Roman" w:hAnsi="Arial Narrow" w:cs="Arial"/>
          <w:sz w:val="24"/>
          <w:szCs w:val="24"/>
          <w:lang w:eastAsia="pl-PL"/>
        </w:rPr>
      </w:pPr>
      <w:r w:rsidRPr="002D704F">
        <w:rPr>
          <w:rFonts w:ascii="Arial Narrow" w:eastAsia="Times New Roman" w:hAnsi="Arial Narrow" w:cs="Arial"/>
          <w:sz w:val="24"/>
          <w:szCs w:val="24"/>
          <w:lang w:eastAsia="pl-PL"/>
        </w:rPr>
        <w:tab/>
      </w:r>
      <w:r w:rsidRPr="002D704F">
        <w:rPr>
          <w:rFonts w:ascii="Arial Narrow" w:eastAsia="Times New Roman" w:hAnsi="Arial Narrow" w:cs="Arial"/>
          <w:sz w:val="24"/>
          <w:szCs w:val="24"/>
          <w:lang w:eastAsia="pl-PL"/>
        </w:rPr>
        <w:tab/>
        <w:t>- pozostała wartość</w:t>
      </w:r>
      <w:r w:rsidR="00B553A2" w:rsidRPr="002D704F">
        <w:rPr>
          <w:rFonts w:ascii="Arial Narrow" w:eastAsia="Times New Roman" w:hAnsi="Arial Narrow" w:cs="Arial"/>
          <w:sz w:val="24"/>
          <w:szCs w:val="24"/>
          <w:lang w:eastAsia="pl-PL"/>
        </w:rPr>
        <w:t xml:space="preserve"> do spłaty na dzień  30.06.2021r. –468.810,00zł,</w:t>
      </w:r>
    </w:p>
    <w:p w14:paraId="7288A929" w14:textId="5F9A1277" w:rsidR="00B978FA" w:rsidRPr="002D704F" w:rsidRDefault="00B978FA" w:rsidP="00B553A2">
      <w:pPr>
        <w:spacing w:after="0" w:line="240" w:lineRule="auto"/>
        <w:jc w:val="both"/>
        <w:rPr>
          <w:rFonts w:ascii="Arial Narrow" w:eastAsia="Times New Roman" w:hAnsi="Arial Narrow" w:cs="Arial"/>
          <w:sz w:val="24"/>
          <w:szCs w:val="24"/>
          <w:lang w:eastAsia="pl-PL"/>
        </w:rPr>
      </w:pPr>
      <w:r w:rsidRPr="002D704F">
        <w:rPr>
          <w:rFonts w:ascii="Arial Narrow" w:eastAsia="Times New Roman" w:hAnsi="Arial Narrow" w:cs="Arial"/>
          <w:sz w:val="24"/>
          <w:szCs w:val="24"/>
          <w:lang w:eastAsia="pl-PL"/>
        </w:rPr>
        <w:tab/>
        <w:t>- pożyczka na realizację zadania inwestycyjnego pn.: „ Modernizacja oczyszczalni ścieków i systemu kanalizacyjnego dla Miasta Mrągowa”:</w:t>
      </w:r>
    </w:p>
    <w:p w14:paraId="7684BFA2" w14:textId="25BE2941" w:rsidR="00B978FA" w:rsidRPr="002D704F" w:rsidRDefault="00B978FA" w:rsidP="00B978FA">
      <w:pPr>
        <w:spacing w:after="0" w:line="240" w:lineRule="auto"/>
        <w:jc w:val="both"/>
        <w:rPr>
          <w:rFonts w:ascii="Arial Narrow" w:eastAsia="Times New Roman" w:hAnsi="Arial Narrow" w:cs="Arial"/>
          <w:sz w:val="24"/>
          <w:szCs w:val="24"/>
          <w:lang w:eastAsia="pl-PL"/>
        </w:rPr>
      </w:pPr>
      <w:r w:rsidRPr="002D704F">
        <w:rPr>
          <w:rFonts w:ascii="Arial Narrow" w:eastAsia="Times New Roman" w:hAnsi="Arial Narrow" w:cs="Arial"/>
          <w:sz w:val="24"/>
          <w:szCs w:val="24"/>
          <w:lang w:eastAsia="pl-PL"/>
        </w:rPr>
        <w:tab/>
      </w:r>
      <w:r w:rsidRPr="002D704F">
        <w:rPr>
          <w:rFonts w:ascii="Arial Narrow" w:eastAsia="Times New Roman" w:hAnsi="Arial Narrow" w:cs="Arial"/>
          <w:sz w:val="24"/>
          <w:szCs w:val="24"/>
          <w:lang w:eastAsia="pl-PL"/>
        </w:rPr>
        <w:tab/>
        <w:t>- wartość pożyczki -  3.800.000,00 zł</w:t>
      </w:r>
    </w:p>
    <w:p w14:paraId="5DB891ED" w14:textId="1CD0D331" w:rsidR="00B978FA" w:rsidRPr="002D704F" w:rsidRDefault="00B978FA" w:rsidP="00B978FA">
      <w:pPr>
        <w:spacing w:after="0" w:line="240" w:lineRule="auto"/>
        <w:jc w:val="both"/>
        <w:rPr>
          <w:rFonts w:ascii="Arial Narrow" w:eastAsia="Times New Roman" w:hAnsi="Arial Narrow" w:cs="Arial"/>
          <w:sz w:val="24"/>
          <w:szCs w:val="24"/>
          <w:lang w:eastAsia="pl-PL"/>
        </w:rPr>
      </w:pPr>
      <w:r w:rsidRPr="002D704F">
        <w:rPr>
          <w:rFonts w:ascii="Arial Narrow" w:eastAsia="Times New Roman" w:hAnsi="Arial Narrow" w:cs="Arial"/>
          <w:sz w:val="24"/>
          <w:szCs w:val="24"/>
          <w:lang w:eastAsia="pl-PL"/>
        </w:rPr>
        <w:tab/>
      </w:r>
      <w:r w:rsidRPr="002D704F">
        <w:rPr>
          <w:rFonts w:ascii="Arial Narrow" w:eastAsia="Times New Roman" w:hAnsi="Arial Narrow" w:cs="Arial"/>
          <w:sz w:val="24"/>
          <w:szCs w:val="24"/>
          <w:lang w:eastAsia="pl-PL"/>
        </w:rPr>
        <w:tab/>
        <w:t>- pozostała wartość  do spłaty na dzień  30.06.2021r. –1.116.085,00 zł,</w:t>
      </w:r>
    </w:p>
    <w:p w14:paraId="42772241" w14:textId="2E7ECB26" w:rsidR="00B978FA" w:rsidRPr="002D704F" w:rsidRDefault="00B978FA" w:rsidP="00B978FA">
      <w:pPr>
        <w:spacing w:after="0" w:line="240" w:lineRule="auto"/>
        <w:jc w:val="both"/>
        <w:rPr>
          <w:rFonts w:ascii="Arial Narrow" w:eastAsia="Times New Roman" w:hAnsi="Arial Narrow" w:cs="Arial"/>
          <w:sz w:val="24"/>
          <w:szCs w:val="24"/>
          <w:lang w:eastAsia="pl-PL"/>
        </w:rPr>
      </w:pPr>
      <w:r w:rsidRPr="002D704F">
        <w:rPr>
          <w:rFonts w:ascii="Arial Narrow" w:eastAsia="Times New Roman" w:hAnsi="Arial Narrow" w:cs="Arial"/>
          <w:sz w:val="24"/>
          <w:szCs w:val="24"/>
          <w:lang w:eastAsia="pl-PL"/>
        </w:rPr>
        <w:tab/>
        <w:t>- zobowiązania leasingowe:</w:t>
      </w:r>
    </w:p>
    <w:p w14:paraId="5144386F" w14:textId="18A64E43" w:rsidR="00B978FA" w:rsidRPr="002D704F" w:rsidRDefault="00B978FA" w:rsidP="00B978FA">
      <w:pPr>
        <w:spacing w:after="0" w:line="240" w:lineRule="auto"/>
        <w:jc w:val="both"/>
        <w:rPr>
          <w:rFonts w:ascii="Arial Narrow" w:eastAsia="Times New Roman" w:hAnsi="Arial Narrow" w:cs="Arial"/>
          <w:sz w:val="24"/>
          <w:szCs w:val="24"/>
          <w:lang w:eastAsia="pl-PL"/>
        </w:rPr>
      </w:pPr>
      <w:r w:rsidRPr="002D704F">
        <w:rPr>
          <w:rFonts w:ascii="Arial Narrow" w:eastAsia="Times New Roman" w:hAnsi="Arial Narrow" w:cs="Arial"/>
          <w:sz w:val="24"/>
          <w:szCs w:val="24"/>
          <w:lang w:eastAsia="pl-PL"/>
        </w:rPr>
        <w:tab/>
      </w:r>
      <w:r w:rsidRPr="002D704F">
        <w:rPr>
          <w:rFonts w:ascii="Arial Narrow" w:eastAsia="Times New Roman" w:hAnsi="Arial Narrow" w:cs="Arial"/>
          <w:sz w:val="24"/>
          <w:szCs w:val="24"/>
          <w:lang w:eastAsia="pl-PL"/>
        </w:rPr>
        <w:tab/>
        <w:t>- łączna wartość umów leasingowych – 1.064.342,85 zł</w:t>
      </w:r>
    </w:p>
    <w:p w14:paraId="3F150E92" w14:textId="4931507B" w:rsidR="00B978FA" w:rsidRPr="002D704F" w:rsidRDefault="00B978FA" w:rsidP="00B978FA">
      <w:pPr>
        <w:spacing w:after="0" w:line="240" w:lineRule="auto"/>
        <w:jc w:val="both"/>
        <w:rPr>
          <w:rFonts w:ascii="Arial Narrow" w:eastAsia="Times New Roman" w:hAnsi="Arial Narrow" w:cs="Arial"/>
          <w:sz w:val="24"/>
          <w:szCs w:val="24"/>
          <w:lang w:eastAsia="pl-PL"/>
        </w:rPr>
      </w:pPr>
      <w:r w:rsidRPr="002D704F">
        <w:rPr>
          <w:rFonts w:ascii="Arial Narrow" w:eastAsia="Times New Roman" w:hAnsi="Arial Narrow" w:cs="Arial"/>
          <w:sz w:val="24"/>
          <w:szCs w:val="24"/>
          <w:lang w:eastAsia="pl-PL"/>
        </w:rPr>
        <w:tab/>
      </w:r>
      <w:r w:rsidRPr="002D704F">
        <w:rPr>
          <w:rFonts w:ascii="Arial Narrow" w:eastAsia="Times New Roman" w:hAnsi="Arial Narrow" w:cs="Arial"/>
          <w:sz w:val="24"/>
          <w:szCs w:val="24"/>
          <w:lang w:eastAsia="pl-PL"/>
        </w:rPr>
        <w:tab/>
        <w:t>- pozostała wartość do spłaty na dzień 30.06.2021 r. – 485.371,53 zł</w:t>
      </w:r>
    </w:p>
    <w:p w14:paraId="26816B8C" w14:textId="14CB56A3" w:rsidR="00B553A2" w:rsidRPr="002D704F" w:rsidRDefault="00B553A2" w:rsidP="00B553A2">
      <w:pPr>
        <w:spacing w:after="0" w:line="240" w:lineRule="auto"/>
        <w:jc w:val="both"/>
        <w:rPr>
          <w:rFonts w:ascii="Arial Narrow" w:eastAsia="Times New Roman" w:hAnsi="Arial Narrow" w:cs="Arial"/>
          <w:sz w:val="24"/>
          <w:szCs w:val="24"/>
          <w:lang w:eastAsia="pl-PL"/>
        </w:rPr>
      </w:pPr>
    </w:p>
    <w:p w14:paraId="4130E68D" w14:textId="3B26DB84" w:rsidR="00DD7CA2" w:rsidRPr="002D704F" w:rsidRDefault="001F7A37" w:rsidP="00AD22AF">
      <w:pPr>
        <w:spacing w:after="0" w:line="240" w:lineRule="auto"/>
        <w:jc w:val="both"/>
        <w:rPr>
          <w:rFonts w:ascii="Arial Narrow" w:eastAsia="Times New Roman" w:hAnsi="Arial Narrow" w:cs="Arial"/>
          <w:sz w:val="24"/>
          <w:szCs w:val="24"/>
          <w:lang w:eastAsia="pl-PL"/>
        </w:rPr>
      </w:pPr>
      <w:r w:rsidRPr="002D704F">
        <w:rPr>
          <w:rFonts w:ascii="Arial Narrow" w:eastAsia="Times New Roman" w:hAnsi="Arial Narrow" w:cs="Arial"/>
          <w:sz w:val="24"/>
          <w:szCs w:val="24"/>
          <w:lang w:eastAsia="pl-PL"/>
        </w:rPr>
        <w:t xml:space="preserve"> </w:t>
      </w:r>
      <w:r w:rsidR="00862AFC" w:rsidRPr="002D704F">
        <w:rPr>
          <w:rFonts w:ascii="Arial Narrow" w:eastAsia="Times New Roman" w:hAnsi="Arial Narrow" w:cs="Arial"/>
          <w:sz w:val="24"/>
          <w:szCs w:val="24"/>
          <w:lang w:eastAsia="pl-PL"/>
        </w:rPr>
        <w:t xml:space="preserve">W </w:t>
      </w:r>
      <w:r w:rsidRPr="002D704F">
        <w:rPr>
          <w:rFonts w:ascii="Arial Narrow" w:eastAsia="Times New Roman" w:hAnsi="Arial Narrow" w:cs="Arial"/>
          <w:sz w:val="24"/>
          <w:szCs w:val="24"/>
          <w:lang w:eastAsia="pl-PL"/>
        </w:rPr>
        <w:t>dniu</w:t>
      </w:r>
      <w:r w:rsidR="00885A29" w:rsidRPr="002D704F">
        <w:rPr>
          <w:rFonts w:ascii="Arial Narrow" w:eastAsia="Times New Roman" w:hAnsi="Arial Narrow" w:cs="Arial"/>
          <w:sz w:val="24"/>
          <w:szCs w:val="24"/>
          <w:lang w:eastAsia="pl-PL"/>
        </w:rPr>
        <w:t xml:space="preserve"> </w:t>
      </w:r>
      <w:r w:rsidR="00862AFC" w:rsidRPr="002D704F">
        <w:rPr>
          <w:rFonts w:ascii="Arial Narrow" w:eastAsia="Times New Roman" w:hAnsi="Arial Narrow" w:cs="Arial"/>
          <w:sz w:val="24"/>
          <w:szCs w:val="24"/>
          <w:lang w:eastAsia="pl-PL"/>
        </w:rPr>
        <w:t>28.04.2021</w:t>
      </w:r>
      <w:r w:rsidRPr="002D704F">
        <w:rPr>
          <w:rFonts w:ascii="Arial Narrow" w:eastAsia="Times New Roman" w:hAnsi="Arial Narrow" w:cs="Arial"/>
          <w:sz w:val="24"/>
          <w:szCs w:val="24"/>
          <w:lang w:eastAsia="pl-PL"/>
        </w:rPr>
        <w:t xml:space="preserve"> roku </w:t>
      </w:r>
      <w:r w:rsidR="00862AFC" w:rsidRPr="002D704F">
        <w:rPr>
          <w:rFonts w:ascii="Arial Narrow" w:eastAsia="Times New Roman" w:hAnsi="Arial Narrow" w:cs="Arial"/>
          <w:sz w:val="24"/>
          <w:szCs w:val="24"/>
          <w:lang w:eastAsia="pl-PL"/>
        </w:rPr>
        <w:t xml:space="preserve">Spółka podpisała umowę o dofinansowanie  na realizację zadania </w:t>
      </w:r>
      <w:r w:rsidR="00885A29" w:rsidRPr="002D704F">
        <w:rPr>
          <w:rFonts w:ascii="Arial Narrow" w:eastAsia="Times New Roman" w:hAnsi="Arial Narrow" w:cs="Arial"/>
          <w:sz w:val="24"/>
          <w:szCs w:val="24"/>
          <w:lang w:eastAsia="pl-PL"/>
        </w:rPr>
        <w:t xml:space="preserve"> inwestycyjnego</w:t>
      </w:r>
      <w:r w:rsidR="00DD7CA2" w:rsidRPr="002D704F">
        <w:rPr>
          <w:rFonts w:ascii="Arial Narrow" w:eastAsia="Times New Roman" w:hAnsi="Arial Narrow" w:cs="Arial"/>
          <w:sz w:val="24"/>
          <w:szCs w:val="24"/>
          <w:lang w:eastAsia="pl-PL"/>
        </w:rPr>
        <w:t xml:space="preserve"> pod nazwą</w:t>
      </w:r>
      <w:r w:rsidR="00885A29" w:rsidRPr="002D704F">
        <w:rPr>
          <w:rFonts w:ascii="Arial Narrow" w:eastAsia="Times New Roman" w:hAnsi="Arial Narrow" w:cs="Arial"/>
          <w:sz w:val="24"/>
          <w:szCs w:val="24"/>
          <w:lang w:eastAsia="pl-PL"/>
        </w:rPr>
        <w:t xml:space="preserve"> </w:t>
      </w:r>
      <w:r w:rsidR="00DD7CA2" w:rsidRPr="002D704F">
        <w:rPr>
          <w:rFonts w:ascii="Arial Narrow" w:eastAsia="Times New Roman" w:hAnsi="Arial Narrow" w:cs="Arial"/>
          <w:sz w:val="24"/>
          <w:szCs w:val="24"/>
          <w:lang w:eastAsia="pl-PL"/>
        </w:rPr>
        <w:t>„</w:t>
      </w:r>
      <w:r w:rsidR="00862AFC" w:rsidRPr="002D704F">
        <w:rPr>
          <w:rFonts w:ascii="Arial Narrow" w:eastAsia="Times New Roman" w:hAnsi="Arial Narrow" w:cs="Arial"/>
          <w:sz w:val="24"/>
          <w:szCs w:val="24"/>
          <w:lang w:eastAsia="pl-PL"/>
        </w:rPr>
        <w:t>Wdrożenie e-</w:t>
      </w:r>
      <w:proofErr w:type="spellStart"/>
      <w:r w:rsidR="00862AFC" w:rsidRPr="002D704F">
        <w:rPr>
          <w:rFonts w:ascii="Arial Narrow" w:eastAsia="Times New Roman" w:hAnsi="Arial Narrow" w:cs="Arial"/>
          <w:sz w:val="24"/>
          <w:szCs w:val="24"/>
          <w:lang w:eastAsia="pl-PL"/>
        </w:rPr>
        <w:t>uslug</w:t>
      </w:r>
      <w:proofErr w:type="spellEnd"/>
      <w:r w:rsidR="00862AFC" w:rsidRPr="002D704F">
        <w:rPr>
          <w:rFonts w:ascii="Arial Narrow" w:eastAsia="Times New Roman" w:hAnsi="Arial Narrow" w:cs="Arial"/>
          <w:sz w:val="24"/>
          <w:szCs w:val="24"/>
          <w:lang w:eastAsia="pl-PL"/>
        </w:rPr>
        <w:t xml:space="preserve"> oraz systemu telemetrycznego do obsługi klientów Zakładu Wodociągów i Kanalizacji Spółka  z o.o. w Mrągowie</w:t>
      </w:r>
      <w:r w:rsidR="00DD7CA2" w:rsidRPr="002D704F">
        <w:rPr>
          <w:rFonts w:ascii="Arial Narrow" w:eastAsia="Times New Roman" w:hAnsi="Arial Narrow" w:cs="Arial"/>
          <w:sz w:val="24"/>
          <w:szCs w:val="24"/>
          <w:lang w:eastAsia="pl-PL"/>
        </w:rPr>
        <w:t>”</w:t>
      </w:r>
      <w:r w:rsidR="00A311F2" w:rsidRPr="002D704F">
        <w:rPr>
          <w:rFonts w:ascii="Arial Narrow" w:eastAsia="Times New Roman" w:hAnsi="Arial Narrow" w:cs="Arial"/>
          <w:sz w:val="24"/>
          <w:szCs w:val="24"/>
          <w:lang w:eastAsia="pl-PL"/>
        </w:rPr>
        <w:t>, którego ogólna w</w:t>
      </w:r>
      <w:r w:rsidR="00DD7CA2" w:rsidRPr="002D704F">
        <w:rPr>
          <w:rFonts w:ascii="Arial Narrow" w:eastAsia="Times New Roman" w:hAnsi="Arial Narrow" w:cs="Arial"/>
          <w:sz w:val="24"/>
          <w:szCs w:val="24"/>
          <w:lang w:eastAsia="pl-PL"/>
        </w:rPr>
        <w:t xml:space="preserve">artość </w:t>
      </w:r>
      <w:r w:rsidR="00862AFC" w:rsidRPr="002D704F">
        <w:rPr>
          <w:rFonts w:ascii="Arial Narrow" w:eastAsia="Times New Roman" w:hAnsi="Arial Narrow" w:cs="Arial"/>
          <w:sz w:val="24"/>
          <w:szCs w:val="24"/>
          <w:lang w:eastAsia="pl-PL"/>
        </w:rPr>
        <w:t>wynosi</w:t>
      </w:r>
      <w:r w:rsidR="00DD7CA2" w:rsidRPr="002D704F">
        <w:rPr>
          <w:rFonts w:ascii="Arial Narrow" w:eastAsia="Times New Roman" w:hAnsi="Arial Narrow" w:cs="Arial"/>
          <w:sz w:val="24"/>
          <w:szCs w:val="24"/>
          <w:lang w:eastAsia="pl-PL"/>
        </w:rPr>
        <w:t xml:space="preserve"> – </w:t>
      </w:r>
      <w:r w:rsidR="00862AFC" w:rsidRPr="002D704F">
        <w:rPr>
          <w:rFonts w:ascii="Arial Narrow" w:eastAsia="Times New Roman" w:hAnsi="Arial Narrow" w:cs="Arial"/>
          <w:sz w:val="24"/>
          <w:szCs w:val="24"/>
          <w:lang w:eastAsia="pl-PL"/>
        </w:rPr>
        <w:t xml:space="preserve">3.141.573,75 </w:t>
      </w:r>
      <w:proofErr w:type="spellStart"/>
      <w:r w:rsidR="009922E9" w:rsidRPr="002D704F">
        <w:rPr>
          <w:rFonts w:ascii="Arial Narrow" w:eastAsia="Times New Roman" w:hAnsi="Arial Narrow" w:cs="Arial"/>
          <w:sz w:val="24"/>
          <w:szCs w:val="24"/>
          <w:lang w:eastAsia="pl-PL"/>
        </w:rPr>
        <w:t>zl</w:t>
      </w:r>
      <w:proofErr w:type="spellEnd"/>
      <w:r w:rsidR="00885A29" w:rsidRPr="002D704F">
        <w:rPr>
          <w:rFonts w:ascii="Arial Narrow" w:eastAsia="Times New Roman" w:hAnsi="Arial Narrow" w:cs="Arial"/>
          <w:sz w:val="24"/>
          <w:szCs w:val="24"/>
          <w:lang w:eastAsia="pl-PL"/>
        </w:rPr>
        <w:t>.</w:t>
      </w:r>
      <w:r w:rsidR="0013007E" w:rsidRPr="002D704F">
        <w:rPr>
          <w:rFonts w:ascii="Arial Narrow" w:eastAsia="Times New Roman" w:hAnsi="Arial Narrow" w:cs="Arial"/>
          <w:sz w:val="24"/>
          <w:szCs w:val="24"/>
          <w:lang w:eastAsia="pl-PL"/>
        </w:rPr>
        <w:t>(brutto),</w:t>
      </w:r>
      <w:r w:rsidR="00885A29" w:rsidRPr="002D704F">
        <w:rPr>
          <w:rFonts w:ascii="Arial Narrow" w:eastAsia="Times New Roman" w:hAnsi="Arial Narrow" w:cs="Arial"/>
          <w:sz w:val="24"/>
          <w:szCs w:val="24"/>
          <w:lang w:eastAsia="pl-PL"/>
        </w:rPr>
        <w:t xml:space="preserve"> </w:t>
      </w:r>
      <w:r w:rsidR="0013007E" w:rsidRPr="002D704F">
        <w:rPr>
          <w:rFonts w:ascii="Arial Narrow" w:eastAsia="Times New Roman" w:hAnsi="Arial Narrow" w:cs="Arial"/>
          <w:sz w:val="24"/>
          <w:szCs w:val="24"/>
          <w:lang w:eastAsia="pl-PL"/>
        </w:rPr>
        <w:t>w</w:t>
      </w:r>
      <w:r w:rsidR="00885A29" w:rsidRPr="002D704F">
        <w:rPr>
          <w:rFonts w:ascii="Arial Narrow" w:eastAsia="Times New Roman" w:hAnsi="Arial Narrow" w:cs="Arial"/>
          <w:sz w:val="24"/>
          <w:szCs w:val="24"/>
          <w:lang w:eastAsia="pl-PL"/>
        </w:rPr>
        <w:t xml:space="preserve"> tym </w:t>
      </w:r>
      <w:r w:rsidR="00A311F2" w:rsidRPr="002D704F">
        <w:rPr>
          <w:rFonts w:ascii="Arial Narrow" w:eastAsia="Times New Roman" w:hAnsi="Arial Narrow" w:cs="Arial"/>
          <w:sz w:val="24"/>
          <w:szCs w:val="24"/>
          <w:lang w:eastAsia="pl-PL"/>
        </w:rPr>
        <w:t>w</w:t>
      </w:r>
      <w:r w:rsidR="00DD7CA2" w:rsidRPr="002D704F">
        <w:rPr>
          <w:rFonts w:ascii="Arial Narrow" w:eastAsia="Times New Roman" w:hAnsi="Arial Narrow" w:cs="Arial"/>
          <w:sz w:val="24"/>
          <w:szCs w:val="24"/>
          <w:lang w:eastAsia="pl-PL"/>
        </w:rPr>
        <w:t xml:space="preserve">artość dofinansowania – </w:t>
      </w:r>
      <w:r w:rsidR="00862AFC" w:rsidRPr="002D704F">
        <w:rPr>
          <w:rFonts w:ascii="Arial Narrow" w:eastAsia="Times New Roman" w:hAnsi="Arial Narrow" w:cs="Arial"/>
          <w:sz w:val="24"/>
          <w:szCs w:val="24"/>
          <w:lang w:eastAsia="pl-PL"/>
        </w:rPr>
        <w:t>2.107.722,47</w:t>
      </w:r>
      <w:r w:rsidR="00DD7CA2" w:rsidRPr="002D704F">
        <w:rPr>
          <w:rFonts w:ascii="Arial Narrow" w:eastAsia="Times New Roman" w:hAnsi="Arial Narrow" w:cs="Arial"/>
          <w:sz w:val="24"/>
          <w:szCs w:val="24"/>
          <w:lang w:eastAsia="pl-PL"/>
        </w:rPr>
        <w:t xml:space="preserve"> zł</w:t>
      </w:r>
      <w:r w:rsidR="00862AFC" w:rsidRPr="002D704F">
        <w:rPr>
          <w:rFonts w:ascii="Arial Narrow" w:eastAsia="Times New Roman" w:hAnsi="Arial Narrow" w:cs="Arial"/>
          <w:sz w:val="24"/>
          <w:szCs w:val="24"/>
          <w:lang w:eastAsia="pl-PL"/>
        </w:rPr>
        <w:t>. (85</w:t>
      </w:r>
      <w:r w:rsidR="00656E43" w:rsidRPr="002D704F">
        <w:rPr>
          <w:rFonts w:ascii="Arial Narrow" w:eastAsia="Times New Roman" w:hAnsi="Arial Narrow" w:cs="Arial"/>
          <w:sz w:val="24"/>
          <w:szCs w:val="24"/>
          <w:lang w:eastAsia="pl-PL"/>
        </w:rPr>
        <w:t>% kosztów kwalifikowanych).</w:t>
      </w:r>
    </w:p>
    <w:p w14:paraId="64DFFA5E" w14:textId="77777777" w:rsidR="00862AFC" w:rsidRPr="00AD22AF" w:rsidRDefault="00862AFC" w:rsidP="00AD22AF">
      <w:pPr>
        <w:spacing w:after="0" w:line="240" w:lineRule="auto"/>
        <w:jc w:val="both"/>
        <w:rPr>
          <w:rFonts w:ascii="Arial Narrow" w:eastAsia="Times New Roman" w:hAnsi="Arial Narrow" w:cs="Arial"/>
          <w:sz w:val="24"/>
          <w:szCs w:val="24"/>
          <w:lang w:eastAsia="pl-PL"/>
        </w:rPr>
      </w:pPr>
    </w:p>
    <w:p w14:paraId="397B8B8D" w14:textId="47715235" w:rsidR="00C34E28" w:rsidRDefault="00AD7DE8" w:rsidP="00C07A2D">
      <w:pPr>
        <w:spacing w:after="0" w:line="240" w:lineRule="auto"/>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Obecnie obowiązująca taryfa określająca ceny i stawki opłat za wodę i ścieki zapewnia Spółce finansowanie zaciągniętych zobowiązań kredytowych.</w:t>
      </w:r>
    </w:p>
    <w:p w14:paraId="0FEBCB96" w14:textId="77777777" w:rsidR="00862AFC" w:rsidRDefault="00862AFC" w:rsidP="00C07A2D">
      <w:pPr>
        <w:spacing w:after="0" w:line="240" w:lineRule="auto"/>
        <w:jc w:val="both"/>
        <w:rPr>
          <w:rFonts w:ascii="Arial Narrow" w:eastAsia="Times New Roman" w:hAnsi="Arial Narrow" w:cs="Arial"/>
          <w:sz w:val="24"/>
          <w:szCs w:val="24"/>
          <w:lang w:eastAsia="pl-PL"/>
        </w:rPr>
      </w:pPr>
    </w:p>
    <w:p w14:paraId="63EDFF79" w14:textId="77777777" w:rsidR="00862AFC" w:rsidRPr="00C07A2D" w:rsidRDefault="00862AFC" w:rsidP="00C07A2D">
      <w:pPr>
        <w:spacing w:after="0" w:line="240" w:lineRule="auto"/>
        <w:jc w:val="both"/>
        <w:rPr>
          <w:rFonts w:ascii="Arial Narrow" w:eastAsia="Times New Roman" w:hAnsi="Arial Narrow" w:cs="Arial"/>
          <w:sz w:val="24"/>
          <w:szCs w:val="24"/>
          <w:lang w:eastAsia="pl-PL"/>
        </w:rPr>
      </w:pPr>
    </w:p>
    <w:p w14:paraId="0B93C8A8" w14:textId="7206FA4A" w:rsidR="00C34E28" w:rsidRPr="004840FC" w:rsidRDefault="00D31A17" w:rsidP="008F7F01">
      <w:pPr>
        <w:spacing w:after="0" w:line="240" w:lineRule="auto"/>
        <w:jc w:val="both"/>
        <w:rPr>
          <w:rFonts w:ascii="Arial Narrow" w:hAnsi="Arial Narrow" w:cs="Arial"/>
          <w:b/>
          <w:sz w:val="24"/>
          <w:szCs w:val="24"/>
          <w:lang w:eastAsia="pl-PL"/>
        </w:rPr>
      </w:pPr>
      <w:r>
        <w:rPr>
          <w:rFonts w:ascii="Arial Narrow" w:hAnsi="Arial Narrow" w:cs="Arial"/>
          <w:b/>
          <w:sz w:val="24"/>
          <w:szCs w:val="24"/>
          <w:lang w:eastAsia="pl-PL"/>
        </w:rPr>
        <w:t xml:space="preserve">8. </w:t>
      </w:r>
      <w:r w:rsidR="00C34E28" w:rsidRPr="004840FC">
        <w:rPr>
          <w:rFonts w:ascii="Arial Narrow" w:hAnsi="Arial Narrow" w:cs="Arial"/>
          <w:b/>
          <w:sz w:val="24"/>
          <w:szCs w:val="24"/>
          <w:lang w:eastAsia="pl-PL"/>
        </w:rPr>
        <w:t xml:space="preserve"> Po</w:t>
      </w:r>
      <w:r w:rsidR="00A502CE">
        <w:rPr>
          <w:rFonts w:ascii="Arial Narrow" w:hAnsi="Arial Narrow" w:cs="Arial"/>
          <w:b/>
          <w:sz w:val="24"/>
          <w:szCs w:val="24"/>
          <w:lang w:eastAsia="pl-PL"/>
        </w:rPr>
        <w:t>d</w:t>
      </w:r>
      <w:r w:rsidR="00C34E28" w:rsidRPr="004840FC">
        <w:rPr>
          <w:rFonts w:ascii="Arial Narrow" w:hAnsi="Arial Narrow" w:cs="Arial"/>
          <w:b/>
          <w:sz w:val="24"/>
          <w:szCs w:val="24"/>
          <w:lang w:eastAsia="pl-PL"/>
        </w:rPr>
        <w:t>sumowanie.</w:t>
      </w:r>
      <w:r w:rsidR="00C34E28" w:rsidRPr="004840FC">
        <w:rPr>
          <w:rFonts w:ascii="Arial Narrow" w:hAnsi="Arial Narrow" w:cs="Arial"/>
          <w:b/>
          <w:sz w:val="24"/>
          <w:szCs w:val="24"/>
          <w:lang w:eastAsia="pl-PL"/>
        </w:rPr>
        <w:tab/>
      </w:r>
    </w:p>
    <w:p w14:paraId="3F8583C9" w14:textId="549881CD" w:rsidR="00C34E28" w:rsidRPr="004840FC" w:rsidRDefault="00AD7DE8" w:rsidP="008F7F01">
      <w:p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 xml:space="preserve"> </w:t>
      </w:r>
      <w:r w:rsidR="00CC3D3C" w:rsidRPr="004840FC">
        <w:rPr>
          <w:rFonts w:ascii="Arial Narrow" w:hAnsi="Arial Narrow" w:cs="Arial"/>
          <w:sz w:val="24"/>
          <w:szCs w:val="24"/>
          <w:lang w:eastAsia="pl-PL"/>
        </w:rPr>
        <w:t>Z przedstawionego</w:t>
      </w:r>
      <w:r w:rsidR="00C34E28" w:rsidRPr="004840FC">
        <w:rPr>
          <w:rFonts w:ascii="Arial Narrow" w:hAnsi="Arial Narrow" w:cs="Arial"/>
          <w:sz w:val="24"/>
          <w:szCs w:val="24"/>
          <w:lang w:eastAsia="pl-PL"/>
        </w:rPr>
        <w:t xml:space="preserve"> planu rozwoju i modernizacji urządzeń w</w:t>
      </w:r>
      <w:r w:rsidR="00CC3D3C" w:rsidRPr="004840FC">
        <w:rPr>
          <w:rFonts w:ascii="Arial Narrow" w:hAnsi="Arial Narrow" w:cs="Arial"/>
          <w:sz w:val="24"/>
          <w:szCs w:val="24"/>
          <w:lang w:eastAsia="pl-PL"/>
        </w:rPr>
        <w:t xml:space="preserve">ynika, że </w:t>
      </w:r>
      <w:r w:rsidR="00953D29">
        <w:rPr>
          <w:rFonts w:ascii="Arial Narrow" w:hAnsi="Arial Narrow" w:cs="Arial"/>
          <w:sz w:val="24"/>
          <w:szCs w:val="24"/>
          <w:lang w:eastAsia="pl-PL"/>
        </w:rPr>
        <w:t xml:space="preserve">w </w:t>
      </w:r>
      <w:r w:rsidR="00656E43">
        <w:rPr>
          <w:rFonts w:ascii="Arial Narrow" w:hAnsi="Arial Narrow" w:cs="Arial"/>
          <w:sz w:val="24"/>
          <w:szCs w:val="24"/>
          <w:lang w:eastAsia="pl-PL"/>
        </w:rPr>
        <w:t>okresie od</w:t>
      </w:r>
      <w:r w:rsidR="0013007E">
        <w:rPr>
          <w:rFonts w:ascii="Arial Narrow" w:hAnsi="Arial Narrow" w:cs="Arial"/>
          <w:sz w:val="24"/>
          <w:szCs w:val="24"/>
          <w:lang w:eastAsia="pl-PL"/>
        </w:rPr>
        <w:t xml:space="preserve"> początku</w:t>
      </w:r>
      <w:r w:rsidR="00656E43">
        <w:rPr>
          <w:rFonts w:ascii="Arial Narrow" w:hAnsi="Arial Narrow" w:cs="Arial"/>
          <w:sz w:val="24"/>
          <w:szCs w:val="24"/>
          <w:lang w:eastAsia="pl-PL"/>
        </w:rPr>
        <w:t xml:space="preserve"> 2018 do 31.12.2020 r. wartość</w:t>
      </w:r>
      <w:r w:rsidR="0013007E">
        <w:rPr>
          <w:rFonts w:ascii="Arial Narrow" w:hAnsi="Arial Narrow" w:cs="Arial"/>
          <w:sz w:val="24"/>
          <w:szCs w:val="24"/>
          <w:lang w:eastAsia="pl-PL"/>
        </w:rPr>
        <w:t xml:space="preserve"> (netto)</w:t>
      </w:r>
      <w:r w:rsidR="00656E43">
        <w:rPr>
          <w:rFonts w:ascii="Arial Narrow" w:hAnsi="Arial Narrow" w:cs="Arial"/>
          <w:sz w:val="24"/>
          <w:szCs w:val="24"/>
          <w:lang w:eastAsia="pl-PL"/>
        </w:rPr>
        <w:t xml:space="preserve"> zrealizowanych inwestycji wyniosła 19</w:t>
      </w:r>
      <w:r w:rsidR="0013007E">
        <w:rPr>
          <w:rFonts w:ascii="Arial Narrow" w:hAnsi="Arial Narrow" w:cs="Arial"/>
          <w:sz w:val="24"/>
          <w:szCs w:val="24"/>
          <w:lang w:eastAsia="pl-PL"/>
        </w:rPr>
        <w:t> 805,91 tys. zł. a na</w:t>
      </w:r>
      <w:r w:rsidR="00953D29">
        <w:rPr>
          <w:rFonts w:ascii="Arial Narrow" w:hAnsi="Arial Narrow" w:cs="Arial"/>
          <w:sz w:val="24"/>
          <w:szCs w:val="24"/>
          <w:lang w:eastAsia="pl-PL"/>
        </w:rPr>
        <w:t xml:space="preserve"> n</w:t>
      </w:r>
      <w:r w:rsidR="0013007E">
        <w:rPr>
          <w:rFonts w:ascii="Arial Narrow" w:hAnsi="Arial Narrow" w:cs="Arial"/>
          <w:sz w:val="24"/>
          <w:szCs w:val="24"/>
          <w:lang w:eastAsia="pl-PL"/>
        </w:rPr>
        <w:t>ajbliższe 3</w:t>
      </w:r>
      <w:r w:rsidR="00C34E28" w:rsidRPr="004840FC">
        <w:rPr>
          <w:rFonts w:ascii="Arial Narrow" w:hAnsi="Arial Narrow" w:cs="Arial"/>
          <w:sz w:val="24"/>
          <w:szCs w:val="24"/>
          <w:lang w:eastAsia="pl-PL"/>
        </w:rPr>
        <w:t xml:space="preserve"> lat</w:t>
      </w:r>
      <w:r w:rsidR="0013007E">
        <w:rPr>
          <w:rFonts w:ascii="Arial Narrow" w:hAnsi="Arial Narrow" w:cs="Arial"/>
          <w:sz w:val="24"/>
          <w:szCs w:val="24"/>
          <w:lang w:eastAsia="pl-PL"/>
        </w:rPr>
        <w:t>a</w:t>
      </w:r>
      <w:r w:rsidR="00C34E28" w:rsidRPr="004840FC">
        <w:rPr>
          <w:rFonts w:ascii="Arial Narrow" w:hAnsi="Arial Narrow" w:cs="Arial"/>
          <w:sz w:val="24"/>
          <w:szCs w:val="24"/>
          <w:lang w:eastAsia="pl-PL"/>
        </w:rPr>
        <w:t xml:space="preserve"> Spółka wraz z miastem Mrągowo planuje realizację</w:t>
      </w:r>
      <w:r w:rsidR="008448B2">
        <w:rPr>
          <w:rFonts w:ascii="Arial Narrow" w:hAnsi="Arial Narrow" w:cs="Arial"/>
          <w:sz w:val="24"/>
          <w:szCs w:val="24"/>
          <w:lang w:eastAsia="pl-PL"/>
        </w:rPr>
        <w:t xml:space="preserve"> </w:t>
      </w:r>
      <w:r w:rsidRPr="004840FC">
        <w:rPr>
          <w:rFonts w:ascii="Arial Narrow" w:hAnsi="Arial Narrow" w:cs="Arial"/>
          <w:sz w:val="24"/>
          <w:szCs w:val="24"/>
          <w:lang w:eastAsia="pl-PL"/>
        </w:rPr>
        <w:t>inwestycji</w:t>
      </w:r>
      <w:r w:rsidR="00C34E28" w:rsidRPr="004840FC">
        <w:rPr>
          <w:rFonts w:ascii="Arial Narrow" w:hAnsi="Arial Narrow" w:cs="Arial"/>
          <w:sz w:val="24"/>
          <w:szCs w:val="24"/>
          <w:lang w:eastAsia="pl-PL"/>
        </w:rPr>
        <w:t xml:space="preserve"> związanych z gospodarką </w:t>
      </w:r>
      <w:r w:rsidR="004840FC" w:rsidRPr="004840FC">
        <w:rPr>
          <w:rFonts w:ascii="Arial Narrow" w:hAnsi="Arial Narrow" w:cs="Arial"/>
          <w:sz w:val="24"/>
          <w:szCs w:val="24"/>
          <w:lang w:eastAsia="pl-PL"/>
        </w:rPr>
        <w:t>wodno-ściekową</w:t>
      </w:r>
      <w:r w:rsidR="0013007E">
        <w:rPr>
          <w:rFonts w:ascii="Arial Narrow" w:hAnsi="Arial Narrow" w:cs="Arial"/>
          <w:sz w:val="24"/>
          <w:szCs w:val="24"/>
          <w:lang w:eastAsia="pl-PL"/>
        </w:rPr>
        <w:t>, których przewidywany, łączny</w:t>
      </w:r>
      <w:r>
        <w:rPr>
          <w:rFonts w:ascii="Arial Narrow" w:hAnsi="Arial Narrow" w:cs="Arial"/>
          <w:sz w:val="24"/>
          <w:szCs w:val="24"/>
          <w:lang w:eastAsia="pl-PL"/>
        </w:rPr>
        <w:t xml:space="preserve"> koszt wynosi</w:t>
      </w:r>
      <w:r w:rsidR="004840FC" w:rsidRPr="004840FC">
        <w:rPr>
          <w:rFonts w:ascii="Arial Narrow" w:hAnsi="Arial Narrow" w:cs="Arial"/>
          <w:sz w:val="24"/>
          <w:szCs w:val="24"/>
          <w:lang w:eastAsia="pl-PL"/>
        </w:rPr>
        <w:t xml:space="preserve">: </w:t>
      </w:r>
      <w:r w:rsidR="0013007E">
        <w:rPr>
          <w:rFonts w:ascii="Arial Narrow" w:hAnsi="Arial Narrow" w:cs="Arial"/>
          <w:sz w:val="24"/>
          <w:szCs w:val="24"/>
          <w:lang w:eastAsia="pl-PL"/>
        </w:rPr>
        <w:t>15 605,58</w:t>
      </w:r>
      <w:r w:rsidR="00C34E28" w:rsidRPr="004840FC">
        <w:rPr>
          <w:rFonts w:ascii="Arial Narrow" w:hAnsi="Arial Narrow" w:cs="Arial"/>
          <w:sz w:val="24"/>
          <w:szCs w:val="24"/>
          <w:lang w:eastAsia="pl-PL"/>
        </w:rPr>
        <w:t xml:space="preserve"> tys. złotych.</w:t>
      </w:r>
    </w:p>
    <w:p w14:paraId="001D9D0D" w14:textId="77777777" w:rsidR="00C34E28" w:rsidRPr="004840FC" w:rsidRDefault="00C34E28" w:rsidP="008F7F01">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Powinny one zapewnić:</w:t>
      </w:r>
    </w:p>
    <w:p w14:paraId="0B1EA5D6" w14:textId="77777777" w:rsidR="00C34E28" w:rsidRPr="004840FC" w:rsidRDefault="00C34E28" w:rsidP="008F7F01">
      <w:pPr>
        <w:numPr>
          <w:ilvl w:val="0"/>
          <w:numId w:val="37"/>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poprawę niezawodności funkcjonowania systemu wodociągowego i kanalizacyjnego miasta,</w:t>
      </w:r>
    </w:p>
    <w:p w14:paraId="31CCB95E" w14:textId="77777777" w:rsidR="00C34E28" w:rsidRPr="004840FC" w:rsidRDefault="00C34E28" w:rsidP="008F7F01">
      <w:pPr>
        <w:numPr>
          <w:ilvl w:val="0"/>
          <w:numId w:val="37"/>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wzrost zadowolenia mieszkańców z jakości świadczonych usług,</w:t>
      </w:r>
    </w:p>
    <w:p w14:paraId="15F01CF7" w14:textId="77777777" w:rsidR="00C34E28" w:rsidRPr="004840FC" w:rsidRDefault="00C34E28" w:rsidP="008F7F01">
      <w:pPr>
        <w:numPr>
          <w:ilvl w:val="0"/>
          <w:numId w:val="37"/>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kompleksowe rozwiązanie problemu unieszkodliwiania i zagospodarowania osadów,</w:t>
      </w:r>
    </w:p>
    <w:p w14:paraId="3793E172" w14:textId="77777777" w:rsidR="00C34E28" w:rsidRPr="004840FC" w:rsidRDefault="00C34E28" w:rsidP="008F7F01">
      <w:pPr>
        <w:numPr>
          <w:ilvl w:val="0"/>
          <w:numId w:val="37"/>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lastRenderedPageBreak/>
        <w:t>utrzymanie na dotychczasowym poziomie zawartości związków żelaza i manganu w wodzie pitnej,</w:t>
      </w:r>
    </w:p>
    <w:p w14:paraId="3F3CACF7" w14:textId="77777777" w:rsidR="00C34E28" w:rsidRPr="004840FC" w:rsidRDefault="00C34E28" w:rsidP="008F7F01">
      <w:pPr>
        <w:numPr>
          <w:ilvl w:val="0"/>
          <w:numId w:val="37"/>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zmodernizowanie gospodarki energetycznej,</w:t>
      </w:r>
    </w:p>
    <w:p w14:paraId="15C45A19" w14:textId="77777777" w:rsidR="00C34E28" w:rsidRPr="004840FC" w:rsidRDefault="00C34E28" w:rsidP="008F7F01">
      <w:pPr>
        <w:numPr>
          <w:ilvl w:val="0"/>
          <w:numId w:val="37"/>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racjonalizowanie zużycia wody,</w:t>
      </w:r>
    </w:p>
    <w:p w14:paraId="28C126CF" w14:textId="77777777" w:rsidR="00C34E28" w:rsidRPr="004840FC" w:rsidRDefault="00C34E28" w:rsidP="008F7F01">
      <w:pPr>
        <w:numPr>
          <w:ilvl w:val="0"/>
          <w:numId w:val="37"/>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odtworzenie majątku Spółki,</w:t>
      </w:r>
    </w:p>
    <w:p w14:paraId="14FA8FBF" w14:textId="77777777" w:rsidR="00C34E28" w:rsidRPr="004840FC" w:rsidRDefault="00C34E28" w:rsidP="008F7F01">
      <w:pPr>
        <w:numPr>
          <w:ilvl w:val="0"/>
          <w:numId w:val="37"/>
        </w:num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działanie zapobiegawcze degradacji technicznej sieci,</w:t>
      </w:r>
    </w:p>
    <w:p w14:paraId="3F51107A" w14:textId="4FEEC856" w:rsidR="00C34E28" w:rsidRPr="00C07A2D" w:rsidRDefault="00841295" w:rsidP="008F7F01">
      <w:pPr>
        <w:numPr>
          <w:ilvl w:val="0"/>
          <w:numId w:val="37"/>
        </w:numPr>
        <w:spacing w:after="0" w:line="240" w:lineRule="auto"/>
        <w:jc w:val="both"/>
        <w:rPr>
          <w:rFonts w:ascii="Arial Narrow" w:hAnsi="Arial Narrow" w:cs="Arial"/>
          <w:sz w:val="24"/>
          <w:szCs w:val="24"/>
          <w:lang w:eastAsia="pl-PL"/>
        </w:rPr>
      </w:pPr>
      <w:r>
        <w:rPr>
          <w:rFonts w:ascii="Arial Narrow" w:hAnsi="Arial Narrow" w:cs="Arial"/>
          <w:sz w:val="24"/>
          <w:szCs w:val="24"/>
          <w:lang w:eastAsia="pl-PL"/>
        </w:rPr>
        <w:t>podniesienie wartości Spółki.</w:t>
      </w:r>
    </w:p>
    <w:p w14:paraId="23F1EDAA" w14:textId="77777777" w:rsidR="00C34E28" w:rsidRPr="004840FC" w:rsidRDefault="00C34E28" w:rsidP="008F7F01">
      <w:pPr>
        <w:spacing w:after="0" w:line="240" w:lineRule="auto"/>
        <w:jc w:val="both"/>
        <w:rPr>
          <w:rFonts w:ascii="Arial Narrow" w:hAnsi="Arial Narrow" w:cs="Arial"/>
          <w:sz w:val="24"/>
          <w:szCs w:val="24"/>
          <w:lang w:eastAsia="pl-PL"/>
        </w:rPr>
      </w:pPr>
      <w:r w:rsidRPr="004840FC">
        <w:rPr>
          <w:rFonts w:ascii="Arial Narrow" w:hAnsi="Arial Narrow" w:cs="Arial"/>
          <w:sz w:val="24"/>
          <w:szCs w:val="24"/>
          <w:lang w:eastAsia="pl-PL"/>
        </w:rPr>
        <w:t>Zarówno niniejszy plan, jak i plany roczne winny być skorelowane z zamierzeniami inwestycyjnymi oraz planami rozbudowy miasta i jego okolic. Wspólne inwestycje miasta Mrągowo i Spółki mogą wpłynąć na znaczne obniżenie ich kosztów i szybsze uzyskanie oczekiwanych efektów.</w:t>
      </w:r>
    </w:p>
    <w:p w14:paraId="13376854" w14:textId="1C33E8CC" w:rsidR="00C34E28" w:rsidRDefault="00C34E28" w:rsidP="00844617">
      <w:pPr>
        <w:spacing w:after="0" w:line="240" w:lineRule="auto"/>
        <w:jc w:val="both"/>
      </w:pPr>
      <w:r w:rsidRPr="004840FC">
        <w:rPr>
          <w:rFonts w:ascii="Arial Narrow" w:hAnsi="Arial Narrow" w:cs="Arial"/>
          <w:sz w:val="24"/>
          <w:szCs w:val="24"/>
          <w:lang w:eastAsia="pl-PL"/>
        </w:rPr>
        <w:t>Powyższy</w:t>
      </w:r>
      <w:r w:rsidR="002D704F">
        <w:rPr>
          <w:rFonts w:ascii="Arial Narrow" w:hAnsi="Arial Narrow" w:cs="Arial"/>
          <w:sz w:val="24"/>
          <w:szCs w:val="24"/>
          <w:lang w:eastAsia="pl-PL"/>
        </w:rPr>
        <w:t xml:space="preserve"> aktualizacja</w:t>
      </w:r>
      <w:r w:rsidRPr="004840FC">
        <w:rPr>
          <w:rFonts w:ascii="Arial Narrow" w:hAnsi="Arial Narrow" w:cs="Arial"/>
          <w:sz w:val="24"/>
          <w:szCs w:val="24"/>
          <w:lang w:eastAsia="pl-PL"/>
        </w:rPr>
        <w:t xml:space="preserve"> plan</w:t>
      </w:r>
      <w:r w:rsidR="002D704F">
        <w:rPr>
          <w:rFonts w:ascii="Arial Narrow" w:hAnsi="Arial Narrow" w:cs="Arial"/>
          <w:sz w:val="24"/>
          <w:szCs w:val="24"/>
          <w:lang w:eastAsia="pl-PL"/>
        </w:rPr>
        <w:t>u</w:t>
      </w:r>
      <w:r w:rsidRPr="004840FC">
        <w:rPr>
          <w:rFonts w:ascii="Arial Narrow" w:hAnsi="Arial Narrow" w:cs="Arial"/>
          <w:sz w:val="24"/>
          <w:szCs w:val="24"/>
          <w:lang w:eastAsia="pl-PL"/>
        </w:rPr>
        <w:t xml:space="preserve"> został</w:t>
      </w:r>
      <w:r w:rsidR="002D704F">
        <w:rPr>
          <w:rFonts w:ascii="Arial Narrow" w:hAnsi="Arial Narrow" w:cs="Arial"/>
          <w:sz w:val="24"/>
          <w:szCs w:val="24"/>
          <w:lang w:eastAsia="pl-PL"/>
        </w:rPr>
        <w:t>a</w:t>
      </w:r>
      <w:r w:rsidRPr="004840FC">
        <w:rPr>
          <w:rFonts w:ascii="Arial Narrow" w:hAnsi="Arial Narrow" w:cs="Arial"/>
          <w:sz w:val="24"/>
          <w:szCs w:val="24"/>
          <w:lang w:eastAsia="pl-PL"/>
        </w:rPr>
        <w:t xml:space="preserve"> opracowany zgodnie z  art. 21 ust. 1 - 3 ustawy z dnia 7 czerwca 2001r. o zbiorowym zaopatrzeniu w wodę i zbiorowym odprowadzaniu ścieków </w:t>
      </w:r>
      <w:r w:rsidR="008B72AD">
        <w:rPr>
          <w:rFonts w:ascii="Arial Narrow" w:hAnsi="Arial Narrow" w:cs="Arial"/>
          <w:color w:val="000000"/>
          <w:sz w:val="24"/>
          <w:szCs w:val="24"/>
          <w:lang w:eastAsia="pl-PL"/>
        </w:rPr>
        <w:t>(tekst jedn. Dz.U. 2020.2028</w:t>
      </w:r>
      <w:r w:rsidR="00844617">
        <w:rPr>
          <w:rFonts w:ascii="Arial Narrow" w:hAnsi="Arial Narrow" w:cs="Arial"/>
          <w:color w:val="000000"/>
          <w:sz w:val="24"/>
          <w:szCs w:val="24"/>
          <w:lang w:eastAsia="pl-PL"/>
        </w:rPr>
        <w:t>)</w:t>
      </w:r>
    </w:p>
    <w:sectPr w:rsidR="00C34E28" w:rsidSect="006C652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3DEA0" w14:textId="77777777" w:rsidR="00BB40E9" w:rsidRDefault="00BB40E9" w:rsidP="00C7185D">
      <w:pPr>
        <w:spacing w:after="0" w:line="240" w:lineRule="auto"/>
      </w:pPr>
      <w:r>
        <w:separator/>
      </w:r>
    </w:p>
  </w:endnote>
  <w:endnote w:type="continuationSeparator" w:id="0">
    <w:p w14:paraId="0E173122" w14:textId="77777777" w:rsidR="00BB40E9" w:rsidRDefault="00BB40E9" w:rsidP="00C7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4C557" w14:textId="77777777" w:rsidR="00BB40E9" w:rsidRDefault="00BB40E9">
    <w:pPr>
      <w:pStyle w:val="Stopka"/>
      <w:jc w:val="center"/>
    </w:pPr>
    <w:r>
      <w:fldChar w:fldCharType="begin"/>
    </w:r>
    <w:r>
      <w:instrText>PAGE   \* MERGEFORMAT</w:instrText>
    </w:r>
    <w:r>
      <w:fldChar w:fldCharType="separate"/>
    </w:r>
    <w:r>
      <w:rPr>
        <w:noProof/>
      </w:rPr>
      <w:t>17</w:t>
    </w:r>
    <w:r>
      <w:rPr>
        <w:noProof/>
      </w:rPr>
      <w:fldChar w:fldCharType="end"/>
    </w:r>
  </w:p>
  <w:p w14:paraId="5BB383BA" w14:textId="77777777" w:rsidR="00BB40E9" w:rsidRPr="00C7185D" w:rsidRDefault="00BB40E9" w:rsidP="00C7185D">
    <w:pPr>
      <w:pStyle w:val="Stopk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C8147" w14:textId="77777777" w:rsidR="00BB40E9" w:rsidRDefault="00BB40E9" w:rsidP="00C7185D">
      <w:pPr>
        <w:spacing w:after="0" w:line="240" w:lineRule="auto"/>
      </w:pPr>
      <w:r>
        <w:separator/>
      </w:r>
    </w:p>
  </w:footnote>
  <w:footnote w:type="continuationSeparator" w:id="0">
    <w:p w14:paraId="2DC998DD" w14:textId="77777777" w:rsidR="00BB40E9" w:rsidRDefault="00BB40E9" w:rsidP="00C71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D5B06" w14:textId="0C398365" w:rsidR="00BB40E9" w:rsidRPr="001C3022" w:rsidRDefault="00BB40E9" w:rsidP="001C3022">
    <w:pPr>
      <w:pBdr>
        <w:bottom w:val="thickThinSmallGap" w:sz="24" w:space="1" w:color="622423"/>
      </w:pBdr>
      <w:tabs>
        <w:tab w:val="center" w:pos="4536"/>
        <w:tab w:val="right" w:pos="9072"/>
      </w:tabs>
      <w:spacing w:after="0" w:line="240" w:lineRule="auto"/>
      <w:jc w:val="center"/>
      <w:rPr>
        <w:rFonts w:ascii="Bookman Old Style" w:hAnsi="Bookman Old Style"/>
        <w:i/>
        <w:sz w:val="18"/>
        <w:szCs w:val="18"/>
        <w:lang w:eastAsia="pl-PL"/>
      </w:rPr>
    </w:pPr>
    <w:r w:rsidRPr="00C7185D">
      <w:rPr>
        <w:rFonts w:ascii="Bookman Old Style" w:hAnsi="Bookman Old Style"/>
        <w:i/>
        <w:sz w:val="18"/>
        <w:szCs w:val="18"/>
        <w:lang w:eastAsia="pl-PL"/>
      </w:rPr>
      <w:t xml:space="preserve">Wieloletni plan modernizacji i rozwoju urządzeń wodociągowych i kanalizacyjnych </w:t>
    </w:r>
    <w:r>
      <w:rPr>
        <w:rFonts w:ascii="Bookman Old Style" w:hAnsi="Bookman Old Style"/>
        <w:i/>
        <w:sz w:val="18"/>
        <w:szCs w:val="18"/>
        <w:lang w:eastAsia="pl-PL"/>
      </w:rPr>
      <w:t xml:space="preserve"> będących w posiadaniu </w:t>
    </w:r>
    <w:r w:rsidRPr="00C7185D">
      <w:rPr>
        <w:rFonts w:ascii="Bookman Old Style" w:hAnsi="Bookman Old Style"/>
        <w:i/>
        <w:sz w:val="18"/>
        <w:szCs w:val="18"/>
        <w:lang w:eastAsia="pl-PL"/>
      </w:rPr>
      <w:t>Zakładu Wodociągów i Kanalizacji Spółka z o.o. w Mrąg</w:t>
    </w:r>
    <w:r>
      <w:rPr>
        <w:rFonts w:ascii="Bookman Old Style" w:hAnsi="Bookman Old Style"/>
        <w:i/>
        <w:sz w:val="18"/>
        <w:szCs w:val="18"/>
        <w:lang w:eastAsia="pl-PL"/>
      </w:rPr>
      <w:t>owie na lata 2018 – 2023 (Aktualizacja sierpień 2021)</w:t>
    </w:r>
  </w:p>
  <w:p w14:paraId="0AA9C50F" w14:textId="77777777" w:rsidR="00BB40E9" w:rsidRDefault="00BB40E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9E68C28"/>
    <w:lvl w:ilvl="0">
      <w:numFmt w:val="bullet"/>
      <w:lvlText w:val="*"/>
      <w:lvlJc w:val="left"/>
    </w:lvl>
  </w:abstractNum>
  <w:abstractNum w:abstractNumId="1" w15:restartNumberingAfterBreak="0">
    <w:nsid w:val="0A440E7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D56C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510BFB"/>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D6C09A9"/>
    <w:multiLevelType w:val="hybridMultilevel"/>
    <w:tmpl w:val="A7D8B8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5555EA"/>
    <w:multiLevelType w:val="hybridMultilevel"/>
    <w:tmpl w:val="596E32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F80512F"/>
    <w:multiLevelType w:val="hybridMultilevel"/>
    <w:tmpl w:val="98EE8DF6"/>
    <w:lvl w:ilvl="0" w:tplc="04150017">
      <w:start w:val="1"/>
      <w:numFmt w:val="lowerLetter"/>
      <w:lvlText w:val="%1)"/>
      <w:lvlJc w:val="left"/>
      <w:pPr>
        <w:tabs>
          <w:tab w:val="num" w:pos="397"/>
        </w:tabs>
        <w:ind w:left="397" w:hanging="397"/>
      </w:pPr>
      <w:rPr>
        <w:rFonts w:cs="Times New Roman" w:hint="default"/>
      </w:rPr>
    </w:lvl>
    <w:lvl w:ilvl="1" w:tplc="E092F9FA">
      <w:start w:val="3"/>
      <w:numFmt w:val="bullet"/>
      <w:lvlText w:val="-"/>
      <w:lvlJc w:val="left"/>
      <w:pPr>
        <w:tabs>
          <w:tab w:val="num" w:pos="1440"/>
        </w:tabs>
        <w:ind w:left="1440" w:hanging="360"/>
      </w:pPr>
      <w:rPr>
        <w:rFonts w:hint="default"/>
      </w:rPr>
    </w:lvl>
    <w:lvl w:ilvl="2" w:tplc="73AC12A4">
      <w:start w:val="1"/>
      <w:numFmt w:val="lowerRoman"/>
      <w:lvlText w:val="%3."/>
      <w:lvlJc w:val="right"/>
      <w:pPr>
        <w:tabs>
          <w:tab w:val="num" w:pos="2160"/>
        </w:tabs>
        <w:ind w:left="2160" w:hanging="180"/>
      </w:pPr>
      <w:rPr>
        <w:rFonts w:cs="Times New Roman"/>
      </w:rPr>
    </w:lvl>
    <w:lvl w:ilvl="3" w:tplc="A1E8C496">
      <w:start w:val="1"/>
      <w:numFmt w:val="decimal"/>
      <w:lvlText w:val="%4."/>
      <w:lvlJc w:val="left"/>
      <w:pPr>
        <w:tabs>
          <w:tab w:val="num" w:pos="2880"/>
        </w:tabs>
        <w:ind w:left="2880" w:hanging="360"/>
      </w:pPr>
      <w:rPr>
        <w:rFonts w:cs="Times New Roman"/>
      </w:rPr>
    </w:lvl>
    <w:lvl w:ilvl="4" w:tplc="601A38D2">
      <w:start w:val="1"/>
      <w:numFmt w:val="lowerLetter"/>
      <w:lvlText w:val="%5."/>
      <w:lvlJc w:val="left"/>
      <w:pPr>
        <w:tabs>
          <w:tab w:val="num" w:pos="3600"/>
        </w:tabs>
        <w:ind w:left="3600" w:hanging="360"/>
      </w:pPr>
      <w:rPr>
        <w:rFonts w:cs="Times New Roman"/>
      </w:rPr>
    </w:lvl>
    <w:lvl w:ilvl="5" w:tplc="478EA21C">
      <w:start w:val="1"/>
      <w:numFmt w:val="lowerRoman"/>
      <w:lvlText w:val="%6."/>
      <w:lvlJc w:val="right"/>
      <w:pPr>
        <w:tabs>
          <w:tab w:val="num" w:pos="4320"/>
        </w:tabs>
        <w:ind w:left="4320" w:hanging="180"/>
      </w:pPr>
      <w:rPr>
        <w:rFonts w:cs="Times New Roman"/>
      </w:rPr>
    </w:lvl>
    <w:lvl w:ilvl="6" w:tplc="77EAEE8E">
      <w:start w:val="1"/>
      <w:numFmt w:val="decimal"/>
      <w:lvlText w:val="%7."/>
      <w:lvlJc w:val="left"/>
      <w:pPr>
        <w:tabs>
          <w:tab w:val="num" w:pos="5040"/>
        </w:tabs>
        <w:ind w:left="5040" w:hanging="360"/>
      </w:pPr>
      <w:rPr>
        <w:rFonts w:cs="Times New Roman"/>
      </w:rPr>
    </w:lvl>
    <w:lvl w:ilvl="7" w:tplc="82B61E20">
      <w:start w:val="1"/>
      <w:numFmt w:val="lowerLetter"/>
      <w:lvlText w:val="%8."/>
      <w:lvlJc w:val="left"/>
      <w:pPr>
        <w:tabs>
          <w:tab w:val="num" w:pos="5760"/>
        </w:tabs>
        <w:ind w:left="5760" w:hanging="360"/>
      </w:pPr>
      <w:rPr>
        <w:rFonts w:cs="Times New Roman"/>
      </w:rPr>
    </w:lvl>
    <w:lvl w:ilvl="8" w:tplc="161239B0">
      <w:start w:val="1"/>
      <w:numFmt w:val="lowerRoman"/>
      <w:lvlText w:val="%9."/>
      <w:lvlJc w:val="right"/>
      <w:pPr>
        <w:tabs>
          <w:tab w:val="num" w:pos="6480"/>
        </w:tabs>
        <w:ind w:left="6480" w:hanging="180"/>
      </w:pPr>
      <w:rPr>
        <w:rFonts w:cs="Times New Roman"/>
      </w:rPr>
    </w:lvl>
  </w:abstractNum>
  <w:abstractNum w:abstractNumId="7" w15:restartNumberingAfterBreak="0">
    <w:nsid w:val="16961CC2"/>
    <w:multiLevelType w:val="hybridMultilevel"/>
    <w:tmpl w:val="DA72D2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BB51419"/>
    <w:multiLevelType w:val="hybridMultilevel"/>
    <w:tmpl w:val="6468601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1C73180E"/>
    <w:multiLevelType w:val="hybridMultilevel"/>
    <w:tmpl w:val="D3E6AEF6"/>
    <w:lvl w:ilvl="0" w:tplc="9912AD7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1DEB6855"/>
    <w:multiLevelType w:val="hybridMultilevel"/>
    <w:tmpl w:val="7816786A"/>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EAF4C28"/>
    <w:multiLevelType w:val="hybridMultilevel"/>
    <w:tmpl w:val="BD3E7FE2"/>
    <w:lvl w:ilvl="0" w:tplc="FFFFFFFF">
      <w:start w:val="3"/>
      <w:numFmt w:val="bullet"/>
      <w:lvlText w:val="-"/>
      <w:lvlJc w:val="left"/>
      <w:pPr>
        <w:tabs>
          <w:tab w:val="num" w:pos="851"/>
        </w:tabs>
        <w:ind w:left="851" w:hanging="454"/>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17199"/>
    <w:multiLevelType w:val="multilevel"/>
    <w:tmpl w:val="B386BDF8"/>
    <w:lvl w:ilvl="0">
      <w:start w:val="5"/>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13" w15:restartNumberingAfterBreak="0">
    <w:nsid w:val="24A05715"/>
    <w:multiLevelType w:val="hybridMultilevel"/>
    <w:tmpl w:val="4F7A7FD8"/>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24B15444"/>
    <w:multiLevelType w:val="hybridMultilevel"/>
    <w:tmpl w:val="37F640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1A18D2"/>
    <w:multiLevelType w:val="hybridMultilevel"/>
    <w:tmpl w:val="B4C20C9C"/>
    <w:lvl w:ilvl="0" w:tplc="FFFFFFFF">
      <w:start w:val="3"/>
      <w:numFmt w:val="bullet"/>
      <w:lvlText w:val="-"/>
      <w:lvlJc w:val="left"/>
      <w:pPr>
        <w:tabs>
          <w:tab w:val="num" w:pos="360"/>
        </w:tabs>
        <w:ind w:left="360" w:hanging="360"/>
      </w:pPr>
      <w:rPr>
        <w:rFonts w:hint="default"/>
      </w:rPr>
    </w:lvl>
    <w:lvl w:ilvl="1" w:tplc="FFFFFFFF">
      <w:start w:val="1"/>
      <w:numFmt w:val="bullet"/>
      <w:lvlText w:val="o"/>
      <w:lvlJc w:val="left"/>
      <w:pPr>
        <w:tabs>
          <w:tab w:val="num" w:pos="732"/>
        </w:tabs>
        <w:ind w:left="732" w:hanging="360"/>
      </w:pPr>
      <w:rPr>
        <w:rFonts w:ascii="Courier New" w:hAnsi="Courier New" w:hint="default"/>
      </w:rPr>
    </w:lvl>
    <w:lvl w:ilvl="2" w:tplc="FFFFFFFF">
      <w:start w:val="1"/>
      <w:numFmt w:val="bullet"/>
      <w:lvlText w:val=""/>
      <w:lvlJc w:val="left"/>
      <w:pPr>
        <w:tabs>
          <w:tab w:val="num" w:pos="1452"/>
        </w:tabs>
        <w:ind w:left="1452" w:hanging="360"/>
      </w:pPr>
      <w:rPr>
        <w:rFonts w:ascii="Wingdings" w:hAnsi="Wingdings" w:hint="default"/>
      </w:rPr>
    </w:lvl>
    <w:lvl w:ilvl="3" w:tplc="FFFFFFFF">
      <w:start w:val="1"/>
      <w:numFmt w:val="bullet"/>
      <w:lvlText w:val=""/>
      <w:lvlJc w:val="left"/>
      <w:pPr>
        <w:tabs>
          <w:tab w:val="num" w:pos="2172"/>
        </w:tabs>
        <w:ind w:left="2172" w:hanging="360"/>
      </w:pPr>
      <w:rPr>
        <w:rFonts w:ascii="Symbol" w:hAnsi="Symbol" w:hint="default"/>
      </w:rPr>
    </w:lvl>
    <w:lvl w:ilvl="4" w:tplc="FFFFFFFF">
      <w:start w:val="1"/>
      <w:numFmt w:val="bullet"/>
      <w:lvlText w:val="o"/>
      <w:lvlJc w:val="left"/>
      <w:pPr>
        <w:tabs>
          <w:tab w:val="num" w:pos="2892"/>
        </w:tabs>
        <w:ind w:left="2892" w:hanging="360"/>
      </w:pPr>
      <w:rPr>
        <w:rFonts w:ascii="Courier New" w:hAnsi="Courier New" w:hint="default"/>
      </w:rPr>
    </w:lvl>
    <w:lvl w:ilvl="5" w:tplc="FFFFFFFF">
      <w:start w:val="1"/>
      <w:numFmt w:val="bullet"/>
      <w:lvlText w:val=""/>
      <w:lvlJc w:val="left"/>
      <w:pPr>
        <w:tabs>
          <w:tab w:val="num" w:pos="3612"/>
        </w:tabs>
        <w:ind w:left="3612" w:hanging="360"/>
      </w:pPr>
      <w:rPr>
        <w:rFonts w:ascii="Wingdings" w:hAnsi="Wingdings" w:hint="default"/>
      </w:rPr>
    </w:lvl>
    <w:lvl w:ilvl="6" w:tplc="FFFFFFFF">
      <w:start w:val="1"/>
      <w:numFmt w:val="bullet"/>
      <w:lvlText w:val=""/>
      <w:lvlJc w:val="left"/>
      <w:pPr>
        <w:tabs>
          <w:tab w:val="num" w:pos="4332"/>
        </w:tabs>
        <w:ind w:left="4332" w:hanging="360"/>
      </w:pPr>
      <w:rPr>
        <w:rFonts w:ascii="Symbol" w:hAnsi="Symbol" w:hint="default"/>
      </w:rPr>
    </w:lvl>
    <w:lvl w:ilvl="7" w:tplc="FFFFFFFF">
      <w:start w:val="1"/>
      <w:numFmt w:val="bullet"/>
      <w:lvlText w:val="o"/>
      <w:lvlJc w:val="left"/>
      <w:pPr>
        <w:tabs>
          <w:tab w:val="num" w:pos="5052"/>
        </w:tabs>
        <w:ind w:left="5052" w:hanging="360"/>
      </w:pPr>
      <w:rPr>
        <w:rFonts w:ascii="Courier New" w:hAnsi="Courier New" w:hint="default"/>
      </w:rPr>
    </w:lvl>
    <w:lvl w:ilvl="8" w:tplc="FFFFFFFF">
      <w:start w:val="1"/>
      <w:numFmt w:val="bullet"/>
      <w:lvlText w:val=""/>
      <w:lvlJc w:val="left"/>
      <w:pPr>
        <w:tabs>
          <w:tab w:val="num" w:pos="5772"/>
        </w:tabs>
        <w:ind w:left="5772" w:hanging="360"/>
      </w:pPr>
      <w:rPr>
        <w:rFonts w:ascii="Wingdings" w:hAnsi="Wingdings" w:hint="default"/>
      </w:rPr>
    </w:lvl>
  </w:abstractNum>
  <w:abstractNum w:abstractNumId="16" w15:restartNumberingAfterBreak="0">
    <w:nsid w:val="28D10398"/>
    <w:multiLevelType w:val="hybridMultilevel"/>
    <w:tmpl w:val="0E7AAC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A830D0D"/>
    <w:multiLevelType w:val="hybridMultilevel"/>
    <w:tmpl w:val="A648C9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73409D"/>
    <w:multiLevelType w:val="hybridMultilevel"/>
    <w:tmpl w:val="B6E63564"/>
    <w:lvl w:ilvl="0" w:tplc="8A844A5E">
      <w:start w:val="7"/>
      <w:numFmt w:val="upperRoman"/>
      <w:lvlText w:val="%1."/>
      <w:lvlJc w:val="left"/>
      <w:pPr>
        <w:tabs>
          <w:tab w:val="num" w:pos="397"/>
        </w:tabs>
        <w:ind w:left="39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33C4331A"/>
    <w:multiLevelType w:val="hybridMultilevel"/>
    <w:tmpl w:val="2E26D658"/>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hint="default"/>
      </w:rPr>
    </w:lvl>
    <w:lvl w:ilvl="8" w:tplc="04150005">
      <w:start w:val="1"/>
      <w:numFmt w:val="bullet"/>
      <w:lvlText w:val=""/>
      <w:lvlJc w:val="left"/>
      <w:pPr>
        <w:ind w:left="6404" w:hanging="360"/>
      </w:pPr>
      <w:rPr>
        <w:rFonts w:ascii="Wingdings" w:hAnsi="Wingdings" w:hint="default"/>
      </w:rPr>
    </w:lvl>
  </w:abstractNum>
  <w:abstractNum w:abstractNumId="20" w15:restartNumberingAfterBreak="0">
    <w:nsid w:val="35930850"/>
    <w:multiLevelType w:val="singleLevel"/>
    <w:tmpl w:val="445A93F0"/>
    <w:lvl w:ilvl="0">
      <w:numFmt w:val="bullet"/>
      <w:lvlText w:val="-"/>
      <w:lvlJc w:val="left"/>
      <w:pPr>
        <w:tabs>
          <w:tab w:val="num" w:pos="720"/>
        </w:tabs>
        <w:ind w:left="720" w:hanging="360"/>
      </w:pPr>
      <w:rPr>
        <w:rFonts w:hint="default"/>
      </w:rPr>
    </w:lvl>
  </w:abstractNum>
  <w:abstractNum w:abstractNumId="21" w15:restartNumberingAfterBreak="0">
    <w:nsid w:val="36657EE5"/>
    <w:multiLevelType w:val="singleLevel"/>
    <w:tmpl w:val="04150011"/>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37D51A85"/>
    <w:multiLevelType w:val="hybridMultilevel"/>
    <w:tmpl w:val="34F2B5E2"/>
    <w:lvl w:ilvl="0" w:tplc="FFFFFFFF">
      <w:start w:val="3"/>
      <w:numFmt w:val="bullet"/>
      <w:lvlText w:val="-"/>
      <w:lvlJc w:val="left"/>
      <w:pPr>
        <w:tabs>
          <w:tab w:val="num" w:pos="360"/>
        </w:tabs>
        <w:ind w:left="360" w:hanging="360"/>
      </w:pPr>
      <w:rPr>
        <w:rFonts w:hint="default"/>
      </w:rPr>
    </w:lvl>
    <w:lvl w:ilvl="1" w:tplc="FFFFFFFF">
      <w:start w:val="1"/>
      <w:numFmt w:val="bullet"/>
      <w:lvlText w:val="o"/>
      <w:lvlJc w:val="left"/>
      <w:pPr>
        <w:tabs>
          <w:tab w:val="num" w:pos="732"/>
        </w:tabs>
        <w:ind w:left="732" w:hanging="360"/>
      </w:pPr>
      <w:rPr>
        <w:rFonts w:ascii="Courier New" w:hAnsi="Courier New" w:hint="default"/>
      </w:rPr>
    </w:lvl>
    <w:lvl w:ilvl="2" w:tplc="FFFFFFFF">
      <w:start w:val="1"/>
      <w:numFmt w:val="bullet"/>
      <w:lvlText w:val=""/>
      <w:lvlJc w:val="left"/>
      <w:pPr>
        <w:tabs>
          <w:tab w:val="num" w:pos="1452"/>
        </w:tabs>
        <w:ind w:left="1452" w:hanging="360"/>
      </w:pPr>
      <w:rPr>
        <w:rFonts w:ascii="Wingdings" w:hAnsi="Wingdings" w:hint="default"/>
      </w:rPr>
    </w:lvl>
    <w:lvl w:ilvl="3" w:tplc="FFFFFFFF">
      <w:start w:val="1"/>
      <w:numFmt w:val="bullet"/>
      <w:lvlText w:val=""/>
      <w:lvlJc w:val="left"/>
      <w:pPr>
        <w:tabs>
          <w:tab w:val="num" w:pos="2172"/>
        </w:tabs>
        <w:ind w:left="2172" w:hanging="360"/>
      </w:pPr>
      <w:rPr>
        <w:rFonts w:ascii="Symbol" w:hAnsi="Symbol" w:hint="default"/>
      </w:rPr>
    </w:lvl>
    <w:lvl w:ilvl="4" w:tplc="FFFFFFFF">
      <w:start w:val="1"/>
      <w:numFmt w:val="bullet"/>
      <w:lvlText w:val="o"/>
      <w:lvlJc w:val="left"/>
      <w:pPr>
        <w:tabs>
          <w:tab w:val="num" w:pos="2892"/>
        </w:tabs>
        <w:ind w:left="2892" w:hanging="360"/>
      </w:pPr>
      <w:rPr>
        <w:rFonts w:ascii="Courier New" w:hAnsi="Courier New" w:hint="default"/>
      </w:rPr>
    </w:lvl>
    <w:lvl w:ilvl="5" w:tplc="FFFFFFFF">
      <w:start w:val="1"/>
      <w:numFmt w:val="bullet"/>
      <w:lvlText w:val=""/>
      <w:lvlJc w:val="left"/>
      <w:pPr>
        <w:tabs>
          <w:tab w:val="num" w:pos="3612"/>
        </w:tabs>
        <w:ind w:left="3612" w:hanging="360"/>
      </w:pPr>
      <w:rPr>
        <w:rFonts w:ascii="Wingdings" w:hAnsi="Wingdings" w:hint="default"/>
      </w:rPr>
    </w:lvl>
    <w:lvl w:ilvl="6" w:tplc="FFFFFFFF">
      <w:start w:val="1"/>
      <w:numFmt w:val="bullet"/>
      <w:lvlText w:val=""/>
      <w:lvlJc w:val="left"/>
      <w:pPr>
        <w:tabs>
          <w:tab w:val="num" w:pos="4332"/>
        </w:tabs>
        <w:ind w:left="4332" w:hanging="360"/>
      </w:pPr>
      <w:rPr>
        <w:rFonts w:ascii="Symbol" w:hAnsi="Symbol" w:hint="default"/>
      </w:rPr>
    </w:lvl>
    <w:lvl w:ilvl="7" w:tplc="FFFFFFFF">
      <w:start w:val="1"/>
      <w:numFmt w:val="bullet"/>
      <w:lvlText w:val="o"/>
      <w:lvlJc w:val="left"/>
      <w:pPr>
        <w:tabs>
          <w:tab w:val="num" w:pos="5052"/>
        </w:tabs>
        <w:ind w:left="5052" w:hanging="360"/>
      </w:pPr>
      <w:rPr>
        <w:rFonts w:ascii="Courier New" w:hAnsi="Courier New" w:hint="default"/>
      </w:rPr>
    </w:lvl>
    <w:lvl w:ilvl="8" w:tplc="FFFFFFFF">
      <w:start w:val="1"/>
      <w:numFmt w:val="bullet"/>
      <w:lvlText w:val=""/>
      <w:lvlJc w:val="left"/>
      <w:pPr>
        <w:tabs>
          <w:tab w:val="num" w:pos="5772"/>
        </w:tabs>
        <w:ind w:left="5772" w:hanging="360"/>
      </w:pPr>
      <w:rPr>
        <w:rFonts w:ascii="Wingdings" w:hAnsi="Wingdings" w:hint="default"/>
      </w:rPr>
    </w:lvl>
  </w:abstractNum>
  <w:abstractNum w:abstractNumId="23" w15:restartNumberingAfterBreak="0">
    <w:nsid w:val="3B916F4A"/>
    <w:multiLevelType w:val="multilevel"/>
    <w:tmpl w:val="2F88F8A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40176E4D"/>
    <w:multiLevelType w:val="singleLevel"/>
    <w:tmpl w:val="7ECE140E"/>
    <w:lvl w:ilvl="0">
      <w:start w:val="1"/>
      <w:numFmt w:val="lowerLetter"/>
      <w:lvlText w:val="%1)"/>
      <w:lvlJc w:val="left"/>
      <w:pPr>
        <w:tabs>
          <w:tab w:val="num" w:pos="720"/>
        </w:tabs>
        <w:ind w:left="720" w:hanging="360"/>
      </w:pPr>
      <w:rPr>
        <w:rFonts w:cs="Times New Roman" w:hint="default"/>
      </w:rPr>
    </w:lvl>
  </w:abstractNum>
  <w:abstractNum w:abstractNumId="25" w15:restartNumberingAfterBreak="0">
    <w:nsid w:val="428764B1"/>
    <w:multiLevelType w:val="hybridMultilevel"/>
    <w:tmpl w:val="5736188E"/>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6" w15:restartNumberingAfterBreak="0">
    <w:nsid w:val="45D71B8C"/>
    <w:multiLevelType w:val="hybridMultilevel"/>
    <w:tmpl w:val="2142443A"/>
    <w:lvl w:ilvl="0" w:tplc="FFFFFFFF">
      <w:start w:val="3"/>
      <w:numFmt w:val="bullet"/>
      <w:lvlText w:val="-"/>
      <w:lvlJc w:val="left"/>
      <w:pPr>
        <w:tabs>
          <w:tab w:val="num" w:pos="360"/>
        </w:tabs>
        <w:ind w:left="360" w:hanging="360"/>
      </w:pPr>
      <w:rPr>
        <w:rFonts w:hint="default"/>
      </w:rPr>
    </w:lvl>
    <w:lvl w:ilvl="1" w:tplc="FFFFFFFF">
      <w:start w:val="1"/>
      <w:numFmt w:val="bullet"/>
      <w:lvlText w:val="o"/>
      <w:lvlJc w:val="left"/>
      <w:pPr>
        <w:tabs>
          <w:tab w:val="num" w:pos="732"/>
        </w:tabs>
        <w:ind w:left="732" w:hanging="360"/>
      </w:pPr>
      <w:rPr>
        <w:rFonts w:ascii="Courier New" w:hAnsi="Courier New" w:hint="default"/>
      </w:rPr>
    </w:lvl>
    <w:lvl w:ilvl="2" w:tplc="FFFFFFFF">
      <w:start w:val="1"/>
      <w:numFmt w:val="bullet"/>
      <w:lvlText w:val=""/>
      <w:lvlJc w:val="left"/>
      <w:pPr>
        <w:tabs>
          <w:tab w:val="num" w:pos="1452"/>
        </w:tabs>
        <w:ind w:left="1452" w:hanging="360"/>
      </w:pPr>
      <w:rPr>
        <w:rFonts w:ascii="Wingdings" w:hAnsi="Wingdings" w:hint="default"/>
      </w:rPr>
    </w:lvl>
    <w:lvl w:ilvl="3" w:tplc="FFFFFFFF">
      <w:start w:val="1"/>
      <w:numFmt w:val="bullet"/>
      <w:lvlText w:val=""/>
      <w:lvlJc w:val="left"/>
      <w:pPr>
        <w:tabs>
          <w:tab w:val="num" w:pos="2172"/>
        </w:tabs>
        <w:ind w:left="2172" w:hanging="360"/>
      </w:pPr>
      <w:rPr>
        <w:rFonts w:ascii="Symbol" w:hAnsi="Symbol" w:hint="default"/>
      </w:rPr>
    </w:lvl>
    <w:lvl w:ilvl="4" w:tplc="FFFFFFFF">
      <w:start w:val="1"/>
      <w:numFmt w:val="bullet"/>
      <w:lvlText w:val="o"/>
      <w:lvlJc w:val="left"/>
      <w:pPr>
        <w:tabs>
          <w:tab w:val="num" w:pos="2892"/>
        </w:tabs>
        <w:ind w:left="2892" w:hanging="360"/>
      </w:pPr>
      <w:rPr>
        <w:rFonts w:ascii="Courier New" w:hAnsi="Courier New" w:hint="default"/>
      </w:rPr>
    </w:lvl>
    <w:lvl w:ilvl="5" w:tplc="FFFFFFFF">
      <w:start w:val="1"/>
      <w:numFmt w:val="bullet"/>
      <w:lvlText w:val=""/>
      <w:lvlJc w:val="left"/>
      <w:pPr>
        <w:tabs>
          <w:tab w:val="num" w:pos="3612"/>
        </w:tabs>
        <w:ind w:left="3612" w:hanging="360"/>
      </w:pPr>
      <w:rPr>
        <w:rFonts w:ascii="Wingdings" w:hAnsi="Wingdings" w:hint="default"/>
      </w:rPr>
    </w:lvl>
    <w:lvl w:ilvl="6" w:tplc="FFFFFFFF">
      <w:start w:val="1"/>
      <w:numFmt w:val="bullet"/>
      <w:lvlText w:val=""/>
      <w:lvlJc w:val="left"/>
      <w:pPr>
        <w:tabs>
          <w:tab w:val="num" w:pos="4332"/>
        </w:tabs>
        <w:ind w:left="4332" w:hanging="360"/>
      </w:pPr>
      <w:rPr>
        <w:rFonts w:ascii="Symbol" w:hAnsi="Symbol" w:hint="default"/>
      </w:rPr>
    </w:lvl>
    <w:lvl w:ilvl="7" w:tplc="FFFFFFFF">
      <w:start w:val="1"/>
      <w:numFmt w:val="bullet"/>
      <w:lvlText w:val="o"/>
      <w:lvlJc w:val="left"/>
      <w:pPr>
        <w:tabs>
          <w:tab w:val="num" w:pos="5052"/>
        </w:tabs>
        <w:ind w:left="5052" w:hanging="360"/>
      </w:pPr>
      <w:rPr>
        <w:rFonts w:ascii="Courier New" w:hAnsi="Courier New" w:hint="default"/>
      </w:rPr>
    </w:lvl>
    <w:lvl w:ilvl="8" w:tplc="FFFFFFFF">
      <w:start w:val="1"/>
      <w:numFmt w:val="bullet"/>
      <w:lvlText w:val=""/>
      <w:lvlJc w:val="left"/>
      <w:pPr>
        <w:tabs>
          <w:tab w:val="num" w:pos="5772"/>
        </w:tabs>
        <w:ind w:left="5772" w:hanging="360"/>
      </w:pPr>
      <w:rPr>
        <w:rFonts w:ascii="Wingdings" w:hAnsi="Wingdings" w:hint="default"/>
      </w:rPr>
    </w:lvl>
  </w:abstractNum>
  <w:abstractNum w:abstractNumId="27" w15:restartNumberingAfterBreak="0">
    <w:nsid w:val="47C7604B"/>
    <w:multiLevelType w:val="hybridMultilevel"/>
    <w:tmpl w:val="72CA275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28" w15:restartNumberingAfterBreak="0">
    <w:nsid w:val="48BC190C"/>
    <w:multiLevelType w:val="hybridMultilevel"/>
    <w:tmpl w:val="2A4AABC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48BF0627"/>
    <w:multiLevelType w:val="singleLevel"/>
    <w:tmpl w:val="04150009"/>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C423E9D"/>
    <w:multiLevelType w:val="hybridMultilevel"/>
    <w:tmpl w:val="C6B6B446"/>
    <w:lvl w:ilvl="0" w:tplc="FFFFFFFF">
      <w:start w:val="1"/>
      <w:numFmt w:val="decimal"/>
      <w:lvlText w:val="%1."/>
      <w:lvlJc w:val="left"/>
      <w:pPr>
        <w:tabs>
          <w:tab w:val="num" w:pos="360"/>
        </w:tabs>
        <w:ind w:left="360" w:hanging="360"/>
      </w:pPr>
      <w:rPr>
        <w:rFonts w:cs="Times New Roman"/>
      </w:rPr>
    </w:lvl>
    <w:lvl w:ilvl="1" w:tplc="804410C8">
      <w:start w:val="1"/>
      <w:numFmt w:val="upperRoman"/>
      <w:lvlText w:val="%2."/>
      <w:lvlJc w:val="left"/>
      <w:pPr>
        <w:tabs>
          <w:tab w:val="num" w:pos="1440"/>
        </w:tabs>
        <w:ind w:left="1440" w:hanging="72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31" w15:restartNumberingAfterBreak="0">
    <w:nsid w:val="51422303"/>
    <w:multiLevelType w:val="hybridMultilevel"/>
    <w:tmpl w:val="B8ECAB6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55851E0B"/>
    <w:multiLevelType w:val="hybridMultilevel"/>
    <w:tmpl w:val="BE7E7F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EE658C"/>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hint="default"/>
      </w:rPr>
    </w:lvl>
    <w:lvl w:ilvl="2">
      <w:start w:val="1"/>
      <w:numFmt w:val="decimal"/>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58CC5A0A"/>
    <w:multiLevelType w:val="hybridMultilevel"/>
    <w:tmpl w:val="180A87CA"/>
    <w:lvl w:ilvl="0" w:tplc="FFFFFFFF">
      <w:start w:val="3"/>
      <w:numFmt w:val="bullet"/>
      <w:lvlText w:val="-"/>
      <w:lvlJc w:val="left"/>
      <w:pPr>
        <w:tabs>
          <w:tab w:val="num" w:pos="1068"/>
        </w:tabs>
        <w:ind w:left="1068"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015827"/>
    <w:multiLevelType w:val="singleLevel"/>
    <w:tmpl w:val="0415000F"/>
    <w:lvl w:ilvl="0">
      <w:start w:val="5"/>
      <w:numFmt w:val="decimal"/>
      <w:lvlText w:val="%1."/>
      <w:lvlJc w:val="left"/>
      <w:pPr>
        <w:tabs>
          <w:tab w:val="num" w:pos="360"/>
        </w:tabs>
        <w:ind w:left="360" w:hanging="360"/>
      </w:pPr>
      <w:rPr>
        <w:rFonts w:cs="Times New Roman" w:hint="default"/>
      </w:rPr>
    </w:lvl>
  </w:abstractNum>
  <w:abstractNum w:abstractNumId="36" w15:restartNumberingAfterBreak="0">
    <w:nsid w:val="61E839C2"/>
    <w:multiLevelType w:val="singleLevel"/>
    <w:tmpl w:val="2A3E1BE8"/>
    <w:lvl w:ilvl="0">
      <w:start w:val="1"/>
      <w:numFmt w:val="bullet"/>
      <w:lvlText w:val="-"/>
      <w:lvlJc w:val="left"/>
      <w:pPr>
        <w:tabs>
          <w:tab w:val="num" w:pos="360"/>
        </w:tabs>
        <w:ind w:left="360" w:hanging="360"/>
      </w:pPr>
      <w:rPr>
        <w:rFonts w:hint="default"/>
      </w:rPr>
    </w:lvl>
  </w:abstractNum>
  <w:abstractNum w:abstractNumId="37" w15:restartNumberingAfterBreak="0">
    <w:nsid w:val="689F6134"/>
    <w:multiLevelType w:val="hybridMultilevel"/>
    <w:tmpl w:val="B7524C3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15:restartNumberingAfterBreak="0">
    <w:nsid w:val="6A5D39EE"/>
    <w:multiLevelType w:val="hybridMultilevel"/>
    <w:tmpl w:val="529A4D08"/>
    <w:lvl w:ilvl="0" w:tplc="0415000F">
      <w:start w:val="1"/>
      <w:numFmt w:val="decimal"/>
      <w:lvlText w:val="%1."/>
      <w:lvlJc w:val="left"/>
      <w:pPr>
        <w:ind w:left="1117" w:hanging="360"/>
      </w:pPr>
      <w:rPr>
        <w:rFonts w:cs="Times New Roman"/>
      </w:rPr>
    </w:lvl>
    <w:lvl w:ilvl="1" w:tplc="04150019">
      <w:start w:val="1"/>
      <w:numFmt w:val="lowerLetter"/>
      <w:lvlText w:val="%2."/>
      <w:lvlJc w:val="left"/>
      <w:pPr>
        <w:ind w:left="1837" w:hanging="360"/>
      </w:pPr>
      <w:rPr>
        <w:rFonts w:cs="Times New Roman"/>
      </w:rPr>
    </w:lvl>
    <w:lvl w:ilvl="2" w:tplc="0415001B">
      <w:start w:val="1"/>
      <w:numFmt w:val="lowerRoman"/>
      <w:lvlText w:val="%3."/>
      <w:lvlJc w:val="right"/>
      <w:pPr>
        <w:ind w:left="2557" w:hanging="180"/>
      </w:pPr>
      <w:rPr>
        <w:rFonts w:cs="Times New Roman"/>
      </w:rPr>
    </w:lvl>
    <w:lvl w:ilvl="3" w:tplc="0415000F">
      <w:start w:val="1"/>
      <w:numFmt w:val="decimal"/>
      <w:lvlText w:val="%4."/>
      <w:lvlJc w:val="left"/>
      <w:pPr>
        <w:ind w:left="3277" w:hanging="360"/>
      </w:pPr>
      <w:rPr>
        <w:rFonts w:cs="Times New Roman"/>
      </w:rPr>
    </w:lvl>
    <w:lvl w:ilvl="4" w:tplc="04150019">
      <w:start w:val="1"/>
      <w:numFmt w:val="lowerLetter"/>
      <w:lvlText w:val="%5."/>
      <w:lvlJc w:val="left"/>
      <w:pPr>
        <w:ind w:left="3997" w:hanging="360"/>
      </w:pPr>
      <w:rPr>
        <w:rFonts w:cs="Times New Roman"/>
      </w:rPr>
    </w:lvl>
    <w:lvl w:ilvl="5" w:tplc="0415001B">
      <w:start w:val="1"/>
      <w:numFmt w:val="lowerRoman"/>
      <w:lvlText w:val="%6."/>
      <w:lvlJc w:val="right"/>
      <w:pPr>
        <w:ind w:left="4717" w:hanging="180"/>
      </w:pPr>
      <w:rPr>
        <w:rFonts w:cs="Times New Roman"/>
      </w:rPr>
    </w:lvl>
    <w:lvl w:ilvl="6" w:tplc="0415000F">
      <w:start w:val="1"/>
      <w:numFmt w:val="decimal"/>
      <w:lvlText w:val="%7."/>
      <w:lvlJc w:val="left"/>
      <w:pPr>
        <w:ind w:left="5437" w:hanging="360"/>
      </w:pPr>
      <w:rPr>
        <w:rFonts w:cs="Times New Roman"/>
      </w:rPr>
    </w:lvl>
    <w:lvl w:ilvl="7" w:tplc="04150019">
      <w:start w:val="1"/>
      <w:numFmt w:val="lowerLetter"/>
      <w:lvlText w:val="%8."/>
      <w:lvlJc w:val="left"/>
      <w:pPr>
        <w:ind w:left="6157" w:hanging="360"/>
      </w:pPr>
      <w:rPr>
        <w:rFonts w:cs="Times New Roman"/>
      </w:rPr>
    </w:lvl>
    <w:lvl w:ilvl="8" w:tplc="0415001B">
      <w:start w:val="1"/>
      <w:numFmt w:val="lowerRoman"/>
      <w:lvlText w:val="%9."/>
      <w:lvlJc w:val="right"/>
      <w:pPr>
        <w:ind w:left="6877" w:hanging="180"/>
      </w:pPr>
      <w:rPr>
        <w:rFonts w:cs="Times New Roman"/>
      </w:rPr>
    </w:lvl>
  </w:abstractNum>
  <w:abstractNum w:abstractNumId="39" w15:restartNumberingAfterBreak="0">
    <w:nsid w:val="6E4638C0"/>
    <w:multiLevelType w:val="hybridMultilevel"/>
    <w:tmpl w:val="227A0C24"/>
    <w:lvl w:ilvl="0" w:tplc="FFFFFFFF">
      <w:start w:val="1"/>
      <w:numFmt w:val="decimal"/>
      <w:lvlText w:val="%1."/>
      <w:lvlJc w:val="left"/>
      <w:pPr>
        <w:tabs>
          <w:tab w:val="num" w:pos="397"/>
        </w:tabs>
        <w:ind w:left="397" w:hanging="397"/>
      </w:pPr>
      <w:rPr>
        <w:rFonts w:cs="Times New Roman" w:hint="default"/>
      </w:rPr>
    </w:lvl>
    <w:lvl w:ilvl="1" w:tplc="FFFFFFFF">
      <w:start w:val="3"/>
      <w:numFmt w:val="bullet"/>
      <w:lvlText w:val="-"/>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0" w15:restartNumberingAfterBreak="0">
    <w:nsid w:val="71F9358C"/>
    <w:multiLevelType w:val="hybridMultilevel"/>
    <w:tmpl w:val="E270A114"/>
    <w:lvl w:ilvl="0" w:tplc="49E68C2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F53EB6"/>
    <w:multiLevelType w:val="singleLevel"/>
    <w:tmpl w:val="0415000F"/>
    <w:lvl w:ilvl="0">
      <w:start w:val="1"/>
      <w:numFmt w:val="decimal"/>
      <w:lvlText w:val="%1."/>
      <w:lvlJc w:val="left"/>
      <w:pPr>
        <w:ind w:left="360" w:hanging="360"/>
      </w:pPr>
      <w:rPr>
        <w:rFonts w:cs="Times New Roman" w:hint="default"/>
      </w:rPr>
    </w:lvl>
  </w:abstractNum>
  <w:abstractNum w:abstractNumId="42" w15:restartNumberingAfterBreak="0">
    <w:nsid w:val="756E5D14"/>
    <w:multiLevelType w:val="hybridMultilevel"/>
    <w:tmpl w:val="1972A7A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A85875"/>
    <w:multiLevelType w:val="hybridMultilevel"/>
    <w:tmpl w:val="B6020A8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E83411"/>
    <w:multiLevelType w:val="hybridMultilevel"/>
    <w:tmpl w:val="7910B64C"/>
    <w:lvl w:ilvl="0" w:tplc="FFFFFFFF">
      <w:start w:val="3"/>
      <w:numFmt w:val="bullet"/>
      <w:lvlText w:val="-"/>
      <w:lvlJc w:val="left"/>
      <w:pPr>
        <w:tabs>
          <w:tab w:val="num" w:pos="360"/>
        </w:tabs>
        <w:ind w:left="360" w:hanging="360"/>
      </w:pPr>
      <w:rPr>
        <w:rFonts w:hint="default"/>
      </w:rPr>
    </w:lvl>
    <w:lvl w:ilvl="1" w:tplc="FFFFFFFF">
      <w:start w:val="1"/>
      <w:numFmt w:val="bullet"/>
      <w:lvlText w:val="o"/>
      <w:lvlJc w:val="left"/>
      <w:pPr>
        <w:tabs>
          <w:tab w:val="num" w:pos="732"/>
        </w:tabs>
        <w:ind w:left="732" w:hanging="360"/>
      </w:pPr>
      <w:rPr>
        <w:rFonts w:ascii="Courier New" w:hAnsi="Courier New" w:hint="default"/>
      </w:rPr>
    </w:lvl>
    <w:lvl w:ilvl="2" w:tplc="FFFFFFFF">
      <w:start w:val="1"/>
      <w:numFmt w:val="bullet"/>
      <w:lvlText w:val=""/>
      <w:lvlJc w:val="left"/>
      <w:pPr>
        <w:tabs>
          <w:tab w:val="num" w:pos="1452"/>
        </w:tabs>
        <w:ind w:left="1452" w:hanging="360"/>
      </w:pPr>
      <w:rPr>
        <w:rFonts w:ascii="Wingdings" w:hAnsi="Wingdings" w:hint="default"/>
      </w:rPr>
    </w:lvl>
    <w:lvl w:ilvl="3" w:tplc="FFFFFFFF">
      <w:start w:val="1"/>
      <w:numFmt w:val="bullet"/>
      <w:lvlText w:val=""/>
      <w:lvlJc w:val="left"/>
      <w:pPr>
        <w:tabs>
          <w:tab w:val="num" w:pos="2172"/>
        </w:tabs>
        <w:ind w:left="2172" w:hanging="360"/>
      </w:pPr>
      <w:rPr>
        <w:rFonts w:ascii="Symbol" w:hAnsi="Symbol" w:hint="default"/>
      </w:rPr>
    </w:lvl>
    <w:lvl w:ilvl="4" w:tplc="FFFFFFFF">
      <w:start w:val="1"/>
      <w:numFmt w:val="bullet"/>
      <w:lvlText w:val="o"/>
      <w:lvlJc w:val="left"/>
      <w:pPr>
        <w:tabs>
          <w:tab w:val="num" w:pos="2892"/>
        </w:tabs>
        <w:ind w:left="2892" w:hanging="360"/>
      </w:pPr>
      <w:rPr>
        <w:rFonts w:ascii="Courier New" w:hAnsi="Courier New" w:hint="default"/>
      </w:rPr>
    </w:lvl>
    <w:lvl w:ilvl="5" w:tplc="FFFFFFFF">
      <w:start w:val="1"/>
      <w:numFmt w:val="bullet"/>
      <w:lvlText w:val=""/>
      <w:lvlJc w:val="left"/>
      <w:pPr>
        <w:tabs>
          <w:tab w:val="num" w:pos="3612"/>
        </w:tabs>
        <w:ind w:left="3612" w:hanging="360"/>
      </w:pPr>
      <w:rPr>
        <w:rFonts w:ascii="Wingdings" w:hAnsi="Wingdings" w:hint="default"/>
      </w:rPr>
    </w:lvl>
    <w:lvl w:ilvl="6" w:tplc="FFFFFFFF">
      <w:start w:val="1"/>
      <w:numFmt w:val="bullet"/>
      <w:lvlText w:val=""/>
      <w:lvlJc w:val="left"/>
      <w:pPr>
        <w:tabs>
          <w:tab w:val="num" w:pos="4332"/>
        </w:tabs>
        <w:ind w:left="4332" w:hanging="360"/>
      </w:pPr>
      <w:rPr>
        <w:rFonts w:ascii="Symbol" w:hAnsi="Symbol" w:hint="default"/>
      </w:rPr>
    </w:lvl>
    <w:lvl w:ilvl="7" w:tplc="FFFFFFFF">
      <w:start w:val="1"/>
      <w:numFmt w:val="bullet"/>
      <w:lvlText w:val="o"/>
      <w:lvlJc w:val="left"/>
      <w:pPr>
        <w:tabs>
          <w:tab w:val="num" w:pos="5052"/>
        </w:tabs>
        <w:ind w:left="5052" w:hanging="360"/>
      </w:pPr>
      <w:rPr>
        <w:rFonts w:ascii="Courier New" w:hAnsi="Courier New" w:hint="default"/>
      </w:rPr>
    </w:lvl>
    <w:lvl w:ilvl="8" w:tplc="FFFFFFFF">
      <w:start w:val="1"/>
      <w:numFmt w:val="bullet"/>
      <w:lvlText w:val=""/>
      <w:lvlJc w:val="left"/>
      <w:pPr>
        <w:tabs>
          <w:tab w:val="num" w:pos="5772"/>
        </w:tabs>
        <w:ind w:left="5772" w:hanging="360"/>
      </w:pPr>
      <w:rPr>
        <w:rFonts w:ascii="Wingdings" w:hAnsi="Wingdings" w:hint="default"/>
      </w:rPr>
    </w:lvl>
  </w:abstractNum>
  <w:abstractNum w:abstractNumId="45" w15:restartNumberingAfterBreak="0">
    <w:nsid w:val="7EAE25C2"/>
    <w:multiLevelType w:val="hybridMultilevel"/>
    <w:tmpl w:val="80A25D5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15:restartNumberingAfterBreak="0">
    <w:nsid w:val="7EB71435"/>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0"/>
  </w:num>
  <w:num w:numId="2">
    <w:abstractNumId w:val="15"/>
  </w:num>
  <w:num w:numId="3">
    <w:abstractNumId w:val="44"/>
  </w:num>
  <w:num w:numId="4">
    <w:abstractNumId w:val="26"/>
  </w:num>
  <w:num w:numId="5">
    <w:abstractNumId w:val="25"/>
  </w:num>
  <w:num w:numId="6">
    <w:abstractNumId w:val="22"/>
  </w:num>
  <w:num w:numId="7">
    <w:abstractNumId w:val="34"/>
  </w:num>
  <w:num w:numId="8">
    <w:abstractNumId w:val="39"/>
  </w:num>
  <w:num w:numId="9">
    <w:abstractNumId w:val="11"/>
  </w:num>
  <w:num w:numId="10">
    <w:abstractNumId w:val="18"/>
  </w:num>
  <w:num w:numId="11">
    <w:abstractNumId w:val="9"/>
  </w:num>
  <w:num w:numId="12">
    <w:abstractNumId w:val="0"/>
    <w:lvlOverride w:ilvl="0">
      <w:lvl w:ilvl="0">
        <w:numFmt w:val="bullet"/>
        <w:lvlText w:val="•"/>
        <w:legacy w:legacy="1" w:legacySpace="0" w:legacyIndent="350"/>
        <w:lvlJc w:val="left"/>
        <w:rPr>
          <w:rFonts w:ascii="Times New Roman" w:hAnsi="Times New Roman" w:hint="default"/>
        </w:rPr>
      </w:lvl>
    </w:lvlOverride>
  </w:num>
  <w:num w:numId="13">
    <w:abstractNumId w:val="21"/>
  </w:num>
  <w:num w:numId="14">
    <w:abstractNumId w:val="20"/>
  </w:num>
  <w:num w:numId="15">
    <w:abstractNumId w:val="24"/>
  </w:num>
  <w:num w:numId="16">
    <w:abstractNumId w:val="36"/>
  </w:num>
  <w:num w:numId="17">
    <w:abstractNumId w:val="27"/>
  </w:num>
  <w:num w:numId="18">
    <w:abstractNumId w:val="3"/>
  </w:num>
  <w:num w:numId="19">
    <w:abstractNumId w:val="1"/>
  </w:num>
  <w:num w:numId="20">
    <w:abstractNumId w:val="2"/>
  </w:num>
  <w:num w:numId="21">
    <w:abstractNumId w:val="29"/>
  </w:num>
  <w:num w:numId="22">
    <w:abstractNumId w:val="5"/>
  </w:num>
  <w:num w:numId="23">
    <w:abstractNumId w:val="33"/>
  </w:num>
  <w:num w:numId="24">
    <w:abstractNumId w:val="23"/>
  </w:num>
  <w:num w:numId="25">
    <w:abstractNumId w:val="13"/>
  </w:num>
  <w:num w:numId="26">
    <w:abstractNumId w:val="42"/>
  </w:num>
  <w:num w:numId="27">
    <w:abstractNumId w:val="41"/>
  </w:num>
  <w:num w:numId="28">
    <w:abstractNumId w:val="35"/>
  </w:num>
  <w:num w:numId="29">
    <w:abstractNumId w:val="38"/>
  </w:num>
  <w:num w:numId="30">
    <w:abstractNumId w:val="10"/>
  </w:num>
  <w:num w:numId="31">
    <w:abstractNumId w:val="6"/>
  </w:num>
  <w:num w:numId="32">
    <w:abstractNumId w:val="37"/>
  </w:num>
  <w:num w:numId="33">
    <w:abstractNumId w:val="31"/>
  </w:num>
  <w:num w:numId="34">
    <w:abstractNumId w:val="45"/>
  </w:num>
  <w:num w:numId="35">
    <w:abstractNumId w:val="8"/>
  </w:num>
  <w:num w:numId="36">
    <w:abstractNumId w:val="28"/>
  </w:num>
  <w:num w:numId="37">
    <w:abstractNumId w:val="19"/>
  </w:num>
  <w:num w:numId="38">
    <w:abstractNumId w:val="46"/>
  </w:num>
  <w:num w:numId="39">
    <w:abstractNumId w:val="12"/>
  </w:num>
  <w:num w:numId="40">
    <w:abstractNumId w:val="7"/>
  </w:num>
  <w:num w:numId="41">
    <w:abstractNumId w:val="4"/>
  </w:num>
  <w:num w:numId="42">
    <w:abstractNumId w:val="16"/>
  </w:num>
  <w:num w:numId="43">
    <w:abstractNumId w:val="17"/>
  </w:num>
  <w:num w:numId="44">
    <w:abstractNumId w:val="14"/>
  </w:num>
  <w:num w:numId="45">
    <w:abstractNumId w:val="40"/>
  </w:num>
  <w:num w:numId="46">
    <w:abstractNumId w:val="3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25"/>
    <w:rsid w:val="000039D8"/>
    <w:rsid w:val="00017B21"/>
    <w:rsid w:val="00022D2F"/>
    <w:rsid w:val="00050E1B"/>
    <w:rsid w:val="00071AFB"/>
    <w:rsid w:val="00084EE4"/>
    <w:rsid w:val="00086AE9"/>
    <w:rsid w:val="00096463"/>
    <w:rsid w:val="000A640E"/>
    <w:rsid w:val="000B063E"/>
    <w:rsid w:val="000B4E43"/>
    <w:rsid w:val="000C43BA"/>
    <w:rsid w:val="00103063"/>
    <w:rsid w:val="0010476A"/>
    <w:rsid w:val="001049A0"/>
    <w:rsid w:val="00111C67"/>
    <w:rsid w:val="00115363"/>
    <w:rsid w:val="00122404"/>
    <w:rsid w:val="0013007E"/>
    <w:rsid w:val="001440FF"/>
    <w:rsid w:val="001561E0"/>
    <w:rsid w:val="00160A58"/>
    <w:rsid w:val="00162A9E"/>
    <w:rsid w:val="00176C5B"/>
    <w:rsid w:val="00192ECE"/>
    <w:rsid w:val="001A41BB"/>
    <w:rsid w:val="001A4CA3"/>
    <w:rsid w:val="001A6FCA"/>
    <w:rsid w:val="001B3DE0"/>
    <w:rsid w:val="001C3022"/>
    <w:rsid w:val="001F35B1"/>
    <w:rsid w:val="001F7A37"/>
    <w:rsid w:val="002037A9"/>
    <w:rsid w:val="00207B6E"/>
    <w:rsid w:val="00210794"/>
    <w:rsid w:val="00223576"/>
    <w:rsid w:val="002256D2"/>
    <w:rsid w:val="00231082"/>
    <w:rsid w:val="0023677F"/>
    <w:rsid w:val="00237A73"/>
    <w:rsid w:val="00264F72"/>
    <w:rsid w:val="0026704D"/>
    <w:rsid w:val="00271F8B"/>
    <w:rsid w:val="00272D82"/>
    <w:rsid w:val="00280F63"/>
    <w:rsid w:val="00282678"/>
    <w:rsid w:val="002837DF"/>
    <w:rsid w:val="0028792A"/>
    <w:rsid w:val="00295505"/>
    <w:rsid w:val="002B0B07"/>
    <w:rsid w:val="002C0163"/>
    <w:rsid w:val="002C2ECD"/>
    <w:rsid w:val="002C6FF0"/>
    <w:rsid w:val="002D1516"/>
    <w:rsid w:val="002D3DD1"/>
    <w:rsid w:val="002D704F"/>
    <w:rsid w:val="002E1AC9"/>
    <w:rsid w:val="002E4917"/>
    <w:rsid w:val="002F72DA"/>
    <w:rsid w:val="003067A1"/>
    <w:rsid w:val="003145D3"/>
    <w:rsid w:val="00322FC7"/>
    <w:rsid w:val="00326248"/>
    <w:rsid w:val="00335AA6"/>
    <w:rsid w:val="003370A0"/>
    <w:rsid w:val="00350185"/>
    <w:rsid w:val="0036371C"/>
    <w:rsid w:val="00364920"/>
    <w:rsid w:val="00365ABD"/>
    <w:rsid w:val="00380673"/>
    <w:rsid w:val="00382197"/>
    <w:rsid w:val="003902AB"/>
    <w:rsid w:val="00395B59"/>
    <w:rsid w:val="003A6568"/>
    <w:rsid w:val="003A6B87"/>
    <w:rsid w:val="003B0530"/>
    <w:rsid w:val="003D73B2"/>
    <w:rsid w:val="003E4E3E"/>
    <w:rsid w:val="003F0181"/>
    <w:rsid w:val="00411883"/>
    <w:rsid w:val="004247F5"/>
    <w:rsid w:val="00437695"/>
    <w:rsid w:val="00440FB6"/>
    <w:rsid w:val="0045153B"/>
    <w:rsid w:val="00455DA7"/>
    <w:rsid w:val="004617BA"/>
    <w:rsid w:val="00471A2F"/>
    <w:rsid w:val="004840FC"/>
    <w:rsid w:val="00495D34"/>
    <w:rsid w:val="004A28AD"/>
    <w:rsid w:val="004A7AC8"/>
    <w:rsid w:val="004D0726"/>
    <w:rsid w:val="004D6FF3"/>
    <w:rsid w:val="004D7AB8"/>
    <w:rsid w:val="004E2BAA"/>
    <w:rsid w:val="004E7519"/>
    <w:rsid w:val="005057E5"/>
    <w:rsid w:val="00505F1F"/>
    <w:rsid w:val="0051265C"/>
    <w:rsid w:val="005155E7"/>
    <w:rsid w:val="00524E7D"/>
    <w:rsid w:val="005276A2"/>
    <w:rsid w:val="00530984"/>
    <w:rsid w:val="005360F2"/>
    <w:rsid w:val="00553311"/>
    <w:rsid w:val="005741A8"/>
    <w:rsid w:val="00577C09"/>
    <w:rsid w:val="005811FD"/>
    <w:rsid w:val="00581A41"/>
    <w:rsid w:val="00583021"/>
    <w:rsid w:val="00585334"/>
    <w:rsid w:val="00595DA6"/>
    <w:rsid w:val="005C1E5A"/>
    <w:rsid w:val="005C4890"/>
    <w:rsid w:val="005D068E"/>
    <w:rsid w:val="005D3B06"/>
    <w:rsid w:val="005D4F68"/>
    <w:rsid w:val="005E0EC2"/>
    <w:rsid w:val="005E2F25"/>
    <w:rsid w:val="005E567E"/>
    <w:rsid w:val="00605184"/>
    <w:rsid w:val="00606A15"/>
    <w:rsid w:val="00617C30"/>
    <w:rsid w:val="0062593D"/>
    <w:rsid w:val="006355EE"/>
    <w:rsid w:val="00656E43"/>
    <w:rsid w:val="006616AF"/>
    <w:rsid w:val="00681164"/>
    <w:rsid w:val="00687C08"/>
    <w:rsid w:val="006920BD"/>
    <w:rsid w:val="006A3FAF"/>
    <w:rsid w:val="006B259E"/>
    <w:rsid w:val="006C2D0C"/>
    <w:rsid w:val="006C2F24"/>
    <w:rsid w:val="006C6521"/>
    <w:rsid w:val="006E08D2"/>
    <w:rsid w:val="006F096C"/>
    <w:rsid w:val="006F0B51"/>
    <w:rsid w:val="006F197B"/>
    <w:rsid w:val="006F2869"/>
    <w:rsid w:val="00710447"/>
    <w:rsid w:val="00710774"/>
    <w:rsid w:val="00737EBE"/>
    <w:rsid w:val="00745503"/>
    <w:rsid w:val="00760E26"/>
    <w:rsid w:val="007711D0"/>
    <w:rsid w:val="0078277F"/>
    <w:rsid w:val="007857AF"/>
    <w:rsid w:val="007957E4"/>
    <w:rsid w:val="007A722C"/>
    <w:rsid w:val="007B062B"/>
    <w:rsid w:val="007B1CF8"/>
    <w:rsid w:val="007C0C2D"/>
    <w:rsid w:val="007D234D"/>
    <w:rsid w:val="007E1CC6"/>
    <w:rsid w:val="007E23F5"/>
    <w:rsid w:val="007E7EFB"/>
    <w:rsid w:val="007F2694"/>
    <w:rsid w:val="00805A3D"/>
    <w:rsid w:val="00816C6B"/>
    <w:rsid w:val="00817B8C"/>
    <w:rsid w:val="008201D0"/>
    <w:rsid w:val="00820707"/>
    <w:rsid w:val="00837980"/>
    <w:rsid w:val="00841295"/>
    <w:rsid w:val="00844617"/>
    <w:rsid w:val="008448B2"/>
    <w:rsid w:val="008455A3"/>
    <w:rsid w:val="0085336D"/>
    <w:rsid w:val="0085440E"/>
    <w:rsid w:val="00860509"/>
    <w:rsid w:val="00862AFC"/>
    <w:rsid w:val="00864AD3"/>
    <w:rsid w:val="00876DE4"/>
    <w:rsid w:val="008820E1"/>
    <w:rsid w:val="00883E70"/>
    <w:rsid w:val="00885A29"/>
    <w:rsid w:val="008934DA"/>
    <w:rsid w:val="00894C1B"/>
    <w:rsid w:val="008A2660"/>
    <w:rsid w:val="008A4777"/>
    <w:rsid w:val="008A5581"/>
    <w:rsid w:val="008A6F30"/>
    <w:rsid w:val="008B72AD"/>
    <w:rsid w:val="008D13E2"/>
    <w:rsid w:val="008D68A2"/>
    <w:rsid w:val="008E2132"/>
    <w:rsid w:val="008F76D8"/>
    <w:rsid w:val="008F7F01"/>
    <w:rsid w:val="00911BD4"/>
    <w:rsid w:val="00912AA1"/>
    <w:rsid w:val="00942C66"/>
    <w:rsid w:val="00953D29"/>
    <w:rsid w:val="00955B86"/>
    <w:rsid w:val="009571BF"/>
    <w:rsid w:val="00960D28"/>
    <w:rsid w:val="00963B86"/>
    <w:rsid w:val="00972929"/>
    <w:rsid w:val="009910D7"/>
    <w:rsid w:val="009922E9"/>
    <w:rsid w:val="009D7B79"/>
    <w:rsid w:val="009F2AEC"/>
    <w:rsid w:val="009F5D10"/>
    <w:rsid w:val="00A12A91"/>
    <w:rsid w:val="00A17284"/>
    <w:rsid w:val="00A17766"/>
    <w:rsid w:val="00A311F2"/>
    <w:rsid w:val="00A323BA"/>
    <w:rsid w:val="00A3533F"/>
    <w:rsid w:val="00A449E9"/>
    <w:rsid w:val="00A502CE"/>
    <w:rsid w:val="00A514C9"/>
    <w:rsid w:val="00A62C62"/>
    <w:rsid w:val="00A67C3D"/>
    <w:rsid w:val="00A9103E"/>
    <w:rsid w:val="00A91158"/>
    <w:rsid w:val="00AB6286"/>
    <w:rsid w:val="00AB6B72"/>
    <w:rsid w:val="00AC5002"/>
    <w:rsid w:val="00AD22AF"/>
    <w:rsid w:val="00AD7DE8"/>
    <w:rsid w:val="00AE1602"/>
    <w:rsid w:val="00AE649B"/>
    <w:rsid w:val="00AE78ED"/>
    <w:rsid w:val="00AF05F2"/>
    <w:rsid w:val="00AF1CE1"/>
    <w:rsid w:val="00B1247E"/>
    <w:rsid w:val="00B1698A"/>
    <w:rsid w:val="00B24BB3"/>
    <w:rsid w:val="00B441D9"/>
    <w:rsid w:val="00B53253"/>
    <w:rsid w:val="00B55266"/>
    <w:rsid w:val="00B553A2"/>
    <w:rsid w:val="00B6234C"/>
    <w:rsid w:val="00B70987"/>
    <w:rsid w:val="00B72CBE"/>
    <w:rsid w:val="00B72E96"/>
    <w:rsid w:val="00B8450E"/>
    <w:rsid w:val="00B84DDB"/>
    <w:rsid w:val="00B91308"/>
    <w:rsid w:val="00B978FA"/>
    <w:rsid w:val="00BB2815"/>
    <w:rsid w:val="00BB40E9"/>
    <w:rsid w:val="00BB733D"/>
    <w:rsid w:val="00BD589B"/>
    <w:rsid w:val="00BE1A0C"/>
    <w:rsid w:val="00BE3BC4"/>
    <w:rsid w:val="00BF6CC6"/>
    <w:rsid w:val="00C03300"/>
    <w:rsid w:val="00C06FC2"/>
    <w:rsid w:val="00C07A2D"/>
    <w:rsid w:val="00C226A7"/>
    <w:rsid w:val="00C25A89"/>
    <w:rsid w:val="00C34E28"/>
    <w:rsid w:val="00C511EF"/>
    <w:rsid w:val="00C5645D"/>
    <w:rsid w:val="00C569E8"/>
    <w:rsid w:val="00C67411"/>
    <w:rsid w:val="00C7185D"/>
    <w:rsid w:val="00C80176"/>
    <w:rsid w:val="00C91194"/>
    <w:rsid w:val="00C96EFE"/>
    <w:rsid w:val="00CA1707"/>
    <w:rsid w:val="00CA200F"/>
    <w:rsid w:val="00CA2A07"/>
    <w:rsid w:val="00CA35D7"/>
    <w:rsid w:val="00CB0259"/>
    <w:rsid w:val="00CB53C2"/>
    <w:rsid w:val="00CC3D3C"/>
    <w:rsid w:val="00CC5197"/>
    <w:rsid w:val="00CC589E"/>
    <w:rsid w:val="00CD5611"/>
    <w:rsid w:val="00D06A8E"/>
    <w:rsid w:val="00D072C5"/>
    <w:rsid w:val="00D078BB"/>
    <w:rsid w:val="00D1580C"/>
    <w:rsid w:val="00D2388F"/>
    <w:rsid w:val="00D31A17"/>
    <w:rsid w:val="00D320A0"/>
    <w:rsid w:val="00D34429"/>
    <w:rsid w:val="00DB5D2A"/>
    <w:rsid w:val="00DC5F5A"/>
    <w:rsid w:val="00DD3EA6"/>
    <w:rsid w:val="00DD5562"/>
    <w:rsid w:val="00DD5C79"/>
    <w:rsid w:val="00DD7CA2"/>
    <w:rsid w:val="00DF6C14"/>
    <w:rsid w:val="00E016C2"/>
    <w:rsid w:val="00E05073"/>
    <w:rsid w:val="00E144AE"/>
    <w:rsid w:val="00E25146"/>
    <w:rsid w:val="00E352E2"/>
    <w:rsid w:val="00E36975"/>
    <w:rsid w:val="00E37DAF"/>
    <w:rsid w:val="00E416F2"/>
    <w:rsid w:val="00E54D9F"/>
    <w:rsid w:val="00E571A7"/>
    <w:rsid w:val="00E70EEE"/>
    <w:rsid w:val="00E76381"/>
    <w:rsid w:val="00E86319"/>
    <w:rsid w:val="00E9321F"/>
    <w:rsid w:val="00EA25D7"/>
    <w:rsid w:val="00EA32DF"/>
    <w:rsid w:val="00EA35DF"/>
    <w:rsid w:val="00EC3508"/>
    <w:rsid w:val="00EC6A23"/>
    <w:rsid w:val="00ED369E"/>
    <w:rsid w:val="00ED6A1D"/>
    <w:rsid w:val="00EE56B4"/>
    <w:rsid w:val="00EE5A51"/>
    <w:rsid w:val="00EE7869"/>
    <w:rsid w:val="00EF288B"/>
    <w:rsid w:val="00EF58D2"/>
    <w:rsid w:val="00F105BF"/>
    <w:rsid w:val="00F1470A"/>
    <w:rsid w:val="00F301B6"/>
    <w:rsid w:val="00F553ED"/>
    <w:rsid w:val="00F60ABC"/>
    <w:rsid w:val="00F6777E"/>
    <w:rsid w:val="00F80B61"/>
    <w:rsid w:val="00F86143"/>
    <w:rsid w:val="00F9525E"/>
    <w:rsid w:val="00FA6B60"/>
    <w:rsid w:val="00FC3619"/>
    <w:rsid w:val="00FD2CC0"/>
    <w:rsid w:val="00FF1C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BDD0A"/>
  <w15:docId w15:val="{CDBB274D-E698-4C1B-A97E-DCE83E81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C6521"/>
    <w:pPr>
      <w:spacing w:after="200" w:line="276" w:lineRule="auto"/>
    </w:pPr>
    <w:rPr>
      <w:lang w:eastAsia="en-US"/>
    </w:rPr>
  </w:style>
  <w:style w:type="paragraph" w:styleId="Nagwek2">
    <w:name w:val="heading 2"/>
    <w:basedOn w:val="Normalny"/>
    <w:next w:val="Normalny"/>
    <w:link w:val="Nagwek2Znak"/>
    <w:uiPriority w:val="99"/>
    <w:qFormat/>
    <w:rsid w:val="00B6234C"/>
    <w:pPr>
      <w:keepNext/>
      <w:spacing w:after="0" w:line="240" w:lineRule="auto"/>
      <w:jc w:val="center"/>
      <w:outlineLvl w:val="1"/>
    </w:pPr>
    <w:rPr>
      <w:rFonts w:ascii="Times New Roman" w:eastAsia="Times New Roman" w:hAnsi="Times New Roman"/>
      <w:sz w:val="28"/>
      <w:szCs w:val="20"/>
      <w:lang w:eastAsia="zh-CN"/>
    </w:rPr>
  </w:style>
  <w:style w:type="paragraph" w:styleId="Nagwek3">
    <w:name w:val="heading 3"/>
    <w:basedOn w:val="Normalny"/>
    <w:next w:val="Normalny"/>
    <w:link w:val="Nagwek3Znak"/>
    <w:uiPriority w:val="99"/>
    <w:qFormat/>
    <w:rsid w:val="00B6234C"/>
    <w:pPr>
      <w:keepNext/>
      <w:spacing w:before="240" w:after="60" w:line="240" w:lineRule="auto"/>
      <w:outlineLvl w:val="2"/>
    </w:pPr>
    <w:rPr>
      <w:rFonts w:ascii="Cambria" w:eastAsia="Times New Roman" w:hAnsi="Cambria"/>
      <w:b/>
      <w:bCs/>
      <w:sz w:val="26"/>
      <w:szCs w:val="26"/>
      <w:lang w:eastAsia="pl-PL"/>
    </w:rPr>
  </w:style>
  <w:style w:type="paragraph" w:styleId="Nagwek5">
    <w:name w:val="heading 5"/>
    <w:basedOn w:val="Normalny"/>
    <w:next w:val="Normalny"/>
    <w:link w:val="Nagwek5Znak"/>
    <w:uiPriority w:val="99"/>
    <w:qFormat/>
    <w:rsid w:val="00B6234C"/>
    <w:pPr>
      <w:keepNext/>
      <w:spacing w:after="0" w:line="240" w:lineRule="auto"/>
      <w:jc w:val="both"/>
      <w:outlineLvl w:val="4"/>
    </w:pPr>
    <w:rPr>
      <w:rFonts w:ascii="Times New Roman" w:eastAsia="Times New Roman" w:hAnsi="Times New Roman"/>
      <w:b/>
      <w:sz w:val="28"/>
      <w:szCs w:val="20"/>
      <w:u w:val="single"/>
      <w:lang w:eastAsia="zh-CN"/>
    </w:rPr>
  </w:style>
  <w:style w:type="paragraph" w:styleId="Nagwek6">
    <w:name w:val="heading 6"/>
    <w:basedOn w:val="Normalny"/>
    <w:next w:val="Normalny"/>
    <w:link w:val="Nagwek6Znak"/>
    <w:uiPriority w:val="99"/>
    <w:qFormat/>
    <w:rsid w:val="00B6234C"/>
    <w:pPr>
      <w:spacing w:before="240" w:after="60" w:line="240" w:lineRule="auto"/>
      <w:outlineLvl w:val="5"/>
    </w:pPr>
    <w:rPr>
      <w:rFonts w:eastAsia="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B6234C"/>
    <w:rPr>
      <w:rFonts w:ascii="Times New Roman" w:hAnsi="Times New Roman" w:cs="Times New Roman"/>
      <w:sz w:val="20"/>
      <w:szCs w:val="20"/>
    </w:rPr>
  </w:style>
  <w:style w:type="character" w:customStyle="1" w:styleId="Nagwek3Znak">
    <w:name w:val="Nagłówek 3 Znak"/>
    <w:basedOn w:val="Domylnaczcionkaakapitu"/>
    <w:link w:val="Nagwek3"/>
    <w:uiPriority w:val="99"/>
    <w:semiHidden/>
    <w:rsid w:val="00B6234C"/>
    <w:rPr>
      <w:rFonts w:ascii="Cambria" w:hAnsi="Cambria" w:cs="Times New Roman"/>
      <w:b/>
      <w:bCs/>
      <w:sz w:val="26"/>
      <w:szCs w:val="26"/>
      <w:lang w:eastAsia="pl-PL"/>
    </w:rPr>
  </w:style>
  <w:style w:type="character" w:customStyle="1" w:styleId="Nagwek5Znak">
    <w:name w:val="Nagłówek 5 Znak"/>
    <w:basedOn w:val="Domylnaczcionkaakapitu"/>
    <w:link w:val="Nagwek5"/>
    <w:uiPriority w:val="99"/>
    <w:rsid w:val="00B6234C"/>
    <w:rPr>
      <w:rFonts w:ascii="Times New Roman" w:hAnsi="Times New Roman" w:cs="Times New Roman"/>
      <w:b/>
      <w:sz w:val="20"/>
      <w:szCs w:val="20"/>
      <w:u w:val="single"/>
    </w:rPr>
  </w:style>
  <w:style w:type="character" w:customStyle="1" w:styleId="Nagwek6Znak">
    <w:name w:val="Nagłówek 6 Znak"/>
    <w:basedOn w:val="Domylnaczcionkaakapitu"/>
    <w:link w:val="Nagwek6"/>
    <w:uiPriority w:val="99"/>
    <w:semiHidden/>
    <w:rsid w:val="00B6234C"/>
    <w:rPr>
      <w:rFonts w:ascii="Calibri" w:hAnsi="Calibri" w:cs="Times New Roman"/>
      <w:b/>
      <w:bCs/>
      <w:lang w:eastAsia="pl-PL"/>
    </w:rPr>
  </w:style>
  <w:style w:type="paragraph" w:styleId="Tekstpodstawowy">
    <w:name w:val="Body Text"/>
    <w:basedOn w:val="Normalny"/>
    <w:link w:val="TekstpodstawowyZnak"/>
    <w:uiPriority w:val="99"/>
    <w:rsid w:val="00B6234C"/>
    <w:pPr>
      <w:spacing w:after="0" w:line="240" w:lineRule="auto"/>
      <w:jc w:val="both"/>
    </w:pPr>
    <w:rPr>
      <w:rFonts w:ascii="Bookman Old Style" w:eastAsia="Times New Roman" w:hAnsi="Bookman Old Style"/>
      <w:szCs w:val="24"/>
      <w:lang w:eastAsia="pl-PL"/>
    </w:rPr>
  </w:style>
  <w:style w:type="character" w:customStyle="1" w:styleId="TekstpodstawowyZnak">
    <w:name w:val="Tekst podstawowy Znak"/>
    <w:basedOn w:val="Domylnaczcionkaakapitu"/>
    <w:link w:val="Tekstpodstawowy"/>
    <w:uiPriority w:val="99"/>
    <w:rsid w:val="00B6234C"/>
    <w:rPr>
      <w:rFonts w:ascii="Bookman Old Style" w:hAnsi="Bookman Old Style" w:cs="Times New Roman"/>
      <w:sz w:val="24"/>
      <w:szCs w:val="24"/>
      <w:lang w:eastAsia="pl-PL"/>
    </w:rPr>
  </w:style>
  <w:style w:type="paragraph" w:styleId="Nagwek">
    <w:name w:val="header"/>
    <w:basedOn w:val="Normalny"/>
    <w:link w:val="NagwekZnak"/>
    <w:uiPriority w:val="99"/>
    <w:rsid w:val="00B6234C"/>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rsid w:val="00B6234C"/>
    <w:rPr>
      <w:rFonts w:ascii="Times New Roman" w:hAnsi="Times New Roman" w:cs="Times New Roman"/>
      <w:sz w:val="24"/>
      <w:szCs w:val="24"/>
      <w:lang w:eastAsia="pl-PL"/>
    </w:rPr>
  </w:style>
  <w:style w:type="character" w:styleId="Numerstrony">
    <w:name w:val="page number"/>
    <w:basedOn w:val="Domylnaczcionkaakapitu"/>
    <w:uiPriority w:val="99"/>
    <w:rsid w:val="00B6234C"/>
    <w:rPr>
      <w:rFonts w:cs="Times New Roman"/>
    </w:rPr>
  </w:style>
  <w:style w:type="paragraph" w:customStyle="1" w:styleId="Style11">
    <w:name w:val="Style11"/>
    <w:basedOn w:val="Normalny"/>
    <w:uiPriority w:val="99"/>
    <w:rsid w:val="00B6234C"/>
    <w:pPr>
      <w:widowControl w:val="0"/>
      <w:autoSpaceDE w:val="0"/>
      <w:autoSpaceDN w:val="0"/>
      <w:adjustRightInd w:val="0"/>
      <w:spacing w:after="0" w:line="276" w:lineRule="exact"/>
      <w:jc w:val="both"/>
    </w:pPr>
    <w:rPr>
      <w:rFonts w:ascii="Times New Roman" w:eastAsia="Times New Roman" w:hAnsi="Times New Roman"/>
      <w:sz w:val="24"/>
      <w:szCs w:val="24"/>
      <w:lang w:eastAsia="pl-PL"/>
    </w:rPr>
  </w:style>
  <w:style w:type="character" w:customStyle="1" w:styleId="FontStyle195">
    <w:name w:val="Font Style195"/>
    <w:uiPriority w:val="99"/>
    <w:rsid w:val="00B6234C"/>
    <w:rPr>
      <w:rFonts w:ascii="Times New Roman" w:hAnsi="Times New Roman"/>
      <w:color w:val="000000"/>
      <w:sz w:val="22"/>
    </w:rPr>
  </w:style>
  <w:style w:type="paragraph" w:customStyle="1" w:styleId="Style26">
    <w:name w:val="Style26"/>
    <w:basedOn w:val="Normalny"/>
    <w:uiPriority w:val="99"/>
    <w:rsid w:val="00B6234C"/>
    <w:pPr>
      <w:widowControl w:val="0"/>
      <w:autoSpaceDE w:val="0"/>
      <w:autoSpaceDN w:val="0"/>
      <w:adjustRightInd w:val="0"/>
      <w:spacing w:after="0" w:line="317" w:lineRule="exact"/>
      <w:jc w:val="center"/>
    </w:pPr>
    <w:rPr>
      <w:rFonts w:ascii="Times New Roman" w:eastAsia="Times New Roman" w:hAnsi="Times New Roman"/>
      <w:sz w:val="24"/>
      <w:szCs w:val="24"/>
      <w:lang w:eastAsia="pl-PL"/>
    </w:rPr>
  </w:style>
  <w:style w:type="paragraph" w:customStyle="1" w:styleId="Style36">
    <w:name w:val="Style36"/>
    <w:basedOn w:val="Normalny"/>
    <w:uiPriority w:val="99"/>
    <w:rsid w:val="00B6234C"/>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character" w:customStyle="1" w:styleId="FontStyle188">
    <w:name w:val="Font Style188"/>
    <w:uiPriority w:val="99"/>
    <w:rsid w:val="00B6234C"/>
    <w:rPr>
      <w:rFonts w:ascii="Times New Roman" w:hAnsi="Times New Roman"/>
      <w:i/>
      <w:color w:val="000000"/>
      <w:spacing w:val="40"/>
      <w:sz w:val="18"/>
    </w:rPr>
  </w:style>
  <w:style w:type="character" w:customStyle="1" w:styleId="FontStyle189">
    <w:name w:val="Font Style189"/>
    <w:uiPriority w:val="99"/>
    <w:rsid w:val="00B6234C"/>
    <w:rPr>
      <w:rFonts w:ascii="Times New Roman" w:hAnsi="Times New Roman"/>
      <w:b/>
      <w:i/>
      <w:color w:val="000000"/>
      <w:sz w:val="18"/>
    </w:rPr>
  </w:style>
  <w:style w:type="character" w:customStyle="1" w:styleId="FontStyle197">
    <w:name w:val="Font Style197"/>
    <w:uiPriority w:val="99"/>
    <w:rsid w:val="00B6234C"/>
    <w:rPr>
      <w:rFonts w:ascii="Times New Roman" w:hAnsi="Times New Roman"/>
      <w:color w:val="000000"/>
      <w:sz w:val="18"/>
    </w:rPr>
  </w:style>
  <w:style w:type="paragraph" w:styleId="Stopka">
    <w:name w:val="footer"/>
    <w:basedOn w:val="Normalny"/>
    <w:link w:val="StopkaZnak"/>
    <w:uiPriority w:val="99"/>
    <w:rsid w:val="00B6234C"/>
    <w:pPr>
      <w:tabs>
        <w:tab w:val="center" w:pos="4536"/>
        <w:tab w:val="right" w:pos="9072"/>
      </w:tabs>
      <w:spacing w:after="0" w:line="240" w:lineRule="auto"/>
    </w:pPr>
    <w:rPr>
      <w:rFonts w:ascii="Times New Roman" w:eastAsia="Times New Roman" w:hAnsi="Times New Roman"/>
      <w:sz w:val="24"/>
      <w:szCs w:val="24"/>
      <w:lang w:eastAsia="zh-CN"/>
    </w:rPr>
  </w:style>
  <w:style w:type="character" w:customStyle="1" w:styleId="StopkaZnak">
    <w:name w:val="Stopka Znak"/>
    <w:basedOn w:val="Domylnaczcionkaakapitu"/>
    <w:link w:val="Stopka"/>
    <w:uiPriority w:val="99"/>
    <w:rsid w:val="00B6234C"/>
    <w:rPr>
      <w:rFonts w:ascii="Times New Roman" w:hAnsi="Times New Roman" w:cs="Times New Roman"/>
      <w:sz w:val="24"/>
      <w:szCs w:val="24"/>
    </w:rPr>
  </w:style>
  <w:style w:type="paragraph" w:styleId="Tekstpodstawowywcity2">
    <w:name w:val="Body Text Indent 2"/>
    <w:basedOn w:val="Normalny"/>
    <w:link w:val="Tekstpodstawowywcity2Znak"/>
    <w:uiPriority w:val="99"/>
    <w:rsid w:val="00B6234C"/>
    <w:pPr>
      <w:spacing w:after="120" w:line="480" w:lineRule="auto"/>
      <w:ind w:left="283"/>
    </w:pPr>
    <w:rPr>
      <w:rFonts w:ascii="Times New Roman" w:eastAsia="Times New Roman" w:hAnsi="Times New Roman"/>
      <w:sz w:val="24"/>
      <w:szCs w:val="24"/>
      <w:lang w:eastAsia="zh-CN"/>
    </w:rPr>
  </w:style>
  <w:style w:type="character" w:customStyle="1" w:styleId="Tekstpodstawowywcity2Znak">
    <w:name w:val="Tekst podstawowy wcięty 2 Znak"/>
    <w:basedOn w:val="Domylnaczcionkaakapitu"/>
    <w:link w:val="Tekstpodstawowywcity2"/>
    <w:uiPriority w:val="99"/>
    <w:rsid w:val="00B6234C"/>
    <w:rPr>
      <w:rFonts w:ascii="Times New Roman" w:hAnsi="Times New Roman" w:cs="Times New Roman"/>
      <w:sz w:val="24"/>
      <w:szCs w:val="24"/>
    </w:rPr>
  </w:style>
  <w:style w:type="paragraph" w:styleId="Tekstdymka">
    <w:name w:val="Balloon Text"/>
    <w:basedOn w:val="Normalny"/>
    <w:link w:val="TekstdymkaZnak"/>
    <w:uiPriority w:val="99"/>
    <w:semiHidden/>
    <w:rsid w:val="00B6234C"/>
    <w:pPr>
      <w:spacing w:after="0" w:line="240" w:lineRule="auto"/>
    </w:pPr>
    <w:rPr>
      <w:rFonts w:ascii="Tahoma" w:eastAsia="Times New Roman" w:hAnsi="Tahoma"/>
      <w:sz w:val="16"/>
      <w:szCs w:val="16"/>
      <w:lang w:eastAsia="zh-CN"/>
    </w:rPr>
  </w:style>
  <w:style w:type="character" w:customStyle="1" w:styleId="TekstdymkaZnak">
    <w:name w:val="Tekst dymka Znak"/>
    <w:basedOn w:val="Domylnaczcionkaakapitu"/>
    <w:link w:val="Tekstdymka"/>
    <w:uiPriority w:val="99"/>
    <w:rsid w:val="00B6234C"/>
    <w:rPr>
      <w:rFonts w:ascii="Tahoma" w:hAnsi="Tahoma" w:cs="Times New Roman"/>
      <w:sz w:val="16"/>
      <w:szCs w:val="16"/>
    </w:rPr>
  </w:style>
  <w:style w:type="paragraph" w:styleId="Akapitzlist">
    <w:name w:val="List Paragraph"/>
    <w:basedOn w:val="Normalny"/>
    <w:uiPriority w:val="99"/>
    <w:qFormat/>
    <w:rsid w:val="00B6234C"/>
    <w:pPr>
      <w:ind w:left="720"/>
    </w:pPr>
  </w:style>
  <w:style w:type="paragraph" w:styleId="Tekstpodstawowy2">
    <w:name w:val="Body Text 2"/>
    <w:basedOn w:val="Normalny"/>
    <w:link w:val="Tekstpodstawowy2Znak"/>
    <w:uiPriority w:val="99"/>
    <w:rsid w:val="00B6234C"/>
    <w:pPr>
      <w:spacing w:after="120" w:line="480" w:lineRule="auto"/>
    </w:pPr>
    <w:rPr>
      <w:rFonts w:ascii="Times New Roman" w:eastAsia="Times New Roman" w:hAnsi="Times New Roman"/>
      <w:sz w:val="24"/>
      <w:szCs w:val="24"/>
      <w:lang w:eastAsia="zh-CN"/>
    </w:rPr>
  </w:style>
  <w:style w:type="character" w:customStyle="1" w:styleId="Tekstpodstawowy2Znak">
    <w:name w:val="Tekst podstawowy 2 Znak"/>
    <w:basedOn w:val="Domylnaczcionkaakapitu"/>
    <w:link w:val="Tekstpodstawowy2"/>
    <w:uiPriority w:val="99"/>
    <w:rsid w:val="00B6234C"/>
    <w:rPr>
      <w:rFonts w:ascii="Times New Roman" w:hAnsi="Times New Roman" w:cs="Times New Roman"/>
      <w:sz w:val="24"/>
      <w:szCs w:val="24"/>
    </w:rPr>
  </w:style>
  <w:style w:type="paragraph" w:styleId="Tekstpodstawowywcity">
    <w:name w:val="Body Text Indent"/>
    <w:basedOn w:val="Normalny"/>
    <w:link w:val="TekstpodstawowywcityZnak"/>
    <w:uiPriority w:val="99"/>
    <w:rsid w:val="00B6234C"/>
    <w:pPr>
      <w:spacing w:after="120" w:line="240" w:lineRule="auto"/>
      <w:ind w:left="283"/>
    </w:pPr>
    <w:rPr>
      <w:rFonts w:ascii="Times New Roman" w:eastAsia="Times New Roman" w:hAnsi="Times New Roman"/>
      <w:sz w:val="24"/>
      <w:szCs w:val="24"/>
      <w:lang w:eastAsia="zh-CN"/>
    </w:rPr>
  </w:style>
  <w:style w:type="character" w:customStyle="1" w:styleId="TekstpodstawowywcityZnak">
    <w:name w:val="Tekst podstawowy wcięty Znak"/>
    <w:basedOn w:val="Domylnaczcionkaakapitu"/>
    <w:link w:val="Tekstpodstawowywcity"/>
    <w:uiPriority w:val="99"/>
    <w:rsid w:val="00B6234C"/>
    <w:rPr>
      <w:rFonts w:ascii="Times New Roman" w:hAnsi="Times New Roman" w:cs="Times New Roman"/>
      <w:sz w:val="24"/>
      <w:szCs w:val="24"/>
    </w:rPr>
  </w:style>
  <w:style w:type="paragraph" w:styleId="Tekstpodstawowywcity3">
    <w:name w:val="Body Text Indent 3"/>
    <w:basedOn w:val="Normalny"/>
    <w:link w:val="Tekstpodstawowywcity3Znak"/>
    <w:uiPriority w:val="99"/>
    <w:rsid w:val="00B6234C"/>
    <w:pPr>
      <w:spacing w:after="120" w:line="240" w:lineRule="auto"/>
      <w:ind w:left="283"/>
    </w:pPr>
    <w:rPr>
      <w:rFonts w:ascii="Times New Roman" w:eastAsia="Times New Roman" w:hAnsi="Times New Roman"/>
      <w:sz w:val="16"/>
      <w:szCs w:val="16"/>
      <w:lang w:eastAsia="zh-CN"/>
    </w:rPr>
  </w:style>
  <w:style w:type="character" w:customStyle="1" w:styleId="Tekstpodstawowywcity3Znak">
    <w:name w:val="Tekst podstawowy wcięty 3 Znak"/>
    <w:basedOn w:val="Domylnaczcionkaakapitu"/>
    <w:link w:val="Tekstpodstawowywcity3"/>
    <w:uiPriority w:val="99"/>
    <w:rsid w:val="00B6234C"/>
    <w:rPr>
      <w:rFonts w:ascii="Times New Roman" w:hAnsi="Times New Roman" w:cs="Times New Roman"/>
      <w:sz w:val="16"/>
      <w:szCs w:val="16"/>
    </w:rPr>
  </w:style>
  <w:style w:type="table" w:styleId="Tabela-Siatka">
    <w:name w:val="Table Grid"/>
    <w:basedOn w:val="Standardowy"/>
    <w:uiPriority w:val="99"/>
    <w:rsid w:val="00B6234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likatny1">
    <w:name w:val="Table Subtle 1"/>
    <w:basedOn w:val="Standardowy"/>
    <w:uiPriority w:val="99"/>
    <w:rsid w:val="00B6234C"/>
    <w:rPr>
      <w:rFonts w:ascii="Times New Roman" w:eastAsia="Times New Roman" w:hAnsi="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legancki">
    <w:name w:val="Table Elegant"/>
    <w:basedOn w:val="Standardowy"/>
    <w:uiPriority w:val="99"/>
    <w:rsid w:val="00B6234C"/>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ezodstpw">
    <w:name w:val="No Spacing"/>
    <w:uiPriority w:val="1"/>
    <w:qFormat/>
    <w:rsid w:val="00237A73"/>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5802</Words>
  <Characters>38759</Characters>
  <Application>Microsoft Office Word</Application>
  <DocSecurity>0</DocSecurity>
  <Lines>322</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Katarzyna Rudkowska</cp:lastModifiedBy>
  <cp:revision>2</cp:revision>
  <cp:lastPrinted>2021-01-08T12:09:00Z</cp:lastPrinted>
  <dcterms:created xsi:type="dcterms:W3CDTF">2021-10-04T16:33:00Z</dcterms:created>
  <dcterms:modified xsi:type="dcterms:W3CDTF">2021-10-04T16:33:00Z</dcterms:modified>
</cp:coreProperties>
</file>