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1DCD" w14:textId="58BB732D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 xml:space="preserve">Zarządzenie nr </w:t>
      </w:r>
      <w:r w:rsidR="00437F66">
        <w:rPr>
          <w:b/>
          <w:bCs/>
        </w:rPr>
        <w:t>121</w:t>
      </w:r>
      <w:r w:rsidRPr="004F6B20">
        <w:rPr>
          <w:b/>
          <w:bCs/>
        </w:rPr>
        <w:t>/20</w:t>
      </w:r>
      <w:r w:rsidR="00DC431F" w:rsidRPr="004F6B20">
        <w:rPr>
          <w:b/>
          <w:bCs/>
        </w:rPr>
        <w:t>2</w:t>
      </w:r>
      <w:r w:rsidR="009B4425">
        <w:rPr>
          <w:b/>
          <w:bCs/>
        </w:rPr>
        <w:t>4</w:t>
      </w:r>
    </w:p>
    <w:p w14:paraId="6031F6BF" w14:textId="77777777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>Burmistrza Miasta Mrągowa</w:t>
      </w:r>
    </w:p>
    <w:p w14:paraId="77D3DCD8" w14:textId="7828BDCA" w:rsidR="00A10673" w:rsidRPr="004F6B20" w:rsidRDefault="00F015DD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 xml:space="preserve">z dnia </w:t>
      </w:r>
      <w:r w:rsidR="00437F66">
        <w:rPr>
          <w:b/>
          <w:bCs/>
        </w:rPr>
        <w:t>13.09.</w:t>
      </w:r>
      <w:r w:rsidR="00A10673" w:rsidRPr="004F6B20">
        <w:rPr>
          <w:b/>
          <w:bCs/>
        </w:rPr>
        <w:t>20</w:t>
      </w:r>
      <w:r w:rsidR="00DC431F" w:rsidRPr="004F6B20">
        <w:rPr>
          <w:b/>
          <w:bCs/>
        </w:rPr>
        <w:t>2</w:t>
      </w:r>
      <w:r w:rsidR="009B4425">
        <w:rPr>
          <w:b/>
          <w:bCs/>
        </w:rPr>
        <w:t>4</w:t>
      </w:r>
      <w:r w:rsidR="00A10673" w:rsidRPr="004F6B20">
        <w:rPr>
          <w:b/>
          <w:bCs/>
        </w:rPr>
        <w:t> r.</w:t>
      </w:r>
    </w:p>
    <w:p w14:paraId="15CC340C" w14:textId="77777777" w:rsidR="00A10673" w:rsidRPr="004F6B20" w:rsidRDefault="00A10673" w:rsidP="00A10673">
      <w:pPr>
        <w:pStyle w:val="NormalnyWeb"/>
        <w:spacing w:before="0" w:beforeAutospacing="0" w:after="0"/>
      </w:pPr>
    </w:p>
    <w:p w14:paraId="55F56149" w14:textId="77777777" w:rsidR="00A10673" w:rsidRPr="004F6B20" w:rsidRDefault="00A10673" w:rsidP="00A10673">
      <w:pPr>
        <w:pStyle w:val="NormalnyWeb"/>
        <w:spacing w:before="0" w:beforeAutospacing="0" w:after="0"/>
        <w:ind w:left="1276" w:hanging="1276"/>
        <w:jc w:val="both"/>
      </w:pPr>
      <w:r w:rsidRPr="004F6B20">
        <w:rPr>
          <w:b/>
          <w:bCs/>
        </w:rPr>
        <w:t>w sprawie: ustalenia stawek czynszu za lokale wchodzące w skład mieszkaniowego zasobu Gminy Miasta Mrągowa</w:t>
      </w:r>
    </w:p>
    <w:p w14:paraId="41A21ED0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</w:p>
    <w:p w14:paraId="1B36B7E3" w14:textId="6E1419AA" w:rsidR="00A10673" w:rsidRPr="004F6B20" w:rsidRDefault="00A10673" w:rsidP="00AC4115">
      <w:pPr>
        <w:pStyle w:val="Default"/>
      </w:pPr>
      <w:r w:rsidRPr="004F6B20">
        <w:t>Na podstawie art. 8 pkt 1 ustawy z dnia 21 czerwca 2001 r., o ochronie praw lokatorów, mieszkaniowym zasobie gminy i o zmianie Kodeksu cywilnego (tekst jedn</w:t>
      </w:r>
      <w:r w:rsidR="00DC431F" w:rsidRPr="004F6B20">
        <w:t>.</w:t>
      </w:r>
      <w:r w:rsidRPr="004F6B20">
        <w:t xml:space="preserve"> Dz.U. z </w:t>
      </w:r>
      <w:r w:rsidR="00DD6838" w:rsidRPr="004F6B20">
        <w:rPr>
          <w:sz w:val="22"/>
          <w:szCs w:val="22"/>
        </w:rPr>
        <w:t>202</w:t>
      </w:r>
      <w:r w:rsidR="009B4425">
        <w:rPr>
          <w:sz w:val="22"/>
          <w:szCs w:val="22"/>
        </w:rPr>
        <w:t>3</w:t>
      </w:r>
      <w:r w:rsidR="00DD6838" w:rsidRPr="004F6B20">
        <w:rPr>
          <w:sz w:val="22"/>
          <w:szCs w:val="22"/>
        </w:rPr>
        <w:t xml:space="preserve"> r. poz. </w:t>
      </w:r>
      <w:r w:rsidR="009B4425">
        <w:rPr>
          <w:sz w:val="22"/>
          <w:szCs w:val="22"/>
        </w:rPr>
        <w:t>725</w:t>
      </w:r>
      <w:r w:rsidR="00DD6838" w:rsidRPr="004F6B20">
        <w:rPr>
          <w:sz w:val="22"/>
          <w:szCs w:val="22"/>
        </w:rPr>
        <w:t xml:space="preserve"> z </w:t>
      </w:r>
      <w:proofErr w:type="spellStart"/>
      <w:r w:rsidR="00DD6838" w:rsidRPr="004F6B20">
        <w:rPr>
          <w:sz w:val="22"/>
          <w:szCs w:val="22"/>
        </w:rPr>
        <w:t>późn</w:t>
      </w:r>
      <w:proofErr w:type="spellEnd"/>
      <w:r w:rsidR="00DD6838" w:rsidRPr="004F6B20">
        <w:rPr>
          <w:sz w:val="22"/>
          <w:szCs w:val="22"/>
        </w:rPr>
        <w:t xml:space="preserve">, zm.), </w:t>
      </w:r>
      <w:r w:rsidRPr="004F6B20">
        <w:t>Burmistrz Miasta Mrągow</w:t>
      </w:r>
      <w:r w:rsidR="00FE422B" w:rsidRPr="004F6B20">
        <w:t>a</w:t>
      </w:r>
    </w:p>
    <w:p w14:paraId="0E97422E" w14:textId="77777777" w:rsidR="00DD6838" w:rsidRPr="004F6B20" w:rsidRDefault="00DD6838" w:rsidP="00A10673">
      <w:pPr>
        <w:pStyle w:val="NormalnyWeb"/>
        <w:spacing w:before="0" w:beforeAutospacing="0" w:after="0"/>
        <w:jc w:val="center"/>
        <w:rPr>
          <w:b/>
          <w:bCs/>
        </w:rPr>
      </w:pPr>
    </w:p>
    <w:p w14:paraId="3AB9A74E" w14:textId="6CCCF9C7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>u s t a l a :</w:t>
      </w:r>
    </w:p>
    <w:p w14:paraId="7F5422E4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</w:p>
    <w:p w14:paraId="59CB7093" w14:textId="77777777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>§1.</w:t>
      </w:r>
      <w:r w:rsidRPr="004F6B20">
        <w:t xml:space="preserve"> Stawkę bazową czynszu miesięcznego w wysokości:</w:t>
      </w:r>
    </w:p>
    <w:p w14:paraId="6CAA9908" w14:textId="54E16E0C" w:rsidR="00A10673" w:rsidRPr="004F6B20" w:rsidRDefault="00A10673" w:rsidP="00A10673">
      <w:pPr>
        <w:pStyle w:val="NormalnyWeb"/>
        <w:spacing w:before="0" w:beforeAutospacing="0" w:after="0"/>
        <w:ind w:firstLine="284"/>
        <w:jc w:val="both"/>
      </w:pPr>
      <w:r w:rsidRPr="004F6B20">
        <w:t xml:space="preserve">a) </w:t>
      </w:r>
      <w:r w:rsidR="00AC4115" w:rsidRPr="004F6B20">
        <w:rPr>
          <w:b/>
          <w:bCs/>
        </w:rPr>
        <w:t>7</w:t>
      </w:r>
      <w:r w:rsidRPr="004F6B20">
        <w:rPr>
          <w:b/>
          <w:bCs/>
        </w:rPr>
        <w:t>,</w:t>
      </w:r>
      <w:r w:rsidR="009B4425">
        <w:rPr>
          <w:b/>
          <w:bCs/>
        </w:rPr>
        <w:t>99</w:t>
      </w:r>
      <w:r w:rsidRPr="004F6B20">
        <w:rPr>
          <w:b/>
          <w:bCs/>
        </w:rPr>
        <w:t xml:space="preserve"> zł </w:t>
      </w:r>
      <w:r w:rsidRPr="004F6B20">
        <w:t>za 1 m</w:t>
      </w:r>
      <w:r w:rsidRPr="004F6B20">
        <w:rPr>
          <w:vertAlign w:val="superscript"/>
        </w:rPr>
        <w:t>2</w:t>
      </w:r>
      <w:r w:rsidRPr="004F6B20">
        <w:t xml:space="preserve"> powierzchni użytkowej wynajmowanego lokalu mieszkalnego,</w:t>
      </w:r>
    </w:p>
    <w:p w14:paraId="67BDBBBE" w14:textId="4D08C6A9" w:rsidR="00A10673" w:rsidRPr="004F6B20" w:rsidRDefault="00A10673" w:rsidP="00A10673">
      <w:pPr>
        <w:pStyle w:val="NormalnyWeb"/>
        <w:spacing w:before="0" w:beforeAutospacing="0" w:after="0"/>
        <w:ind w:firstLine="284"/>
        <w:jc w:val="both"/>
      </w:pPr>
      <w:r w:rsidRPr="004F6B20">
        <w:t xml:space="preserve">b) </w:t>
      </w:r>
      <w:r w:rsidR="00FE422B" w:rsidRPr="004F6B20">
        <w:rPr>
          <w:b/>
          <w:bCs/>
        </w:rPr>
        <w:t>2</w:t>
      </w:r>
      <w:r w:rsidRPr="004F6B20">
        <w:rPr>
          <w:b/>
          <w:bCs/>
        </w:rPr>
        <w:t>,</w:t>
      </w:r>
      <w:r w:rsidR="009B4425">
        <w:rPr>
          <w:b/>
          <w:bCs/>
        </w:rPr>
        <w:t>66</w:t>
      </w:r>
      <w:r w:rsidRPr="004F6B20">
        <w:rPr>
          <w:b/>
          <w:bCs/>
        </w:rPr>
        <w:t xml:space="preserve"> zł</w:t>
      </w:r>
      <w:r w:rsidRPr="004F6B20">
        <w:t xml:space="preserve"> za 1 m</w:t>
      </w:r>
      <w:r w:rsidRPr="004F6B20">
        <w:rPr>
          <w:vertAlign w:val="superscript"/>
        </w:rPr>
        <w:t>2</w:t>
      </w:r>
      <w:r w:rsidRPr="004F6B20">
        <w:t xml:space="preserve"> powierzchni użytkowej wynajmowanego lokalu socjalnego.</w:t>
      </w:r>
    </w:p>
    <w:p w14:paraId="478D2787" w14:textId="77777777" w:rsidR="00DD6838" w:rsidRPr="004F6B20" w:rsidRDefault="00A10673" w:rsidP="00DD6838">
      <w:pPr>
        <w:spacing w:after="0"/>
        <w:jc w:val="both"/>
        <w:rPr>
          <w:rFonts w:ascii="Times New Roman" w:hAnsi="Times New Roman" w:cs="Times New Roman"/>
        </w:rPr>
      </w:pPr>
      <w:r w:rsidRPr="004F6B20">
        <w:rPr>
          <w:rFonts w:ascii="Times New Roman" w:hAnsi="Times New Roman" w:cs="Times New Roman"/>
          <w:b/>
          <w:bCs/>
        </w:rPr>
        <w:t>§2</w:t>
      </w:r>
      <w:r w:rsidRPr="004F6B20">
        <w:rPr>
          <w:rFonts w:ascii="Times New Roman" w:hAnsi="Times New Roman" w:cs="Times New Roman"/>
          <w:b/>
        </w:rPr>
        <w:t>.</w:t>
      </w:r>
      <w:r w:rsidRPr="004F6B20">
        <w:rPr>
          <w:rFonts w:ascii="Times New Roman" w:hAnsi="Times New Roman" w:cs="Times New Roman"/>
        </w:rPr>
        <w:t xml:space="preserve"> Czynniki mające wpływ na poziom czynszu</w:t>
      </w:r>
    </w:p>
    <w:p w14:paraId="69BBE77A" w14:textId="77777777" w:rsidR="00DD6838" w:rsidRPr="004F6B20" w:rsidRDefault="00DD6838" w:rsidP="00DD6838">
      <w:pPr>
        <w:pStyle w:val="NormalnyWeb"/>
        <w:spacing w:before="0" w:beforeAutospacing="0" w:after="0"/>
        <w:jc w:val="both"/>
      </w:pPr>
      <w:r w:rsidRPr="004F6B20">
        <w:t>a) czynniki obniżające:</w:t>
      </w:r>
    </w:p>
    <w:p w14:paraId="0C319040" w14:textId="4387B08F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1) ze względu na położenie budynku:</w:t>
      </w:r>
    </w:p>
    <w:p w14:paraId="6477AE21" w14:textId="77777777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budynek położony w strefie peryferyjnej (-5%),</w:t>
      </w:r>
    </w:p>
    <w:p w14:paraId="5E6021BF" w14:textId="77777777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2) ze względu na położenie lokalu w budynku:</w:t>
      </w:r>
    </w:p>
    <w:p w14:paraId="28FB7C99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usytuowany w suterenie (-5%),</w:t>
      </w:r>
    </w:p>
    <w:p w14:paraId="52E7B5C0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usytuowany na poddaszu (-5%),</w:t>
      </w:r>
    </w:p>
    <w:p w14:paraId="1E345B1F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3) ze względu na wyposażenie budynku i lokalu w urządzenia techniczne i instalacje oraz ich stan: </w:t>
      </w:r>
    </w:p>
    <w:p w14:paraId="59987BF8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łazienki (-5%),</w:t>
      </w:r>
    </w:p>
    <w:p w14:paraId="49D8AC6A" w14:textId="77777777" w:rsidR="00DD6838" w:rsidRPr="004F6B20" w:rsidRDefault="00DD6838" w:rsidP="00DD6838">
      <w:pPr>
        <w:tabs>
          <w:tab w:val="left" w:pos="-209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6B20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F6B20">
        <w:rPr>
          <w:rFonts w:ascii="Times New Roman" w:hAnsi="Times New Roman" w:cs="Times New Roman"/>
          <w:sz w:val="24"/>
          <w:szCs w:val="24"/>
        </w:rPr>
        <w:t xml:space="preserve"> poza lokalem (-5%),</w:t>
      </w:r>
    </w:p>
    <w:p w14:paraId="185B37C0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instalacji centralnego ogrzewania (-5%),</w:t>
      </w:r>
    </w:p>
    <w:p w14:paraId="7E768109" w14:textId="77777777" w:rsidR="00DD6838" w:rsidRPr="004F6B20" w:rsidRDefault="00DD6838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instalacji ciepłej wody(-5%),</w:t>
      </w:r>
    </w:p>
    <w:p w14:paraId="234130A1" w14:textId="77777777" w:rsidR="00DD6838" w:rsidRPr="004F6B20" w:rsidRDefault="00DD6838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4) ze względu na ogólny stan techniczny budynku:</w:t>
      </w:r>
    </w:p>
    <w:p w14:paraId="16F35BCB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- budynek przeznaczony do wykwaterowania ze względu na zły stan techniczny(-5%) </w:t>
      </w:r>
    </w:p>
    <w:p w14:paraId="11154348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budynek adaptowany na cele mieszkalne, typu „Berlin” (-33,35%).</w:t>
      </w:r>
    </w:p>
    <w:p w14:paraId="270AE7A8" w14:textId="7B32BE48" w:rsidR="00A10673" w:rsidRPr="004F6B20" w:rsidRDefault="00A10673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</w:rPr>
      </w:pPr>
      <w:r w:rsidRPr="004F6B20">
        <w:rPr>
          <w:rFonts w:ascii="Times New Roman" w:hAnsi="Times New Roman" w:cs="Times New Roman"/>
          <w:b/>
          <w:bCs/>
        </w:rPr>
        <w:t>§3.</w:t>
      </w:r>
      <w:r w:rsidR="00F4475C" w:rsidRPr="004F6B20">
        <w:rPr>
          <w:rFonts w:ascii="Times New Roman" w:hAnsi="Times New Roman" w:cs="Times New Roman"/>
        </w:rPr>
        <w:t xml:space="preserve"> Stawkę czynszu za 1 </w:t>
      </w:r>
      <w:r w:rsidRPr="004F6B20">
        <w:rPr>
          <w:rFonts w:ascii="Times New Roman" w:hAnsi="Times New Roman" w:cs="Times New Roman"/>
        </w:rPr>
        <w:t>m</w:t>
      </w:r>
      <w:r w:rsidRPr="004F6B20">
        <w:rPr>
          <w:rFonts w:ascii="Times New Roman" w:hAnsi="Times New Roman" w:cs="Times New Roman"/>
          <w:vertAlign w:val="superscript"/>
        </w:rPr>
        <w:t>2</w:t>
      </w:r>
      <w:r w:rsidRPr="004F6B20">
        <w:rPr>
          <w:rFonts w:ascii="Times New Roman" w:hAnsi="Times New Roman" w:cs="Times New Roman"/>
        </w:rPr>
        <w:t xml:space="preserve"> powierzchni użytkowej za najem dodatkowych pomieszczeń gospodarczych w wysokości </w:t>
      </w:r>
      <w:r w:rsidR="00AC4115" w:rsidRPr="004F6B20">
        <w:rPr>
          <w:rFonts w:ascii="Times New Roman" w:hAnsi="Times New Roman" w:cs="Times New Roman"/>
          <w:b/>
          <w:bCs/>
        </w:rPr>
        <w:t>3</w:t>
      </w:r>
      <w:r w:rsidR="009B4425">
        <w:rPr>
          <w:rFonts w:ascii="Times New Roman" w:hAnsi="Times New Roman" w:cs="Times New Roman"/>
          <w:b/>
          <w:bCs/>
        </w:rPr>
        <w:t>,00</w:t>
      </w:r>
      <w:r w:rsidRPr="004F6B20">
        <w:rPr>
          <w:rFonts w:ascii="Times New Roman" w:hAnsi="Times New Roman" w:cs="Times New Roman"/>
          <w:b/>
          <w:bCs/>
        </w:rPr>
        <w:t xml:space="preserve"> zł netto + VAT.</w:t>
      </w:r>
    </w:p>
    <w:p w14:paraId="29F14A34" w14:textId="77777777" w:rsidR="00A10673" w:rsidRPr="004F6B20" w:rsidRDefault="00A10673" w:rsidP="00DD6838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>§4.</w:t>
      </w:r>
      <w:r w:rsidRPr="004F6B20">
        <w:t xml:space="preserve"> Wynajmujący lokal może podwyższyć czynsz albo inne opłaty za używanie lokalu, wypowiadając jego dotychczasową wysokość, najpóźniej na koniec miesiąca kalendarzowego z 3 miesięcznym terminem wypowiedzenia. </w:t>
      </w:r>
    </w:p>
    <w:p w14:paraId="46BCEC25" w14:textId="77777777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 xml:space="preserve">§5. </w:t>
      </w:r>
      <w:r w:rsidRPr="004F6B20">
        <w:t xml:space="preserve">Wykonanie Zarządzenia powierza się </w:t>
      </w:r>
      <w:r w:rsidR="00F015DD" w:rsidRPr="004F6B20">
        <w:t>Kierownikowi R</w:t>
      </w:r>
      <w:r w:rsidR="00F4475C" w:rsidRPr="004F6B20">
        <w:t>eferatu Gospodarki Komunalnej i </w:t>
      </w:r>
      <w:r w:rsidRPr="004F6B20">
        <w:t>Mieszkaniowej tut. Urzędu.</w:t>
      </w:r>
    </w:p>
    <w:p w14:paraId="445598D4" w14:textId="7B0119AB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 xml:space="preserve">§6. </w:t>
      </w:r>
      <w:r w:rsidRPr="004F6B20">
        <w:t xml:space="preserve">Traci moc Zarządzenie Nr </w:t>
      </w:r>
      <w:r w:rsidR="009B4425">
        <w:t>1391</w:t>
      </w:r>
      <w:r w:rsidRPr="004F6B20">
        <w:t>/20</w:t>
      </w:r>
      <w:r w:rsidR="00AC4115" w:rsidRPr="004F6B20">
        <w:t>2</w:t>
      </w:r>
      <w:r w:rsidR="009B4425">
        <w:t>2</w:t>
      </w:r>
      <w:r w:rsidRPr="004F6B20">
        <w:t xml:space="preserve"> Burmistrza Miasta Mrągowa z dnia </w:t>
      </w:r>
      <w:r w:rsidR="009B4425">
        <w:t>28</w:t>
      </w:r>
      <w:r w:rsidR="00F4475C" w:rsidRPr="004F6B20">
        <w:t> </w:t>
      </w:r>
      <w:r w:rsidR="00DC431F" w:rsidRPr="004F6B20">
        <w:t>l</w:t>
      </w:r>
      <w:r w:rsidR="009B4425">
        <w:t>istopada</w:t>
      </w:r>
      <w:r w:rsidR="00F4475C" w:rsidRPr="004F6B20">
        <w:t xml:space="preserve"> 20</w:t>
      </w:r>
      <w:r w:rsidR="00AC4115" w:rsidRPr="004F6B20">
        <w:t>2</w:t>
      </w:r>
      <w:r w:rsidR="009B4425">
        <w:t>2</w:t>
      </w:r>
      <w:r w:rsidR="00F4475C" w:rsidRPr="004F6B20">
        <w:t xml:space="preserve"> r. </w:t>
      </w:r>
      <w:r w:rsidRPr="004F6B20">
        <w:t>w sprawie ustalenia stawek czynszu za lokale wchodzące w skład mieszkaniowego zasobu Gminy Miasta Mrągowa.</w:t>
      </w:r>
    </w:p>
    <w:p w14:paraId="5A322201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  <w:r w:rsidRPr="004F6B20">
        <w:rPr>
          <w:b/>
          <w:bCs/>
        </w:rPr>
        <w:t xml:space="preserve">§7. </w:t>
      </w:r>
      <w:r w:rsidRPr="004F6B20">
        <w:t xml:space="preserve">Zarządzenie wchodzi w życie z dniem podjęcia. </w:t>
      </w:r>
    </w:p>
    <w:p w14:paraId="504F727A" w14:textId="43C717C9" w:rsidR="00A10673" w:rsidRDefault="00A10673" w:rsidP="00A10673">
      <w:pPr>
        <w:pStyle w:val="NormalnyWeb"/>
        <w:spacing w:before="0" w:beforeAutospacing="0" w:after="0"/>
        <w:jc w:val="both"/>
      </w:pPr>
    </w:p>
    <w:p w14:paraId="26B48815" w14:textId="77777777" w:rsidR="00437F66" w:rsidRDefault="00437F66" w:rsidP="00A10673">
      <w:pPr>
        <w:pStyle w:val="NormalnyWeb"/>
        <w:spacing w:before="0" w:beforeAutospacing="0" w:after="0"/>
        <w:jc w:val="both"/>
      </w:pPr>
    </w:p>
    <w:p w14:paraId="14CCD631" w14:textId="77777777" w:rsidR="00437F66" w:rsidRDefault="00437F66" w:rsidP="00437F66">
      <w:pPr>
        <w:pStyle w:val="NormalnyWeb"/>
        <w:spacing w:before="0" w:beforeAutospacing="0" w:after="0"/>
        <w:ind w:left="4956" w:firstLine="708"/>
        <w:jc w:val="both"/>
      </w:pPr>
      <w:r>
        <w:t>B U R M I S T R Z</w:t>
      </w:r>
    </w:p>
    <w:p w14:paraId="2620BFF4" w14:textId="77777777" w:rsidR="00437F66" w:rsidRDefault="00437F66" w:rsidP="008A6C35">
      <w:pPr>
        <w:pStyle w:val="NormalnyWeb"/>
        <w:spacing w:before="0" w:beforeAutospacing="0" w:after="0"/>
        <w:jc w:val="both"/>
      </w:pPr>
    </w:p>
    <w:p w14:paraId="427872B5" w14:textId="151F3AFF" w:rsidR="00EE24DF" w:rsidRPr="004F6B20" w:rsidRDefault="00437F66" w:rsidP="00437F66">
      <w:pPr>
        <w:pStyle w:val="NormalnyWeb"/>
        <w:spacing w:before="0" w:beforeAutospacing="0" w:after="0"/>
        <w:ind w:left="4956" w:firstLine="708"/>
        <w:jc w:val="both"/>
      </w:pPr>
      <w:r w:rsidRPr="00437F66">
        <w:rPr>
          <w:i/>
          <w:iCs/>
        </w:rPr>
        <w:t xml:space="preserve">Jakub </w:t>
      </w:r>
      <w:proofErr w:type="spellStart"/>
      <w:r w:rsidRPr="00437F66">
        <w:rPr>
          <w:i/>
          <w:iCs/>
        </w:rPr>
        <w:t>Doraczyński</w:t>
      </w:r>
      <w:proofErr w:type="spellEnd"/>
      <w:r w:rsidRPr="00437F66">
        <w:rPr>
          <w:i/>
          <w:iCs/>
        </w:rPr>
        <w:t xml:space="preserve"> </w:t>
      </w:r>
      <w:r w:rsidR="00A10673" w:rsidRPr="004F6B20">
        <w:rPr>
          <w:sz w:val="20"/>
          <w:szCs w:val="20"/>
        </w:rPr>
        <w:t xml:space="preserve"> </w:t>
      </w:r>
      <w:r w:rsidR="00422D5E" w:rsidRPr="004F6B20">
        <w:rPr>
          <w:sz w:val="20"/>
          <w:szCs w:val="20"/>
        </w:rPr>
        <w:tab/>
      </w:r>
    </w:p>
    <w:sectPr w:rsidR="00EE24DF" w:rsidRPr="004F6B20" w:rsidSect="00EE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86C35"/>
    <w:multiLevelType w:val="hybridMultilevel"/>
    <w:tmpl w:val="191A5A78"/>
    <w:lvl w:ilvl="0" w:tplc="8C8AEF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667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73"/>
    <w:rsid w:val="00165EB8"/>
    <w:rsid w:val="00200AAC"/>
    <w:rsid w:val="00224DA0"/>
    <w:rsid w:val="002D04C8"/>
    <w:rsid w:val="00312204"/>
    <w:rsid w:val="00422D5E"/>
    <w:rsid w:val="00437F66"/>
    <w:rsid w:val="004F6B20"/>
    <w:rsid w:val="005E3B5A"/>
    <w:rsid w:val="007028D2"/>
    <w:rsid w:val="007146D2"/>
    <w:rsid w:val="00763B9C"/>
    <w:rsid w:val="00810CEA"/>
    <w:rsid w:val="0085072D"/>
    <w:rsid w:val="008A6C35"/>
    <w:rsid w:val="009646AD"/>
    <w:rsid w:val="009B4425"/>
    <w:rsid w:val="009D4936"/>
    <w:rsid w:val="00A10673"/>
    <w:rsid w:val="00A96441"/>
    <w:rsid w:val="00AA54A2"/>
    <w:rsid w:val="00AC4115"/>
    <w:rsid w:val="00B20193"/>
    <w:rsid w:val="00CD4AEF"/>
    <w:rsid w:val="00DC431F"/>
    <w:rsid w:val="00DD6838"/>
    <w:rsid w:val="00E34B64"/>
    <w:rsid w:val="00EE24DF"/>
    <w:rsid w:val="00F015DD"/>
    <w:rsid w:val="00F4475C"/>
    <w:rsid w:val="00F90ECC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495F"/>
  <w15:docId w15:val="{A7B32C35-2114-4B1B-B418-B206A07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06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Agnieszka Wójcik</cp:lastModifiedBy>
  <cp:revision>20</cp:revision>
  <cp:lastPrinted>2024-09-11T09:05:00Z</cp:lastPrinted>
  <dcterms:created xsi:type="dcterms:W3CDTF">2015-03-16T11:53:00Z</dcterms:created>
  <dcterms:modified xsi:type="dcterms:W3CDTF">2024-09-19T10:39:00Z</dcterms:modified>
</cp:coreProperties>
</file>