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3420" w:leader="none"/>
        </w:tabs>
        <w:jc w:val="right"/>
        <w:rPr>
          <w:b/>
          <w:b/>
          <w:bCs/>
          <w:sz w:val="32"/>
        </w:rPr>
      </w:pPr>
      <w:r>
        <w:rPr>
          <w:b/>
          <w:bCs/>
          <w:sz w:val="32"/>
        </w:rPr>
      </w:r>
    </w:p>
    <w:p>
      <w:pPr>
        <w:pStyle w:val="Normal"/>
        <w:spacing w:lineRule="auto" w:line="360"/>
        <w:jc w:val="center"/>
        <w:rPr/>
      </w:pPr>
      <w:r>
        <w:rPr>
          <w:b/>
          <w:bCs/>
          <w:sz w:val="32"/>
        </w:rPr>
        <w:t>Uchwała nr .......</w:t>
      </w:r>
    </w:p>
    <w:p>
      <w:pPr>
        <w:pStyle w:val="Normal"/>
        <w:spacing w:lineRule="auto" w:line="360"/>
        <w:jc w:val="center"/>
        <w:rPr>
          <w:b/>
          <w:b/>
          <w:bCs/>
          <w:sz w:val="32"/>
        </w:rPr>
      </w:pPr>
      <w:r>
        <w:rPr>
          <w:b/>
          <w:bCs/>
          <w:sz w:val="32"/>
        </w:rPr>
        <w:t>Rady Miejskiej w Mrągowie</w:t>
      </w:r>
    </w:p>
    <w:p>
      <w:pPr>
        <w:pStyle w:val="Normal"/>
        <w:spacing w:lineRule="auto" w:line="360"/>
        <w:jc w:val="center"/>
        <w:rPr>
          <w:b/>
          <w:b/>
          <w:bCs/>
          <w:sz w:val="28"/>
        </w:rPr>
      </w:pPr>
      <w:r>
        <w:rPr>
          <w:b/>
          <w:bCs/>
          <w:sz w:val="32"/>
        </w:rPr>
        <w:t>z dnia.....................</w:t>
      </w:r>
    </w:p>
    <w:p>
      <w:pPr>
        <w:pStyle w:val="Normal"/>
        <w:spacing w:lineRule="auto" w:line="36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agwek2"/>
        <w:numPr>
          <w:ilvl w:val="0"/>
          <w:numId w:val="0"/>
        </w:numPr>
        <w:tabs>
          <w:tab w:val="left" w:pos="0" w:leader="none"/>
          <w:tab w:val="left" w:pos="3420" w:leader="none"/>
        </w:tabs>
        <w:suppressAutoHyphens w:val="true"/>
        <w:spacing w:before="0" w:after="0"/>
        <w:jc w:val="both"/>
        <w:rPr/>
      </w:pPr>
      <w:r>
        <w:rPr>
          <w:rFonts w:ascii="Times New Roman" w:hAnsi="Times New Roman"/>
          <w:b w:val="false"/>
          <w:i w:val="false"/>
          <w:sz w:val="24"/>
          <w:szCs w:val="24"/>
        </w:rPr>
        <w:t xml:space="preserve">        </w:t>
      </w:r>
      <w:r>
        <w:rPr>
          <w:rFonts w:ascii="Times New Roman" w:hAnsi="Times New Roman"/>
          <w:b/>
          <w:bCs/>
          <w:i w:val="false"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i w:val="false"/>
          <w:sz w:val="24"/>
          <w:szCs w:val="24"/>
        </w:rPr>
        <w:t>w sprawie:</w:t>
      </w:r>
      <w:r>
        <w:rPr>
          <w:rFonts w:ascii="Times New Roman" w:hAnsi="Times New Roman"/>
          <w:i w:val="false"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i w:val="false"/>
          <w:sz w:val="24"/>
          <w:szCs w:val="24"/>
        </w:rPr>
        <w:t xml:space="preserve">przystąpienia Gminy Miasto Mrągowo do przygotowania planu adaptacji do    </w:t>
      </w:r>
    </w:p>
    <w:p>
      <w:pPr>
        <w:pStyle w:val="Nagwek2"/>
        <w:numPr>
          <w:ilvl w:val="0"/>
          <w:numId w:val="0"/>
        </w:numPr>
        <w:tabs>
          <w:tab w:val="left" w:pos="0" w:leader="none"/>
          <w:tab w:val="left" w:pos="3420" w:leader="none"/>
        </w:tabs>
        <w:suppressAutoHyphens w:val="true"/>
        <w:spacing w:before="0" w:after="0"/>
        <w:jc w:val="both"/>
        <w:rPr/>
      </w:pPr>
      <w:r>
        <w:rPr>
          <w:rFonts w:ascii="Times New Roman" w:hAnsi="Times New Roman"/>
          <w:b w:val="false"/>
          <w:i w:val="false"/>
          <w:sz w:val="24"/>
          <w:szCs w:val="24"/>
        </w:rPr>
        <w:t xml:space="preserve">                             </w:t>
      </w:r>
      <w:r>
        <w:rPr>
          <w:rFonts w:ascii="Times New Roman" w:hAnsi="Times New Roman"/>
          <w:b w:val="false"/>
          <w:i w:val="false"/>
          <w:sz w:val="24"/>
          <w:szCs w:val="24"/>
        </w:rPr>
        <w:t>zmian klimatu.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shd w:fill="FFFFFF" w:val="clear"/>
        </w:rPr>
        <w:tab/>
        <w:t xml:space="preserve">Na podstawie art. 18 ust. 2 pkt 6 ustawy z dnia 8 marca 1990 r. o samorządzie gminnym (Dz.U. z 2016 r. poz. 446 </w:t>
      </w:r>
      <w:r>
        <w:rPr>
          <w:shd w:fill="FFFFFF" w:val="clear"/>
        </w:rPr>
        <w:t>z późn. zm.</w:t>
      </w:r>
      <w:r>
        <w:rPr>
          <w:shd w:fill="FFFFFF" w:val="clear"/>
        </w:rPr>
        <w:t>) uchwala się, co następuje: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/>
      </w:pPr>
      <w:r>
        <w:rPr>
          <w:b/>
        </w:rPr>
        <w:t>§ 1.</w:t>
      </w:r>
    </w:p>
    <w:p>
      <w:pPr>
        <w:pStyle w:val="Normal"/>
        <w:jc w:val="center"/>
        <w:rPr>
          <w:b/>
          <w:b/>
        </w:rPr>
      </w:pPr>
      <w:r>
        <w:rPr/>
      </w:r>
    </w:p>
    <w:p>
      <w:pPr>
        <w:pStyle w:val="Normal"/>
        <w:jc w:val="both"/>
        <w:rPr/>
      </w:pPr>
      <w:r>
        <w:rPr/>
        <w:t>Wyraża się zgodę na przystąpienie Gminy Miasto Mrągowo do przygotowania planu adaptacji do zmian klimatu.</w:t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b/>
        </w:rPr>
        <w:t>§ 2.</w:t>
      </w:r>
    </w:p>
    <w:p>
      <w:pPr>
        <w:pStyle w:val="Normal"/>
        <w:jc w:val="center"/>
        <w:rPr>
          <w:b/>
          <w:b/>
        </w:rPr>
      </w:pPr>
      <w:r>
        <w:rPr/>
      </w:r>
    </w:p>
    <w:p>
      <w:pPr>
        <w:pStyle w:val="Normal"/>
        <w:rPr/>
      </w:pPr>
      <w:r>
        <w:rPr/>
        <w:t>Wykonanie uchwały powierza się Burmistrzowi Miasta Mrągowa.</w:t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b/>
        </w:rPr>
        <w:t>§ 3.</w:t>
      </w:r>
    </w:p>
    <w:p>
      <w:pPr>
        <w:pStyle w:val="Normal"/>
        <w:jc w:val="center"/>
        <w:rPr>
          <w:b/>
          <w:b/>
        </w:rPr>
      </w:pPr>
      <w:r>
        <w:rPr/>
      </w:r>
    </w:p>
    <w:p>
      <w:pPr>
        <w:pStyle w:val="Normal"/>
        <w:rPr/>
      </w:pPr>
      <w:r>
        <w:rPr/>
        <w:t xml:space="preserve"> </w:t>
      </w:r>
      <w:r>
        <w:rPr/>
        <w:t>Uchwała wchodzi w życie z dniem podjęcia.</w:t>
      </w:r>
    </w:p>
    <w:p>
      <w:pPr>
        <w:pStyle w:val="Normal"/>
        <w:rPr/>
      </w:pPr>
      <w:r>
        <w:rPr/>
      </w:r>
    </w:p>
    <w:p>
      <w:pPr>
        <w:pStyle w:val="Normal"/>
        <w:rPr>
          <w:sz w:val="26"/>
        </w:rPr>
      </w:pPr>
      <w:r>
        <w:rPr>
          <w:sz w:val="26"/>
        </w:rPr>
      </w:r>
    </w:p>
    <w:p>
      <w:pPr>
        <w:pStyle w:val="Normal"/>
        <w:rPr>
          <w:sz w:val="26"/>
        </w:rPr>
      </w:pPr>
      <w:r>
        <w:rPr>
          <w:sz w:val="26"/>
        </w:rPr>
      </w:r>
    </w:p>
    <w:p>
      <w:pPr>
        <w:pStyle w:val="Normal"/>
        <w:rPr>
          <w:sz w:val="26"/>
        </w:rPr>
      </w:pPr>
      <w:r>
        <w:rPr>
          <w:sz w:val="26"/>
        </w:rPr>
      </w:r>
    </w:p>
    <w:p>
      <w:pPr>
        <w:pStyle w:val="Normal"/>
        <w:rPr>
          <w:sz w:val="26"/>
        </w:rPr>
      </w:pPr>
      <w:r>
        <w:rPr>
          <w:sz w:val="26"/>
        </w:rPr>
      </w:r>
    </w:p>
    <w:p>
      <w:pPr>
        <w:pStyle w:val="Normal"/>
        <w:rPr>
          <w:sz w:val="26"/>
        </w:rPr>
      </w:pPr>
      <w:r>
        <w:rPr>
          <w:sz w:val="26"/>
        </w:rPr>
      </w:r>
    </w:p>
    <w:p>
      <w:pPr>
        <w:pStyle w:val="Normal"/>
        <w:rPr>
          <w:sz w:val="26"/>
        </w:rPr>
      </w:pPr>
      <w:r>
        <w:rPr>
          <w:sz w:val="26"/>
        </w:rPr>
      </w:r>
    </w:p>
    <w:p>
      <w:pPr>
        <w:pStyle w:val="Normal"/>
        <w:rPr>
          <w:sz w:val="26"/>
        </w:rPr>
      </w:pPr>
      <w:r>
        <w:rPr>
          <w:sz w:val="26"/>
        </w:rPr>
      </w:r>
    </w:p>
    <w:p>
      <w:pPr>
        <w:pStyle w:val="Normal"/>
        <w:jc w:val="right"/>
        <w:rPr>
          <w:sz w:val="26"/>
        </w:rPr>
      </w:pPr>
      <w:r>
        <w:rPr>
          <w:sz w:val="26"/>
        </w:rPr>
        <w:t>Przewodniczący Rady Miejskiej</w:t>
      </w:r>
    </w:p>
    <w:p>
      <w:pPr>
        <w:pStyle w:val="Normal"/>
        <w:jc w:val="right"/>
        <w:rPr>
          <w:sz w:val="26"/>
        </w:rPr>
      </w:pPr>
      <w:r>
        <w:rPr>
          <w:sz w:val="26"/>
        </w:rPr>
      </w:r>
    </w:p>
    <w:p>
      <w:pPr>
        <w:pStyle w:val="Normal"/>
        <w:jc w:val="right"/>
        <w:rPr>
          <w:sz w:val="26"/>
        </w:rPr>
      </w:pPr>
      <w:r>
        <w:rPr>
          <w:sz w:val="26"/>
        </w:rPr>
      </w:r>
    </w:p>
    <w:p>
      <w:pPr>
        <w:pStyle w:val="Normal"/>
        <w:ind w:left="4956" w:firstLine="708"/>
        <w:jc w:val="center"/>
        <w:rPr>
          <w:sz w:val="26"/>
        </w:rPr>
      </w:pPr>
      <w:r>
        <w:rPr>
          <w:sz w:val="26"/>
        </w:rPr>
        <w:t>Tadeusz Orzoł</w:t>
      </w:r>
    </w:p>
    <w:p>
      <w:pPr>
        <w:pStyle w:val="Normal"/>
        <w:ind w:left="4956" w:firstLine="708"/>
        <w:jc w:val="center"/>
        <w:rPr>
          <w:sz w:val="26"/>
        </w:rPr>
      </w:pPr>
      <w:r>
        <w:rPr>
          <w:sz w:val="26"/>
        </w:rPr>
      </w:r>
      <w:r>
        <w:br w:type="page"/>
      </w:r>
    </w:p>
    <w:p>
      <w:pPr>
        <w:pStyle w:val="Normal"/>
        <w:rPr>
          <w:sz w:val="26"/>
        </w:rPr>
      </w:pPr>
      <w:r>
        <w:rPr>
          <w:sz w:val="26"/>
        </w:rPr>
      </w:r>
    </w:p>
    <w:p>
      <w:pPr>
        <w:pStyle w:val="Normal"/>
        <w:ind w:left="4956" w:firstLine="708"/>
        <w:jc w:val="center"/>
        <w:rPr>
          <w:sz w:val="26"/>
        </w:rPr>
      </w:pPr>
      <w:r>
        <w:rPr>
          <w:sz w:val="26"/>
        </w:rPr>
      </w:r>
    </w:p>
    <w:p>
      <w:pPr>
        <w:pStyle w:val="Normal"/>
        <w:ind w:left="4956" w:firstLine="708"/>
        <w:jc w:val="center"/>
        <w:rPr>
          <w:sz w:val="26"/>
        </w:rPr>
      </w:pPr>
      <w:r>
        <w:rPr>
          <w:sz w:val="26"/>
        </w:rPr>
      </w:r>
    </w:p>
    <w:p>
      <w:pPr>
        <w:pStyle w:val="Normal"/>
        <w:spacing w:lineRule="auto" w:line="360"/>
        <w:jc w:val="center"/>
        <w:rPr>
          <w:b/>
          <w:b/>
          <w:bCs/>
          <w:sz w:val="32"/>
        </w:rPr>
      </w:pPr>
      <w:r>
        <w:rPr>
          <w:b/>
          <w:bCs/>
          <w:sz w:val="32"/>
        </w:rPr>
        <w:t>Uzasadnienie</w:t>
      </w:r>
    </w:p>
    <w:p>
      <w:pPr>
        <w:pStyle w:val="Normal"/>
        <w:spacing w:lineRule="auto" w:line="360"/>
        <w:jc w:val="center"/>
        <w:rPr>
          <w:b/>
          <w:b/>
          <w:bCs/>
          <w:sz w:val="32"/>
        </w:rPr>
      </w:pPr>
      <w:r>
        <w:rPr>
          <w:b/>
          <w:bCs/>
          <w:sz w:val="32"/>
        </w:rPr>
        <w:t>do Uchwały nr .....................</w:t>
      </w:r>
    </w:p>
    <w:p>
      <w:pPr>
        <w:pStyle w:val="Normal"/>
        <w:spacing w:lineRule="auto" w:line="360"/>
        <w:jc w:val="center"/>
        <w:rPr>
          <w:b/>
          <w:b/>
          <w:bCs/>
          <w:sz w:val="32"/>
        </w:rPr>
      </w:pPr>
      <w:r>
        <w:rPr>
          <w:b/>
          <w:bCs/>
          <w:sz w:val="32"/>
        </w:rPr>
        <w:t>Rady Miejskiej w Mrągowie</w:t>
      </w:r>
    </w:p>
    <w:p>
      <w:pPr>
        <w:pStyle w:val="Normal"/>
        <w:spacing w:lineRule="auto" w:line="360"/>
        <w:ind w:left="2832" w:hanging="0"/>
        <w:rPr>
          <w:b/>
          <w:b/>
          <w:bCs/>
          <w:sz w:val="32"/>
        </w:rPr>
      </w:pPr>
      <w:r>
        <w:rPr>
          <w:b/>
          <w:bCs/>
          <w:sz w:val="32"/>
        </w:rPr>
        <w:t xml:space="preserve">     </w:t>
      </w:r>
      <w:r>
        <w:rPr>
          <w:b/>
          <w:bCs/>
          <w:sz w:val="32"/>
        </w:rPr>
        <w:t>z dnia.....................</w:t>
      </w:r>
    </w:p>
    <w:p>
      <w:pPr>
        <w:pStyle w:val="Normal"/>
        <w:ind w:left="2832" w:hanging="0"/>
        <w:rPr>
          <w:b/>
          <w:b/>
          <w:bCs/>
          <w:sz w:val="32"/>
        </w:rPr>
      </w:pPr>
      <w:r>
        <w:rPr>
          <w:b/>
          <w:bCs/>
          <w:sz w:val="32"/>
        </w:rPr>
      </w:r>
    </w:p>
    <w:p>
      <w:pPr>
        <w:pStyle w:val="Normal"/>
        <w:ind w:left="2832" w:hanging="0"/>
        <w:rPr>
          <w:b/>
          <w:b/>
          <w:bCs/>
          <w:sz w:val="32"/>
        </w:rPr>
      </w:pPr>
      <w:r>
        <w:rPr>
          <w:b/>
          <w:bCs/>
          <w:sz w:val="32"/>
        </w:rPr>
      </w:r>
    </w:p>
    <w:p>
      <w:pPr>
        <w:pStyle w:val="Normal"/>
        <w:spacing w:lineRule="auto" w:line="360"/>
        <w:jc w:val="both"/>
        <w:rPr/>
      </w:pPr>
      <w:r>
        <w:rPr/>
        <w:t xml:space="preserve">                   </w:t>
      </w:r>
      <w:r>
        <w:rPr/>
        <w:t xml:space="preserve">Potwierdzenie przystąpienia do przygotowania planu adaptacji do zmian klimatu poprzez dysponowanie odpowiednią uchwałą rady gminy stanowi kryterium dostępu w procedurze ubiegania się o dofinansowanie w ramach Programu Operacyjnego Infrastruktura i Środowisko 2014-2020, Działanie 2.1 Adaptacja do zmian klimatu wraz z zabezpieczeniem i zwiększeniem odporności na klęski żywiołowe, w szczególności katastrofy naturalne oraz monitoring środowiska, typ działania 5: Systemy gospodarowania wodami opadowymi na terenach miejskich. Podjęcie uchwały o przystąpieniu do opracowania planu adaptacji do zmian klimatu jest podstawą złożenia wniosku o dofinansowanie ze środków zewnętrznych inwestycji dotyczącej </w:t>
      </w:r>
      <w:r>
        <w:rPr>
          <w:sz w:val="22"/>
          <w:szCs w:val="22"/>
        </w:rPr>
        <w:t>budowy i przebudowy głównych kolektorów deszczowych na terenie Miasta Mrągowa</w:t>
      </w:r>
      <w:r>
        <w:rPr/>
        <w:t xml:space="preserve">. </w:t>
      </w:r>
    </w:p>
    <w:p>
      <w:pPr>
        <w:pStyle w:val="Tretekstu"/>
        <w:spacing w:lineRule="auto" w:line="360" w:before="0" w:after="0"/>
        <w:jc w:val="both"/>
        <w:rPr/>
      </w:pPr>
      <w:r>
        <w:rPr/>
      </w:r>
    </w:p>
    <w:p>
      <w:pPr>
        <w:pStyle w:val="Tretekstu"/>
        <w:spacing w:lineRule="auto" w:line="360"/>
        <w:jc w:val="both"/>
        <w:rPr/>
      </w:pPr>
      <w:r>
        <w:rPr/>
        <w:t xml:space="preserve">Wobec czego wnoszę o podjęcie przedmiotowej uchwały. </w:t>
      </w:r>
    </w:p>
    <w:p>
      <w:pPr>
        <w:pStyle w:val="Normal"/>
        <w:rPr>
          <w:sz w:val="20"/>
          <w:szCs w:val="20"/>
          <w:lang w:eastAsia="zh-CN" w:bidi="hi-IN"/>
        </w:rPr>
      </w:pPr>
      <w:r>
        <w:rPr>
          <w:sz w:val="20"/>
          <w:szCs w:val="20"/>
          <w:lang w:eastAsia="zh-CN" w:bidi="hi-IN"/>
        </w:rPr>
      </w:r>
    </w:p>
    <w:p>
      <w:pPr>
        <w:pStyle w:val="Normal"/>
        <w:rPr>
          <w:sz w:val="20"/>
          <w:szCs w:val="20"/>
          <w:lang w:eastAsia="zh-CN" w:bidi="hi-IN"/>
        </w:rPr>
      </w:pPr>
      <w:r>
        <w:rPr>
          <w:sz w:val="20"/>
          <w:szCs w:val="20"/>
          <w:lang w:eastAsia="zh-CN" w:bidi="hi-IN"/>
        </w:rPr>
      </w:r>
    </w:p>
    <w:p>
      <w:pPr>
        <w:pStyle w:val="Normal"/>
        <w:rPr>
          <w:sz w:val="20"/>
          <w:szCs w:val="20"/>
          <w:lang w:eastAsia="zh-CN" w:bidi="hi-IN"/>
        </w:rPr>
      </w:pPr>
      <w:r>
        <w:rPr>
          <w:sz w:val="20"/>
          <w:szCs w:val="20"/>
          <w:lang w:eastAsia="zh-CN" w:bidi="hi-IN"/>
        </w:rPr>
      </w:r>
    </w:p>
    <w:p>
      <w:pPr>
        <w:pStyle w:val="Normal"/>
        <w:rPr>
          <w:sz w:val="20"/>
          <w:szCs w:val="20"/>
          <w:lang w:eastAsia="zh-CN" w:bidi="hi-IN"/>
        </w:rPr>
      </w:pPr>
      <w:r>
        <w:rPr>
          <w:sz w:val="20"/>
          <w:szCs w:val="20"/>
          <w:lang w:eastAsia="zh-CN" w:bidi="hi-IN"/>
        </w:rPr>
      </w:r>
    </w:p>
    <w:p>
      <w:pPr>
        <w:pStyle w:val="Normal"/>
        <w:rPr>
          <w:sz w:val="20"/>
          <w:szCs w:val="20"/>
          <w:lang w:eastAsia="zh-CN" w:bidi="hi-IN"/>
        </w:rPr>
      </w:pPr>
      <w:r>
        <w:rPr>
          <w:sz w:val="20"/>
          <w:szCs w:val="20"/>
          <w:lang w:eastAsia="zh-CN" w:bidi="hi-IN"/>
        </w:rPr>
      </w:r>
    </w:p>
    <w:p>
      <w:pPr>
        <w:pStyle w:val="Normal"/>
        <w:rPr>
          <w:sz w:val="20"/>
          <w:szCs w:val="20"/>
          <w:lang w:eastAsia="zh-CN" w:bidi="hi-IN"/>
        </w:rPr>
      </w:pPr>
      <w:r>
        <w:rPr>
          <w:sz w:val="20"/>
          <w:szCs w:val="20"/>
          <w:lang w:eastAsia="zh-CN" w:bidi="hi-IN"/>
        </w:rPr>
        <w:t>AL</w:t>
      </w:r>
    </w:p>
    <w:p>
      <w:pPr>
        <w:pStyle w:val="Wcicietrecitekstu"/>
        <w:rPr/>
      </w:pPr>
      <w:r>
        <w:rPr/>
      </w:r>
    </w:p>
    <w:p>
      <w:pPr>
        <w:pStyle w:val="Wcicietrecitekstu"/>
        <w:rPr/>
      </w:pPr>
      <w:r>
        <w:rPr/>
      </w:r>
    </w:p>
    <w:p>
      <w:pPr>
        <w:pStyle w:val="Wcicietrecitekstu"/>
        <w:rPr/>
      </w:pPr>
      <w:r>
        <w:rPr/>
      </w:r>
    </w:p>
    <w:p>
      <w:pPr>
        <w:pStyle w:val="Wcicietrecitekstu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sectPr>
      <w:type w:val="nextPage"/>
      <w:pgSz w:w="11906" w:h="16838"/>
      <w:pgMar w:left="851" w:right="1417" w:header="0" w:top="899" w:footer="0" w:bottom="709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uiPriority="1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Normal (Web)" w:locked="1" w:uiPriority="0" w:semiHidden="0" w:unhideWhenUsed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73bf4"/>
    <w:pPr>
      <w:widowControl/>
      <w:bidi w:val="0"/>
      <w:jc w:val="left"/>
    </w:pPr>
    <w:rPr>
      <w:rFonts w:ascii="Times New Roman" w:hAnsi="Times New Roman" w:eastAsia="Times New Roman" w:cs="Times New Roman"/>
      <w:color w:val="auto"/>
      <w:sz w:val="24"/>
      <w:szCs w:val="24"/>
      <w:lang w:val="pl-PL" w:eastAsia="pl-PL" w:bidi="ar-SA"/>
    </w:rPr>
  </w:style>
  <w:style w:type="paragraph" w:styleId="Nagwek1">
    <w:name w:val="Nagłówek 1"/>
    <w:basedOn w:val="Normal"/>
    <w:next w:val="Normal"/>
    <w:link w:val="Heading1Char"/>
    <w:uiPriority w:val="99"/>
    <w:qFormat/>
    <w:rsid w:val="00373bf4"/>
    <w:pPr>
      <w:keepNext/>
      <w:jc w:val="center"/>
      <w:outlineLvl w:val="0"/>
    </w:pPr>
    <w:rPr>
      <w:i/>
      <w:iCs/>
    </w:rPr>
  </w:style>
  <w:style w:type="paragraph" w:styleId="Nagwek2">
    <w:name w:val="Nagłówek 2"/>
    <w:basedOn w:val="Normal"/>
    <w:next w:val="Normal"/>
    <w:link w:val="Heading2Char"/>
    <w:uiPriority w:val="99"/>
    <w:qFormat/>
    <w:rsid w:val="00276d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4">
    <w:name w:val="Nagłówek 4"/>
    <w:basedOn w:val="Normal"/>
    <w:next w:val="Normal"/>
    <w:link w:val="Heading4Char"/>
    <w:uiPriority w:val="99"/>
    <w:qFormat/>
    <w:rsid w:val="00276d7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ec2dd3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276d7f"/>
    <w:rPr>
      <w:rFonts w:ascii="Cambria" w:hAnsi="Cambria" w:cs="Times New Roman"/>
      <w:b/>
      <w:bCs/>
      <w:i/>
      <w:iCs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9"/>
    <w:semiHidden/>
    <w:qFormat/>
    <w:locked/>
    <w:rsid w:val="00276d7f"/>
    <w:rPr>
      <w:rFonts w:ascii="Calibri" w:hAnsi="Calibri" w:cs="Times New Roman"/>
      <w:b/>
      <w:bCs/>
      <w:sz w:val="28"/>
      <w:szCs w:val="28"/>
    </w:r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qFormat/>
    <w:rsid w:val="00ec2dd3"/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qFormat/>
    <w:locked/>
    <w:rsid w:val="00ac418d"/>
    <w:rPr>
      <w:rFonts w:cs="Times New Roman"/>
      <w:sz w:val="24"/>
      <w:szCs w:val="24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df4c6e"/>
    <w:rPr>
      <w:rFonts w:cs="Times New Roman"/>
      <w:sz w:val="24"/>
      <w:szCs w:val="24"/>
    </w:rPr>
  </w:style>
  <w:style w:type="character" w:styleId="BodyText2Char" w:customStyle="1">
    <w:name w:val="Body Text 2 Char"/>
    <w:basedOn w:val="DefaultParagraphFont"/>
    <w:link w:val="BodyText2"/>
    <w:uiPriority w:val="99"/>
    <w:qFormat/>
    <w:locked/>
    <w:rsid w:val="00df4c6e"/>
    <w:rPr>
      <w:rFonts w:cs="Times New Roman"/>
      <w:sz w:val="24"/>
      <w:szCs w:val="24"/>
    </w:rPr>
  </w:style>
  <w:style w:type="character" w:styleId="TABELA2Znak" w:customStyle="1">
    <w:name w:val="TABELA 2 Znak"/>
    <w:link w:val="TABELA2"/>
    <w:uiPriority w:val="99"/>
    <w:qFormat/>
    <w:locked/>
    <w:rsid w:val="00e85dd9"/>
    <w:rPr>
      <w:rFonts w:eastAsia="Times New Roman"/>
      <w:b/>
      <w:sz w:val="24"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b/>
    </w:rPr>
  </w:style>
  <w:style w:type="character" w:styleId="ListLabel20">
    <w:name w:val="ListLabel 20"/>
    <w:qFormat/>
    <w:rPr>
      <w:rFonts w:cs="Times New Roman"/>
    </w:rPr>
  </w:style>
  <w:style w:type="character" w:styleId="ListLabel21">
    <w:name w:val="ListLabel 21"/>
    <w:qFormat/>
    <w:rPr>
      <w:rFonts w:cs="Times New Roman"/>
    </w:rPr>
  </w:style>
  <w:style w:type="character" w:styleId="ListLabel22">
    <w:name w:val="ListLabel 22"/>
    <w:qFormat/>
    <w:rPr>
      <w:rFonts w:cs="Times New Roman"/>
    </w:rPr>
  </w:style>
  <w:style w:type="character" w:styleId="ListLabel23">
    <w:name w:val="ListLabel 23"/>
    <w:qFormat/>
    <w:rPr>
      <w:rFonts w:cs="Times New Roman"/>
    </w:rPr>
  </w:style>
  <w:style w:type="character" w:styleId="ListLabel24">
    <w:name w:val="ListLabel 24"/>
    <w:qFormat/>
    <w:rPr>
      <w:rFonts w:cs="Times New Roman"/>
    </w:rPr>
  </w:style>
  <w:style w:type="character" w:styleId="ListLabel25">
    <w:name w:val="ListLabel 25"/>
    <w:qFormat/>
    <w:rPr>
      <w:rFonts w:cs="Times New Roman"/>
    </w:rPr>
  </w:style>
  <w:style w:type="character" w:styleId="ListLabel26">
    <w:name w:val="ListLabel 26"/>
    <w:qFormat/>
    <w:rPr>
      <w:rFonts w:cs="Times New Roman"/>
    </w:rPr>
  </w:style>
  <w:style w:type="character" w:styleId="ListLabel27">
    <w:name w:val="ListLabel 27"/>
    <w:qFormat/>
    <w:rPr>
      <w:rFonts w:cs="Times New Roman"/>
    </w:rPr>
  </w:style>
  <w:style w:type="character" w:styleId="ListLabel28">
    <w:name w:val="ListLabel 28"/>
    <w:qFormat/>
    <w:rPr>
      <w:rFonts w:cs="Times New Roman"/>
    </w:rPr>
  </w:style>
  <w:style w:type="character" w:styleId="ListLabel29">
    <w:name w:val="ListLabel 29"/>
    <w:qFormat/>
    <w:rPr>
      <w:rFonts w:cs="Times New Roman"/>
    </w:rPr>
  </w:style>
  <w:style w:type="character" w:styleId="ListLabel30">
    <w:name w:val="ListLabel 30"/>
    <w:qFormat/>
    <w:rPr>
      <w:rFonts w:cs="Times New Roman"/>
    </w:rPr>
  </w:style>
  <w:style w:type="character" w:styleId="ListLabel31">
    <w:name w:val="ListLabel 31"/>
    <w:qFormat/>
    <w:rPr>
      <w:rFonts w:cs="Times New Roman"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cs="Times New Roman"/>
    </w:rPr>
  </w:style>
  <w:style w:type="character" w:styleId="ListLabel34">
    <w:name w:val="ListLabel 34"/>
    <w:qFormat/>
    <w:rPr>
      <w:rFonts w:cs="Times New Roman"/>
    </w:rPr>
  </w:style>
  <w:style w:type="character" w:styleId="ListLabel35">
    <w:name w:val="ListLabel 35"/>
    <w:qFormat/>
    <w:rPr>
      <w:rFonts w:cs="Times New Roman"/>
    </w:rPr>
  </w:style>
  <w:style w:type="character" w:styleId="ListLabel36">
    <w:name w:val="ListLabel 36"/>
    <w:qFormat/>
    <w:rPr>
      <w:rFonts w:cs="Times New Roman"/>
    </w:rPr>
  </w:style>
  <w:style w:type="character" w:styleId="ListLabel37">
    <w:name w:val="ListLabel 37"/>
    <w:qFormat/>
    <w:rPr>
      <w:rFonts w:cs="Times New Roman"/>
    </w:rPr>
  </w:style>
  <w:style w:type="character" w:styleId="ListLabel38">
    <w:name w:val="ListLabel 38"/>
    <w:qFormat/>
    <w:rPr>
      <w:rFonts w:cs="Times New Roman"/>
    </w:rPr>
  </w:style>
  <w:style w:type="character" w:styleId="ListLabel39">
    <w:name w:val="ListLabel 39"/>
    <w:qFormat/>
    <w:rPr>
      <w:rFonts w:cs="Times New Roman"/>
    </w:rPr>
  </w:style>
  <w:style w:type="character" w:styleId="ListLabel40">
    <w:name w:val="ListLabel 40"/>
    <w:qFormat/>
    <w:rPr>
      <w:rFonts w:cs="Times New Roman"/>
    </w:rPr>
  </w:style>
  <w:style w:type="character" w:styleId="ListLabel41">
    <w:name w:val="ListLabel 41"/>
    <w:qFormat/>
    <w:rPr>
      <w:rFonts w:cs="Times New Roman"/>
    </w:rPr>
  </w:style>
  <w:style w:type="character" w:styleId="ListLabel42">
    <w:name w:val="ListLabel 42"/>
    <w:qFormat/>
    <w:rPr>
      <w:rFonts w:cs="Times New Roman"/>
    </w:rPr>
  </w:style>
  <w:style w:type="character" w:styleId="ListLabel43">
    <w:name w:val="ListLabel 43"/>
    <w:qFormat/>
    <w:rPr>
      <w:rFonts w:cs="Times New Roman"/>
    </w:rPr>
  </w:style>
  <w:style w:type="character" w:styleId="ListLabel44">
    <w:name w:val="ListLabel 44"/>
    <w:qFormat/>
    <w:rPr>
      <w:rFonts w:cs="Times New Roman"/>
    </w:rPr>
  </w:style>
  <w:style w:type="character" w:styleId="ListLabel45">
    <w:name w:val="ListLabel 45"/>
    <w:qFormat/>
    <w:rPr>
      <w:rFonts w:cs="Times New Roman"/>
    </w:rPr>
  </w:style>
  <w:style w:type="character" w:styleId="ListLabel46">
    <w:name w:val="ListLabel 46"/>
    <w:qFormat/>
    <w:rPr>
      <w:rFonts w:cs="Times New Roman"/>
    </w:rPr>
  </w:style>
  <w:style w:type="character" w:styleId="ListLabel47">
    <w:name w:val="ListLabel 47"/>
    <w:qFormat/>
    <w:rPr>
      <w:rFonts w:cs="Times New Roman"/>
    </w:rPr>
  </w:style>
  <w:style w:type="character" w:styleId="ListLabel48">
    <w:name w:val="ListLabel 48"/>
    <w:qFormat/>
    <w:rPr>
      <w:rFonts w:cs="Times New Roman"/>
    </w:rPr>
  </w:style>
  <w:style w:type="character" w:styleId="ListLabel49">
    <w:name w:val="ListLabel 49"/>
    <w:qFormat/>
    <w:rPr>
      <w:rFonts w:cs="Times New Roman"/>
    </w:rPr>
  </w:style>
  <w:style w:type="character" w:styleId="ListLabel50">
    <w:name w:val="ListLabel 50"/>
    <w:qFormat/>
    <w:rPr>
      <w:rFonts w:cs="Times New Roman"/>
    </w:rPr>
  </w:style>
  <w:style w:type="character" w:styleId="ListLabel51">
    <w:name w:val="ListLabel 51"/>
    <w:qFormat/>
    <w:rPr>
      <w:rFonts w:cs="Times New Roman"/>
    </w:rPr>
  </w:style>
  <w:style w:type="character" w:styleId="ListLabel52">
    <w:name w:val="ListLabel 52"/>
    <w:qFormat/>
    <w:rPr>
      <w:rFonts w:cs="Times New Roman"/>
    </w:rPr>
  </w:style>
  <w:style w:type="character" w:styleId="ListLabel53">
    <w:name w:val="ListLabel 53"/>
    <w:qFormat/>
    <w:rPr>
      <w:rFonts w:cs="Times New Roman"/>
    </w:rPr>
  </w:style>
  <w:style w:type="character" w:styleId="ListLabel54">
    <w:name w:val="ListLabel 54"/>
    <w:qFormat/>
    <w:rPr>
      <w:rFonts w:cs="Times New Roman"/>
    </w:rPr>
  </w:style>
  <w:style w:type="character" w:styleId="ListLabel55">
    <w:name w:val="ListLabel 55"/>
    <w:qFormat/>
    <w:rPr>
      <w:rFonts w:cs="Times New Roma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link w:val="BodyTextChar"/>
    <w:uiPriority w:val="99"/>
    <w:rsid w:val="00ac418d"/>
    <w:pPr>
      <w:spacing w:before="0" w:after="12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Wcicietrecitekstu">
    <w:name w:val="Wcięcie treści tekstu"/>
    <w:basedOn w:val="Normal"/>
    <w:link w:val="BodyTextIndentChar"/>
    <w:uiPriority w:val="99"/>
    <w:rsid w:val="00373bf4"/>
    <w:pPr>
      <w:spacing w:before="0" w:after="120"/>
      <w:ind w:left="283" w:hanging="0"/>
    </w:pPr>
    <w:rPr/>
  </w:style>
  <w:style w:type="paragraph" w:styleId="NormalWeb">
    <w:name w:val="Normal (Web)"/>
    <w:basedOn w:val="Normal"/>
    <w:uiPriority w:val="99"/>
    <w:qFormat/>
    <w:rsid w:val="000d4211"/>
    <w:pPr/>
    <w:rPr/>
  </w:style>
  <w:style w:type="paragraph" w:styleId="ListParagraph">
    <w:name w:val="List Paragraph"/>
    <w:basedOn w:val="Normal"/>
    <w:uiPriority w:val="99"/>
    <w:qFormat/>
    <w:rsid w:val="00ac418d"/>
    <w:pPr>
      <w:spacing w:before="0" w:after="0"/>
      <w:ind w:left="720" w:hanging="0"/>
      <w:contextualSpacing/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df4c6e"/>
    <w:pPr>
      <w:spacing w:lineRule="auto" w:line="480" w:before="0" w:after="120"/>
      <w:ind w:left="283" w:hanging="0"/>
    </w:pPr>
    <w:rPr/>
  </w:style>
  <w:style w:type="paragraph" w:styleId="BodyText2">
    <w:name w:val="Body Text 2"/>
    <w:basedOn w:val="Normal"/>
    <w:link w:val="BodyText2Char"/>
    <w:uiPriority w:val="99"/>
    <w:qFormat/>
    <w:rsid w:val="00df4c6e"/>
    <w:pPr>
      <w:spacing w:lineRule="auto" w:line="480" w:before="0" w:after="120"/>
    </w:pPr>
    <w:rPr/>
  </w:style>
  <w:style w:type="paragraph" w:styleId="TABELA2" w:customStyle="1">
    <w:name w:val="TABELA 2"/>
    <w:link w:val="TABELA2Znak"/>
    <w:uiPriority w:val="99"/>
    <w:qFormat/>
    <w:rsid w:val="00e85dd9"/>
    <w:pPr>
      <w:keepNext/>
      <w:widowControl w:val="false"/>
      <w:spacing w:lineRule="auto" w:line="360" w:before="0" w:after="0"/>
      <w:jc w:val="center"/>
    </w:pPr>
    <w:rPr>
      <w:rFonts w:ascii="Times New Roman" w:hAnsi="Times New Roman" w:eastAsia="Times New Roman" w:cs="Times New Roman"/>
      <w:color w:val="00000A"/>
      <w:sz w:val="24"/>
      <w:szCs w:val="24"/>
      <w:lang w:val="pl-PL" w:eastAsia="pl-PL" w:bidi="ar-SA"/>
    </w:rPr>
  </w:style>
  <w:style w:type="paragraph" w:styleId="Caption">
    <w:name w:val="caption"/>
    <w:basedOn w:val="Normal"/>
    <w:next w:val="Normal"/>
    <w:uiPriority w:val="99"/>
    <w:qFormat/>
    <w:rsid w:val="00e85dd9"/>
    <w:pPr>
      <w:spacing w:before="0" w:after="200"/>
    </w:pPr>
    <w:rPr>
      <w:b/>
      <w:bCs/>
      <w:color w:val="4F81BD"/>
      <w:sz w:val="18"/>
      <w:szCs w:val="18"/>
    </w:rPr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uiPriority w:val="99"/>
    <w:rsid w:val="00e57366"/>
    <w:pPr>
      <w:spacing w:before="100"/>
    </w:pPr>
    <w:rPr>
      <w:lang w:eastAsia="en-US"/>
      <w:sz w:val="20"/>
      <w:szCs w:val="20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e57366"/>
    <w:rPr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53</TotalTime>
  <Application>LibreOffice/5.1.0.3$Windows_x86 LibreOffice_project/5e3e00a007d9b3b6efb6797a8b8e57b51ab1f737</Application>
  <Pages>2</Pages>
  <Words>208</Words>
  <Characters>1320</Characters>
  <CharactersWithSpaces>1578</CharactersWithSpaces>
  <Paragraphs>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2017-01-23T10:43:00Z</dcterms:created>
  <dc:creator>Użytkownik UM</dc:creator>
  <dc:description/>
  <dc:language>pl-PL</dc:language>
  <cp:lastModifiedBy/>
  <cp:lastPrinted>2017-01-23T10:43:00Z</cp:lastPrinted>
  <dcterms:modified xsi:type="dcterms:W3CDTF">2017-01-23T13:11:41Z</dcterms:modified>
  <cp:revision>4</cp:revision>
  <dc:subject/>
  <dc:title>Mrągowo, dnia 16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