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185E6" w14:textId="53F2C944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50799">
        <w:rPr>
          <w:rFonts w:ascii="Times New Roman" w:hAnsi="Times New Roman" w:cs="Times New Roman"/>
          <w:sz w:val="24"/>
          <w:szCs w:val="24"/>
        </w:rPr>
        <w:t>89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B61083">
        <w:rPr>
          <w:rFonts w:ascii="Times New Roman" w:hAnsi="Times New Roman" w:cs="Times New Roman"/>
          <w:sz w:val="24"/>
          <w:szCs w:val="24"/>
        </w:rPr>
        <w:t>4</w:t>
      </w:r>
    </w:p>
    <w:p w14:paraId="569AA9D0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06716190" w14:textId="4DD4C41A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50799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7A18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B61083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6B8925A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D353A6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3CCFB0" w14:textId="1DEC6526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B61083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F85840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5E4367" w14:textId="77777777" w:rsidR="00DD4963" w:rsidRPr="00D40714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4C8A15" w14:textId="29547213" w:rsidR="0017755F" w:rsidRPr="0041274D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>Działając na podstawie art. 3</w:t>
      </w:r>
      <w:r w:rsidR="00B61083">
        <w:rPr>
          <w:rFonts w:ascii="Times New Roman" w:hAnsi="Times New Roman" w:cs="Times New Roman"/>
          <w:sz w:val="24"/>
          <w:szCs w:val="24"/>
        </w:rPr>
        <w:t>0</w:t>
      </w:r>
      <w:r w:rsidRPr="00D40714">
        <w:rPr>
          <w:rFonts w:ascii="Times New Roman" w:hAnsi="Times New Roman" w:cs="Times New Roman"/>
          <w:sz w:val="24"/>
          <w:szCs w:val="24"/>
        </w:rPr>
        <w:t xml:space="preserve"> </w:t>
      </w:r>
      <w:r w:rsidR="00B61083">
        <w:rPr>
          <w:rFonts w:ascii="Times New Roman" w:hAnsi="Times New Roman" w:cs="Times New Roman"/>
          <w:sz w:val="24"/>
          <w:szCs w:val="24"/>
        </w:rPr>
        <w:t xml:space="preserve">ust. 1 </w:t>
      </w:r>
      <w:r w:rsidRPr="00D40714">
        <w:rPr>
          <w:rFonts w:ascii="Times New Roman" w:hAnsi="Times New Roman" w:cs="Times New Roman"/>
          <w:sz w:val="24"/>
          <w:szCs w:val="24"/>
        </w:rPr>
        <w:t>ustawy z dnia 8 marca 1990 r. o samorządzie gminnym</w:t>
      </w:r>
      <w:r w:rsidR="00F8743B" w:rsidRPr="00D40714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D40714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 w:rsidR="00B61083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1274D"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</w:t>
      </w:r>
      <w:r w:rsidR="00D40714"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poz. </w:t>
      </w:r>
      <w:r w:rsidR="00B610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609</w:t>
      </w:r>
      <w:r w:rsidR="00D40714"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 w:rsidR="00D40714"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D40714"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D40714">
        <w:rPr>
          <w:rFonts w:ascii="Times New Roman" w:hAnsi="Times New Roman" w:cs="Times New Roman"/>
          <w:sz w:val="24"/>
          <w:szCs w:val="24"/>
        </w:rPr>
        <w:t>w związku</w:t>
      </w:r>
      <w:r w:rsidRPr="0041274D">
        <w:rPr>
          <w:rFonts w:ascii="Times New Roman" w:hAnsi="Times New Roman" w:cs="Times New Roman"/>
          <w:sz w:val="24"/>
          <w:szCs w:val="24"/>
        </w:rPr>
        <w:t xml:space="preserve"> z art. 1</w:t>
      </w:r>
      <w:r w:rsidR="00B61083">
        <w:rPr>
          <w:rFonts w:ascii="Times New Roman" w:hAnsi="Times New Roman" w:cs="Times New Roman"/>
          <w:sz w:val="24"/>
          <w:szCs w:val="24"/>
        </w:rPr>
        <w:t>8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1 i 4 ustawy z dnia </w:t>
      </w:r>
      <w:r w:rsidR="00D4071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1274D">
        <w:rPr>
          <w:rFonts w:ascii="Times New Roman" w:hAnsi="Times New Roman" w:cs="Times New Roman"/>
          <w:sz w:val="24"/>
          <w:szCs w:val="24"/>
        </w:rPr>
        <w:t xml:space="preserve">24 kwietnia 2003 r. o działalności pożytku publicznego i o </w:t>
      </w:r>
      <w:r w:rsidRPr="00D40714">
        <w:rPr>
          <w:rFonts w:ascii="Times New Roman" w:hAnsi="Times New Roman" w:cs="Times New Roman"/>
          <w:sz w:val="24"/>
          <w:szCs w:val="24"/>
        </w:rPr>
        <w:t>wolontariacie (</w:t>
      </w:r>
      <w:proofErr w:type="spellStart"/>
      <w:r w:rsidR="00A25CC9" w:rsidRPr="00D40714">
        <w:rPr>
          <w:rFonts w:ascii="Times New Roman" w:hAnsi="Times New Roman" w:cs="Times New Roman"/>
          <w:sz w:val="24"/>
          <w:szCs w:val="24"/>
        </w:rPr>
        <w:t>t</w:t>
      </w:r>
      <w:r w:rsidR="00A25CC9" w:rsidRPr="007A1860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A25CC9" w:rsidRPr="007A1860">
        <w:rPr>
          <w:rFonts w:ascii="Times New Roman" w:hAnsi="Times New Roman" w:cs="Times New Roman"/>
          <w:sz w:val="24"/>
          <w:szCs w:val="24"/>
        </w:rPr>
        <w:t>.:</w:t>
      </w:r>
      <w:r w:rsidR="0041274D" w:rsidRPr="007A18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="00D40714" w:rsidRPr="007A18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</w:t>
      </w:r>
      <w:r w:rsidR="00B61083" w:rsidRPr="007A18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D40714" w:rsidRPr="007A18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poz. 571</w:t>
      </w:r>
      <w:r w:rsidR="00B61083" w:rsidRPr="007A18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późn.zm.</w:t>
      </w:r>
      <w:r w:rsidR="00D40714" w:rsidRPr="007A18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1274D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7A59FBED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922AB0E" w14:textId="7649F23B" w:rsidR="00A25CC9" w:rsidRPr="00C5645D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C5645D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C5645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C5645D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41274D" w:rsidRPr="00C5645D">
        <w:rPr>
          <w:rFonts w:ascii="Times New Roman" w:hAnsi="Times New Roman" w:cs="Times New Roman"/>
          <w:sz w:val="24"/>
          <w:szCs w:val="24"/>
        </w:rPr>
        <w:t>Mrągowskie Stowarzyszenie Młodzieży</w:t>
      </w:r>
      <w:r w:rsidR="008E34DD" w:rsidRPr="00C5645D">
        <w:rPr>
          <w:rFonts w:ascii="Times New Roman" w:hAnsi="Times New Roman" w:cs="Times New Roman"/>
          <w:sz w:val="24"/>
          <w:szCs w:val="24"/>
        </w:rPr>
        <w:t>, w roku 202</w:t>
      </w:r>
      <w:r w:rsidR="00B61083" w:rsidRPr="00C5645D">
        <w:rPr>
          <w:rFonts w:ascii="Times New Roman" w:hAnsi="Times New Roman" w:cs="Times New Roman"/>
          <w:sz w:val="24"/>
          <w:szCs w:val="24"/>
        </w:rPr>
        <w:t>4</w:t>
      </w:r>
      <w:r w:rsidR="008E34DD" w:rsidRPr="00C5645D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C5645D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C5645D">
        <w:rPr>
          <w:rFonts w:ascii="Times New Roman" w:hAnsi="Times New Roman" w:cs="Times New Roman"/>
          <w:sz w:val="24"/>
          <w:szCs w:val="24"/>
        </w:rPr>
        <w:t>,,</w:t>
      </w:r>
      <w:bookmarkStart w:id="0" w:name="_Hlk161824053"/>
      <w:r w:rsidR="00C5645D" w:rsidRPr="00C5645D">
        <w:rPr>
          <w:rFonts w:ascii="Times New Roman" w:hAnsi="Times New Roman" w:cs="Times New Roman"/>
          <w:bCs/>
          <w:sz w:val="24"/>
          <w:szCs w:val="24"/>
        </w:rPr>
        <w:t>Profilaktyka uzależnień poprzez sport – Mistrzostwa Strefy Polski Północnej oraz Warmińsko Mazurskie Mistrzostwa Okręgu                            w Motocrossie</w:t>
      </w:r>
      <w:bookmarkEnd w:id="0"/>
      <w:r w:rsidR="008E34DD" w:rsidRPr="00C5645D">
        <w:rPr>
          <w:rFonts w:ascii="Times New Roman" w:hAnsi="Times New Roman" w:cs="Times New Roman"/>
          <w:sz w:val="24"/>
          <w:szCs w:val="24"/>
        </w:rPr>
        <w:t>”</w:t>
      </w:r>
      <w:r w:rsidR="008E34DD" w:rsidRPr="00C5645D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720930F1" w14:textId="029789E3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D5E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5A78D3A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E1D7B0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5E1C712C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2E96F4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33218C96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A61CCA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4F6185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106F03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7FA2C7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8947A38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91B32F5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7E9A0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E7BAC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F58C5C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16691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CA254B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34691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1473D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07D91"/>
    <w:rsid w:val="00777B34"/>
    <w:rsid w:val="007A1860"/>
    <w:rsid w:val="0081738B"/>
    <w:rsid w:val="008273F5"/>
    <w:rsid w:val="008534AB"/>
    <w:rsid w:val="00862E09"/>
    <w:rsid w:val="008E34DD"/>
    <w:rsid w:val="00924906"/>
    <w:rsid w:val="009C63FF"/>
    <w:rsid w:val="009D5EDC"/>
    <w:rsid w:val="00A02411"/>
    <w:rsid w:val="00A25CC9"/>
    <w:rsid w:val="00A27B4B"/>
    <w:rsid w:val="00AB317F"/>
    <w:rsid w:val="00B61083"/>
    <w:rsid w:val="00BC01A0"/>
    <w:rsid w:val="00C07ECB"/>
    <w:rsid w:val="00C5645D"/>
    <w:rsid w:val="00C95768"/>
    <w:rsid w:val="00D13EB3"/>
    <w:rsid w:val="00D40714"/>
    <w:rsid w:val="00D84E8B"/>
    <w:rsid w:val="00DA6051"/>
    <w:rsid w:val="00DB3F3E"/>
    <w:rsid w:val="00DD4963"/>
    <w:rsid w:val="00DF660C"/>
    <w:rsid w:val="00E16611"/>
    <w:rsid w:val="00E23E38"/>
    <w:rsid w:val="00E430A8"/>
    <w:rsid w:val="00E50799"/>
    <w:rsid w:val="00EF0837"/>
    <w:rsid w:val="00F8743B"/>
    <w:rsid w:val="00FB3E4E"/>
    <w:rsid w:val="00FC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53E4"/>
  <w15:docId w15:val="{E915B383-B3C5-4976-A645-D7C92DD3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17</cp:revision>
  <cp:lastPrinted>2024-08-16T07:38:00Z</cp:lastPrinted>
  <dcterms:created xsi:type="dcterms:W3CDTF">2022-02-21T16:01:00Z</dcterms:created>
  <dcterms:modified xsi:type="dcterms:W3CDTF">2024-08-19T13:35:00Z</dcterms:modified>
</cp:coreProperties>
</file>