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5E13C8" w14:textId="49C5F245" w:rsidR="00FC617A" w:rsidRPr="00703AB7" w:rsidRDefault="00FC617A" w:rsidP="00703AB7">
      <w:pPr>
        <w:spacing w:before="240"/>
        <w:jc w:val="center"/>
        <w:rPr>
          <w:b/>
          <w:sz w:val="28"/>
          <w:szCs w:val="28"/>
        </w:rPr>
      </w:pPr>
      <w:r w:rsidRPr="00703AB7">
        <w:rPr>
          <w:b/>
          <w:sz w:val="28"/>
          <w:szCs w:val="28"/>
        </w:rPr>
        <w:t>ZARZĄDZENIE NR </w:t>
      </w:r>
      <w:r w:rsidR="00C71825">
        <w:rPr>
          <w:b/>
          <w:sz w:val="28"/>
          <w:szCs w:val="28"/>
        </w:rPr>
        <w:t>93/2024</w:t>
      </w:r>
    </w:p>
    <w:p w14:paraId="4E29D8F7" w14:textId="0AE42E99" w:rsidR="00FC617A" w:rsidRPr="00703AB7" w:rsidRDefault="00FC617A" w:rsidP="00703AB7">
      <w:pPr>
        <w:jc w:val="center"/>
        <w:rPr>
          <w:b/>
          <w:sz w:val="28"/>
          <w:szCs w:val="28"/>
        </w:rPr>
      </w:pPr>
      <w:r w:rsidRPr="00703AB7">
        <w:rPr>
          <w:b/>
          <w:sz w:val="28"/>
          <w:szCs w:val="28"/>
        </w:rPr>
        <w:t>Burmistrza Miasta Mrągowo</w:t>
      </w:r>
    </w:p>
    <w:p w14:paraId="3675587E" w14:textId="40DB6D79" w:rsidR="00FC617A" w:rsidRPr="00703AB7" w:rsidRDefault="00FC617A" w:rsidP="00703AB7">
      <w:pPr>
        <w:jc w:val="center"/>
        <w:rPr>
          <w:b/>
          <w:sz w:val="28"/>
          <w:szCs w:val="28"/>
        </w:rPr>
      </w:pPr>
      <w:r w:rsidRPr="00703AB7">
        <w:rPr>
          <w:b/>
          <w:sz w:val="28"/>
          <w:szCs w:val="28"/>
        </w:rPr>
        <w:t xml:space="preserve">z dnia </w:t>
      </w:r>
      <w:r w:rsidR="004F3DAC" w:rsidRPr="00703AB7">
        <w:rPr>
          <w:b/>
          <w:sz w:val="28"/>
          <w:szCs w:val="28"/>
        </w:rPr>
        <w:t>2 sierpnia</w:t>
      </w:r>
      <w:r w:rsidR="009150EB" w:rsidRPr="00703AB7">
        <w:rPr>
          <w:b/>
          <w:sz w:val="28"/>
          <w:szCs w:val="28"/>
        </w:rPr>
        <w:t xml:space="preserve"> 2024 r.</w:t>
      </w:r>
    </w:p>
    <w:p w14:paraId="4A7BF4C4" w14:textId="77777777" w:rsidR="004F3DAC" w:rsidRPr="00703AB7" w:rsidRDefault="004F3DAC" w:rsidP="00703AB7">
      <w:pPr>
        <w:pStyle w:val="Default"/>
        <w:jc w:val="center"/>
        <w:rPr>
          <w:b/>
          <w:bCs/>
          <w:sz w:val="28"/>
          <w:szCs w:val="28"/>
        </w:rPr>
      </w:pPr>
      <w:r w:rsidRPr="00703AB7">
        <w:rPr>
          <w:b/>
          <w:bCs/>
          <w:sz w:val="28"/>
          <w:szCs w:val="28"/>
        </w:rPr>
        <w:t>w sprawie powierzenia pełnienia obowiązków dyrektora Szkoły Podstawowej nr 4 im. Generała Stefana „Grota” Roweckiego w Mrągowie.</w:t>
      </w:r>
    </w:p>
    <w:p w14:paraId="230ABC6C" w14:textId="1069EA28" w:rsidR="004F3DAC" w:rsidRPr="00703AB7" w:rsidRDefault="004F3DAC" w:rsidP="00703AB7">
      <w:pPr>
        <w:pStyle w:val="Default"/>
        <w:jc w:val="center"/>
        <w:rPr>
          <w:sz w:val="28"/>
          <w:szCs w:val="28"/>
        </w:rPr>
      </w:pPr>
    </w:p>
    <w:p w14:paraId="6DEB537F" w14:textId="30F22F27" w:rsidR="004F3DAC" w:rsidRDefault="004F3DAC" w:rsidP="004F3DA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Na podstawie art. 30 ust. 1 ustawy z dnia 8 marca 1990 roku o samorządzie gminnym (t.j. Dz. U. z 2024 r. poz. 609 z późn.zm.) oraz art. 63 ust.13 ustawy z dnia 14 grudnia 2016 r. Prawo oświatowe (t.j. Dz.U. z 2024 r. poz. 737 )zarządzam co następuje: </w:t>
      </w:r>
    </w:p>
    <w:p w14:paraId="657B9C60" w14:textId="77777777" w:rsidR="004F3DAC" w:rsidRDefault="004F3DAC" w:rsidP="004F3DAC">
      <w:pPr>
        <w:pStyle w:val="Default"/>
        <w:rPr>
          <w:sz w:val="23"/>
          <w:szCs w:val="23"/>
        </w:rPr>
      </w:pPr>
    </w:p>
    <w:p w14:paraId="31D8A579" w14:textId="77777777" w:rsidR="004F3DAC" w:rsidRDefault="004F3DAC" w:rsidP="004F3DAC">
      <w:pPr>
        <w:pStyle w:val="Default"/>
        <w:rPr>
          <w:b/>
          <w:bCs/>
          <w:sz w:val="23"/>
          <w:szCs w:val="23"/>
        </w:rPr>
      </w:pPr>
    </w:p>
    <w:p w14:paraId="636562BF" w14:textId="77777777" w:rsidR="004F3DAC" w:rsidRPr="0099368A" w:rsidRDefault="004F3DAC" w:rsidP="004F3DAC">
      <w:pPr>
        <w:pStyle w:val="Default"/>
        <w:rPr>
          <w:b/>
          <w:bCs/>
        </w:rPr>
      </w:pPr>
    </w:p>
    <w:p w14:paraId="25778E12" w14:textId="77777777" w:rsidR="004F3DAC" w:rsidRPr="0099368A" w:rsidRDefault="004F3DAC" w:rsidP="00703AB7">
      <w:pPr>
        <w:pStyle w:val="Default"/>
        <w:jc w:val="both"/>
        <w:rPr>
          <w:b/>
          <w:bCs/>
        </w:rPr>
      </w:pPr>
    </w:p>
    <w:p w14:paraId="1042062B" w14:textId="61541B30" w:rsidR="00703AB7" w:rsidRDefault="0099368A" w:rsidP="00703AB7">
      <w:pPr>
        <w:pStyle w:val="Default"/>
        <w:spacing w:line="360" w:lineRule="auto"/>
      </w:pPr>
      <w:r w:rsidRPr="0099368A">
        <w:rPr>
          <w:b/>
          <w:bCs/>
        </w:rPr>
        <w:t>§</w:t>
      </w:r>
      <w:r w:rsidR="004F3DAC" w:rsidRPr="0099368A">
        <w:rPr>
          <w:b/>
          <w:bCs/>
        </w:rPr>
        <w:t xml:space="preserve">1. </w:t>
      </w:r>
      <w:r w:rsidR="004F3DAC" w:rsidRPr="0099368A">
        <w:t>Powierzam Pani Annie Jakubczyk</w:t>
      </w:r>
      <w:r w:rsidR="00703AB7">
        <w:t xml:space="preserve"> </w:t>
      </w:r>
      <w:r w:rsidR="004F3DAC" w:rsidRPr="0099368A">
        <w:t>pełnienie obowiązków dyrektora Szkoły</w:t>
      </w:r>
      <w:r w:rsidR="00703AB7">
        <w:t xml:space="preserve"> </w:t>
      </w:r>
      <w:r w:rsidR="004F3DAC" w:rsidRPr="0099368A">
        <w:t>Podstawowej</w:t>
      </w:r>
      <w:r w:rsidR="00703AB7">
        <w:t xml:space="preserve"> </w:t>
      </w:r>
      <w:r w:rsidR="00703AB7" w:rsidRPr="0099368A">
        <w:t>nr 4 Im. Generała Stefana „Grota” Roweckiego w Mrągowie</w:t>
      </w:r>
      <w:r w:rsidR="00703AB7">
        <w:t>.</w:t>
      </w:r>
    </w:p>
    <w:p w14:paraId="56521E2D" w14:textId="497F1F44" w:rsidR="00703AB7" w:rsidRDefault="0099368A" w:rsidP="00703AB7">
      <w:pPr>
        <w:pStyle w:val="Default"/>
        <w:spacing w:line="360" w:lineRule="auto"/>
        <w:rPr>
          <w:shd w:val="clear" w:color="auto" w:fill="FFFFFF"/>
        </w:rPr>
      </w:pPr>
      <w:bookmarkStart w:id="0" w:name="_Hlk173221424"/>
      <w:r w:rsidRPr="0099368A">
        <w:rPr>
          <w:b/>
          <w:bCs/>
        </w:rPr>
        <w:t xml:space="preserve">§ </w:t>
      </w:r>
      <w:bookmarkEnd w:id="0"/>
      <w:r w:rsidRPr="0099368A">
        <w:rPr>
          <w:b/>
          <w:bCs/>
        </w:rPr>
        <w:t xml:space="preserve">2. </w:t>
      </w:r>
      <w:r w:rsidRPr="0099368A">
        <w:rPr>
          <w:shd w:val="clear" w:color="auto" w:fill="FFFFFF"/>
        </w:rPr>
        <w:t xml:space="preserve">Powierzenie  stanowiska  dyrektora  szkoły  obejmuje  okres  od </w:t>
      </w:r>
      <w:r>
        <w:rPr>
          <w:shd w:val="clear" w:color="auto" w:fill="FFFFFF"/>
        </w:rPr>
        <w:t>1 września 2024</w:t>
      </w:r>
      <w:r w:rsidRPr="0099368A">
        <w:rPr>
          <w:shd w:val="clear" w:color="auto" w:fill="FFFFFF"/>
        </w:rPr>
        <w:t xml:space="preserve"> r. do </w:t>
      </w:r>
      <w:r w:rsidRPr="0099368A">
        <w:br/>
      </w:r>
      <w:r w:rsidR="00703AB7">
        <w:rPr>
          <w:shd w:val="clear" w:color="auto" w:fill="FFFFFF"/>
        </w:rPr>
        <w:t>30 czerwca 2025</w:t>
      </w:r>
      <w:r w:rsidR="00703AB7" w:rsidRPr="0099368A">
        <w:rPr>
          <w:shd w:val="clear" w:color="auto" w:fill="FFFFFF"/>
        </w:rPr>
        <w:t xml:space="preserve"> r., tj. do czasu wyłonienia kandydata na funkcję dyrektora szkoły</w:t>
      </w:r>
    </w:p>
    <w:p w14:paraId="7B131D9B" w14:textId="342ED99A" w:rsidR="0099368A" w:rsidRPr="0099368A" w:rsidRDefault="00703AB7" w:rsidP="00703AB7">
      <w:pPr>
        <w:pStyle w:val="Default"/>
        <w:spacing w:line="360" w:lineRule="auto"/>
      </w:pPr>
      <w:r w:rsidRPr="0099368A">
        <w:rPr>
          <w:shd w:val="clear" w:color="auto" w:fill="FFFFFF"/>
        </w:rPr>
        <w:t>zgodnie z</w:t>
      </w:r>
      <w:r>
        <w:rPr>
          <w:shd w:val="clear" w:color="auto" w:fill="FFFFFF"/>
        </w:rPr>
        <w:t xml:space="preserve"> </w:t>
      </w:r>
      <w:r w:rsidRPr="0099368A">
        <w:rPr>
          <w:shd w:val="clear" w:color="auto" w:fill="FFFFFF"/>
        </w:rPr>
        <w:t>obowiązującym prawem, nie dłużej jednak niż na okres 10 miesięcy.</w:t>
      </w:r>
      <w:r w:rsidRPr="0099368A">
        <w:br/>
      </w:r>
      <w:r w:rsidR="0099368A" w:rsidRPr="0099368A">
        <w:rPr>
          <w:b/>
          <w:bCs/>
        </w:rPr>
        <w:t>§ 3</w:t>
      </w:r>
      <w:r w:rsidR="0099368A" w:rsidRPr="0099368A">
        <w:t>. Wykonanie zarz</w:t>
      </w:r>
      <w:r w:rsidR="0099368A">
        <w:t>ą</w:t>
      </w:r>
      <w:r w:rsidR="0099368A" w:rsidRPr="0099368A">
        <w:t xml:space="preserve">dzenia powierzam kierownikowi </w:t>
      </w:r>
      <w:r w:rsidR="0099368A">
        <w:t>Referatu Edukacji, Kultury, Sportu, Zdrowia i Opieki Społecznej.</w:t>
      </w:r>
    </w:p>
    <w:p w14:paraId="2DCFB02A" w14:textId="40A52474" w:rsidR="004F3DAC" w:rsidRPr="0099368A" w:rsidRDefault="0099368A" w:rsidP="00703AB7">
      <w:pPr>
        <w:spacing w:line="360" w:lineRule="auto"/>
      </w:pPr>
      <w:r w:rsidRPr="0099368A">
        <w:rPr>
          <w:b/>
          <w:bCs/>
        </w:rPr>
        <w:t xml:space="preserve">§ </w:t>
      </w:r>
      <w:r>
        <w:rPr>
          <w:b/>
          <w:bCs/>
        </w:rPr>
        <w:t xml:space="preserve">4. </w:t>
      </w:r>
      <w:r w:rsidR="004F3DAC" w:rsidRPr="0099368A">
        <w:t>Zarządzenie wchodzi w życie z dniem podpisania.</w:t>
      </w:r>
    </w:p>
    <w:p w14:paraId="5407F285" w14:textId="77777777" w:rsidR="00642F24" w:rsidRDefault="00642F24" w:rsidP="0099368A">
      <w:pPr>
        <w:spacing w:before="240" w:line="360" w:lineRule="auto"/>
        <w:ind w:left="5220"/>
        <w:jc w:val="center"/>
      </w:pPr>
    </w:p>
    <w:p w14:paraId="13DDA69C" w14:textId="77777777" w:rsidR="0099368A" w:rsidRDefault="0099368A" w:rsidP="0099368A">
      <w:pPr>
        <w:spacing w:before="240" w:line="360" w:lineRule="auto"/>
        <w:ind w:left="5220"/>
        <w:jc w:val="center"/>
      </w:pPr>
    </w:p>
    <w:p w14:paraId="6C0277B6" w14:textId="77777777" w:rsidR="0099368A" w:rsidRPr="0099368A" w:rsidRDefault="0099368A" w:rsidP="0099368A">
      <w:pPr>
        <w:spacing w:before="240" w:line="360" w:lineRule="auto"/>
        <w:ind w:left="5220"/>
        <w:jc w:val="center"/>
      </w:pPr>
    </w:p>
    <w:p w14:paraId="414BD4A8" w14:textId="77777777" w:rsidR="00512B81" w:rsidRDefault="00512B81" w:rsidP="00512B81">
      <w:pPr>
        <w:ind w:left="2124" w:firstLine="708"/>
        <w:jc w:val="both"/>
      </w:pPr>
    </w:p>
    <w:p w14:paraId="5418BF4D" w14:textId="77777777" w:rsidR="00512B81" w:rsidRDefault="00512B81" w:rsidP="00512B81">
      <w:pPr>
        <w:ind w:left="2124" w:firstLine="708"/>
        <w:jc w:val="both"/>
      </w:pPr>
    </w:p>
    <w:p w14:paraId="6346FBE6" w14:textId="77777777" w:rsidR="00512B81" w:rsidRDefault="00512B81" w:rsidP="00512B81">
      <w:pPr>
        <w:ind w:left="2124" w:firstLine="708"/>
        <w:jc w:val="both"/>
      </w:pPr>
    </w:p>
    <w:p w14:paraId="243947E1" w14:textId="77777777" w:rsidR="00512B81" w:rsidRDefault="00512B81" w:rsidP="00512B81">
      <w:pPr>
        <w:ind w:left="2124" w:firstLine="708"/>
        <w:jc w:val="both"/>
      </w:pPr>
    </w:p>
    <w:p w14:paraId="126B6B54" w14:textId="77777777" w:rsidR="00512B81" w:rsidRDefault="00512B81" w:rsidP="00512B81">
      <w:pPr>
        <w:ind w:left="2124" w:firstLine="708"/>
        <w:jc w:val="both"/>
      </w:pPr>
    </w:p>
    <w:p w14:paraId="4DDEE653" w14:textId="77777777" w:rsidR="00512B81" w:rsidRDefault="00512B81" w:rsidP="00512B81">
      <w:pPr>
        <w:ind w:left="2124" w:firstLine="708"/>
        <w:jc w:val="both"/>
      </w:pPr>
    </w:p>
    <w:p w14:paraId="0948FAAE" w14:textId="77777777" w:rsidR="00512B81" w:rsidRDefault="00512B81" w:rsidP="00512B81">
      <w:pPr>
        <w:ind w:left="2124" w:firstLine="708"/>
        <w:jc w:val="both"/>
      </w:pPr>
    </w:p>
    <w:p w14:paraId="6888603D" w14:textId="77777777" w:rsidR="00512B81" w:rsidRDefault="00512B81" w:rsidP="00512B81">
      <w:pPr>
        <w:ind w:left="2124" w:firstLine="708"/>
        <w:jc w:val="both"/>
      </w:pPr>
    </w:p>
    <w:p w14:paraId="01EC3E3E" w14:textId="77777777" w:rsidR="00512B81" w:rsidRDefault="00512B81" w:rsidP="00512B81">
      <w:pPr>
        <w:ind w:left="2124" w:firstLine="708"/>
        <w:jc w:val="both"/>
      </w:pPr>
    </w:p>
    <w:p w14:paraId="645CC189" w14:textId="77777777" w:rsidR="00512B81" w:rsidRDefault="00512B81" w:rsidP="00512B81">
      <w:pPr>
        <w:ind w:left="2124" w:firstLine="708"/>
        <w:jc w:val="both"/>
      </w:pPr>
    </w:p>
    <w:p w14:paraId="31D84E63" w14:textId="77777777" w:rsidR="00512B81" w:rsidRDefault="00512B81" w:rsidP="00512B81">
      <w:pPr>
        <w:ind w:left="2124" w:firstLine="708"/>
        <w:jc w:val="both"/>
      </w:pPr>
    </w:p>
    <w:p w14:paraId="6B50F0C0" w14:textId="77777777" w:rsidR="00973349" w:rsidRPr="006B0489" w:rsidRDefault="00973349" w:rsidP="00F32D1D">
      <w:pPr>
        <w:jc w:val="both"/>
      </w:pPr>
    </w:p>
    <w:sectPr w:rsidR="00973349" w:rsidRPr="006B0489" w:rsidSect="00707E4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4CB386" w14:textId="77777777" w:rsidR="002743A3" w:rsidRDefault="002743A3" w:rsidP="00C251E5">
      <w:r>
        <w:separator/>
      </w:r>
    </w:p>
  </w:endnote>
  <w:endnote w:type="continuationSeparator" w:id="0">
    <w:p w14:paraId="16712278" w14:textId="77777777" w:rsidR="002743A3" w:rsidRDefault="002743A3" w:rsidP="00C25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76C62C" w14:textId="77777777" w:rsidR="006D4F32" w:rsidRPr="006B0489" w:rsidRDefault="006D4F32" w:rsidP="006B048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47AED0" w14:textId="77777777" w:rsidR="006D4F32" w:rsidRPr="00342A1A" w:rsidRDefault="006D4F32" w:rsidP="00342A1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5CD045" w14:textId="77777777" w:rsidR="006D4F32" w:rsidRPr="006B0489" w:rsidRDefault="006D4F32" w:rsidP="006B048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DCBC2F" w14:textId="77777777" w:rsidR="002743A3" w:rsidRDefault="002743A3" w:rsidP="00C251E5">
      <w:r>
        <w:separator/>
      </w:r>
    </w:p>
  </w:footnote>
  <w:footnote w:type="continuationSeparator" w:id="0">
    <w:p w14:paraId="0E545C0D" w14:textId="77777777" w:rsidR="002743A3" w:rsidRDefault="002743A3" w:rsidP="00C251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C5DF0E" w14:textId="77777777" w:rsidR="00C251E5" w:rsidRDefault="00C251E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9B9B0E" w14:textId="77777777" w:rsidR="00C251E5" w:rsidRDefault="00C251E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E5D585" w14:textId="77777777" w:rsidR="006D4F32" w:rsidRPr="006B0489" w:rsidRDefault="006D4F32" w:rsidP="006B048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0D6F46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1572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29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01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73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45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17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9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61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332" w:hanging="180"/>
      </w:pPr>
      <w:rPr>
        <w:rFonts w:cs="Times New Roman"/>
      </w:rPr>
    </w:lvl>
  </w:abstractNum>
  <w:abstractNum w:abstractNumId="1" w15:restartNumberingAfterBreak="0">
    <w:nsid w:val="37DB040C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AAC3AE5"/>
    <w:multiLevelType w:val="hybridMultilevel"/>
    <w:tmpl w:val="FFFFFFFF"/>
    <w:lvl w:ilvl="0" w:tplc="B7AA7BFE">
      <w:start w:val="1"/>
      <w:numFmt w:val="decimal"/>
      <w:lvlText w:val="%1."/>
      <w:lvlJc w:val="left"/>
      <w:pPr>
        <w:ind w:left="780" w:hanging="4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691493737">
    <w:abstractNumId w:val="1"/>
  </w:num>
  <w:num w:numId="2" w16cid:durableId="348722021">
    <w:abstractNumId w:val="2"/>
  </w:num>
  <w:num w:numId="3" w16cid:durableId="991107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E9E"/>
    <w:rsid w:val="00023017"/>
    <w:rsid w:val="00063289"/>
    <w:rsid w:val="00075367"/>
    <w:rsid w:val="00100055"/>
    <w:rsid w:val="00191439"/>
    <w:rsid w:val="00192302"/>
    <w:rsid w:val="001A2992"/>
    <w:rsid w:val="001A7F25"/>
    <w:rsid w:val="001D4FD8"/>
    <w:rsid w:val="001E5DE4"/>
    <w:rsid w:val="002743A3"/>
    <w:rsid w:val="002917A0"/>
    <w:rsid w:val="002C2984"/>
    <w:rsid w:val="002F3247"/>
    <w:rsid w:val="00342A1A"/>
    <w:rsid w:val="00366002"/>
    <w:rsid w:val="00382CD1"/>
    <w:rsid w:val="003B15BF"/>
    <w:rsid w:val="003E6A5C"/>
    <w:rsid w:val="003F68BC"/>
    <w:rsid w:val="00480AD0"/>
    <w:rsid w:val="004E1D5A"/>
    <w:rsid w:val="004F16C8"/>
    <w:rsid w:val="004F3DAC"/>
    <w:rsid w:val="005012F1"/>
    <w:rsid w:val="00512B81"/>
    <w:rsid w:val="00557AED"/>
    <w:rsid w:val="00592EF8"/>
    <w:rsid w:val="005E5C23"/>
    <w:rsid w:val="00642F24"/>
    <w:rsid w:val="006435E5"/>
    <w:rsid w:val="006458A7"/>
    <w:rsid w:val="00696517"/>
    <w:rsid w:val="006A33B4"/>
    <w:rsid w:val="006B0489"/>
    <w:rsid w:val="006C54D4"/>
    <w:rsid w:val="006D4F32"/>
    <w:rsid w:val="006F5AF8"/>
    <w:rsid w:val="006F5EE7"/>
    <w:rsid w:val="00700E75"/>
    <w:rsid w:val="00703AB7"/>
    <w:rsid w:val="00707E4C"/>
    <w:rsid w:val="00714D7D"/>
    <w:rsid w:val="00746AD2"/>
    <w:rsid w:val="00822C37"/>
    <w:rsid w:val="00823685"/>
    <w:rsid w:val="00843954"/>
    <w:rsid w:val="00851602"/>
    <w:rsid w:val="00854C06"/>
    <w:rsid w:val="008B3580"/>
    <w:rsid w:val="008B6D72"/>
    <w:rsid w:val="008C4333"/>
    <w:rsid w:val="008D17B4"/>
    <w:rsid w:val="008F2716"/>
    <w:rsid w:val="008F56D1"/>
    <w:rsid w:val="009150EB"/>
    <w:rsid w:val="00973349"/>
    <w:rsid w:val="0099368A"/>
    <w:rsid w:val="00A20E9E"/>
    <w:rsid w:val="00A90E2B"/>
    <w:rsid w:val="00B15A66"/>
    <w:rsid w:val="00B276E5"/>
    <w:rsid w:val="00B6696A"/>
    <w:rsid w:val="00BB123B"/>
    <w:rsid w:val="00BB2105"/>
    <w:rsid w:val="00BD40BB"/>
    <w:rsid w:val="00C24499"/>
    <w:rsid w:val="00C251E5"/>
    <w:rsid w:val="00C251E8"/>
    <w:rsid w:val="00C30209"/>
    <w:rsid w:val="00C35A3A"/>
    <w:rsid w:val="00C71825"/>
    <w:rsid w:val="00C92189"/>
    <w:rsid w:val="00CB0D64"/>
    <w:rsid w:val="00CC6912"/>
    <w:rsid w:val="00DA6587"/>
    <w:rsid w:val="00DF63C9"/>
    <w:rsid w:val="00DF7E33"/>
    <w:rsid w:val="00E016CD"/>
    <w:rsid w:val="00E2774F"/>
    <w:rsid w:val="00E646E4"/>
    <w:rsid w:val="00E96566"/>
    <w:rsid w:val="00EB262C"/>
    <w:rsid w:val="00ED6453"/>
    <w:rsid w:val="00EE03DF"/>
    <w:rsid w:val="00EF6147"/>
    <w:rsid w:val="00F0038B"/>
    <w:rsid w:val="00F32D1D"/>
    <w:rsid w:val="00F638C6"/>
    <w:rsid w:val="00FA1B05"/>
    <w:rsid w:val="00FC1D14"/>
    <w:rsid w:val="00FC617A"/>
    <w:rsid w:val="00FE11F3"/>
    <w:rsid w:val="00FE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4DBC2B"/>
  <w14:defaultImageDpi w14:val="0"/>
  <w15:docId w15:val="{DCBFF0EC-D0FD-4F7E-831F-F8B17E991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3B15BF"/>
    <w:rPr>
      <w:rFonts w:cs="Times New Roman"/>
      <w:color w:val="FF0000"/>
      <w:u w:val="single" w:color="FF0000"/>
    </w:rPr>
  </w:style>
  <w:style w:type="paragraph" w:styleId="Nagwek">
    <w:name w:val="header"/>
    <w:basedOn w:val="Normalny"/>
    <w:link w:val="NagwekZnak"/>
    <w:uiPriority w:val="99"/>
    <w:rsid w:val="006B0489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6B0489"/>
    <w:rPr>
      <w:rFonts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6B0489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6B0489"/>
    <w:rPr>
      <w:rFonts w:cs="Times New Roman"/>
      <w:sz w:val="20"/>
      <w:szCs w:val="20"/>
    </w:rPr>
  </w:style>
  <w:style w:type="paragraph" w:customStyle="1" w:styleId="wzortekst">
    <w:name w:val="wzor tekst"/>
    <w:basedOn w:val="Normalny"/>
    <w:uiPriority w:val="99"/>
    <w:rsid w:val="006B0489"/>
    <w:pPr>
      <w:widowControl w:val="0"/>
      <w:autoSpaceDE w:val="0"/>
      <w:autoSpaceDN w:val="0"/>
      <w:adjustRightInd w:val="0"/>
      <w:spacing w:line="300" w:lineRule="atLeast"/>
      <w:ind w:firstLine="397"/>
      <w:jc w:val="both"/>
      <w:textAlignment w:val="center"/>
    </w:pPr>
    <w:rPr>
      <w:rFonts w:ascii="Book Antiqua" w:eastAsiaTheme="minorEastAsia" w:hAnsi="Book Antiqua" w:cs="Book Antiqua"/>
      <w:color w:val="000000"/>
      <w:sz w:val="22"/>
      <w:szCs w:val="22"/>
    </w:rPr>
  </w:style>
  <w:style w:type="paragraph" w:customStyle="1" w:styleId="wzortekstBW">
    <w:name w:val="wzor tekst BW"/>
    <w:basedOn w:val="wzortekst"/>
    <w:uiPriority w:val="99"/>
    <w:rsid w:val="006B0489"/>
    <w:pPr>
      <w:ind w:firstLine="0"/>
    </w:pPr>
  </w:style>
  <w:style w:type="paragraph" w:customStyle="1" w:styleId="wzorparagraf">
    <w:name w:val="wzor paragraf"/>
    <w:basedOn w:val="wzortekst"/>
    <w:uiPriority w:val="99"/>
    <w:rsid w:val="006B0489"/>
    <w:pPr>
      <w:keepNext/>
      <w:suppressAutoHyphens/>
      <w:spacing w:before="227"/>
      <w:ind w:firstLine="0"/>
      <w:jc w:val="center"/>
    </w:pPr>
    <w:rPr>
      <w:b/>
      <w:bCs/>
    </w:rPr>
  </w:style>
  <w:style w:type="paragraph" w:customStyle="1" w:styleId="wzornaglowek">
    <w:name w:val="wzor naglowek"/>
    <w:basedOn w:val="wzorparagraf"/>
    <w:uiPriority w:val="99"/>
    <w:rsid w:val="006B0489"/>
    <w:pPr>
      <w:spacing w:before="340" w:after="227" w:line="320" w:lineRule="atLeast"/>
    </w:pPr>
    <w:rPr>
      <w:sz w:val="26"/>
      <w:szCs w:val="26"/>
    </w:rPr>
  </w:style>
  <w:style w:type="paragraph" w:customStyle="1" w:styleId="wzorPODPISdoprawej">
    <w:name w:val="wzor PODPIS do prawej"/>
    <w:basedOn w:val="wzortekst"/>
    <w:uiPriority w:val="99"/>
    <w:rsid w:val="006B0489"/>
    <w:pPr>
      <w:spacing w:before="397" w:line="260" w:lineRule="atLeast"/>
      <w:ind w:firstLine="0"/>
      <w:jc w:val="right"/>
    </w:pPr>
    <w:rPr>
      <w:i/>
      <w:iCs/>
    </w:rPr>
  </w:style>
  <w:style w:type="paragraph" w:customStyle="1" w:styleId="wzorwyliczenie1">
    <w:name w:val="wzor wyliczenie 1"/>
    <w:basedOn w:val="wzortekst"/>
    <w:uiPriority w:val="99"/>
    <w:rsid w:val="006B0489"/>
    <w:pPr>
      <w:tabs>
        <w:tab w:val="right" w:pos="283"/>
        <w:tab w:val="left" w:pos="397"/>
      </w:tabs>
      <w:ind w:left="397" w:hanging="397"/>
    </w:pPr>
  </w:style>
  <w:style w:type="paragraph" w:customStyle="1" w:styleId="wzorwyliczenie2">
    <w:name w:val="wzor wyliczenie 2"/>
    <w:basedOn w:val="wzorwyliczenie1"/>
    <w:uiPriority w:val="99"/>
    <w:rsid w:val="006B0489"/>
    <w:pPr>
      <w:ind w:left="680" w:hanging="283"/>
    </w:pPr>
  </w:style>
  <w:style w:type="character" w:customStyle="1" w:styleId="tekstbold">
    <w:name w:val="tekst_bold"/>
    <w:uiPriority w:val="99"/>
    <w:rsid w:val="006B0489"/>
    <w:rPr>
      <w:b/>
      <w:color w:val="000000"/>
    </w:rPr>
  </w:style>
  <w:style w:type="character" w:customStyle="1" w:styleId="tekstitalic">
    <w:name w:val="tekst_italic"/>
    <w:uiPriority w:val="99"/>
    <w:rsid w:val="006B0489"/>
    <w:rPr>
      <w:i/>
      <w:color w:val="000000"/>
    </w:rPr>
  </w:style>
  <w:style w:type="character" w:customStyle="1" w:styleId="tekstbolditalik">
    <w:name w:val="tekst_bold italik"/>
    <w:uiPriority w:val="99"/>
    <w:rsid w:val="006B0489"/>
    <w:rPr>
      <w:b/>
      <w:i/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2A1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342A1A"/>
    <w:rPr>
      <w:rFonts w:ascii="Segoe UI" w:hAnsi="Segoe UI" w:cs="Segoe UI"/>
      <w:sz w:val="18"/>
      <w:szCs w:val="18"/>
    </w:rPr>
  </w:style>
  <w:style w:type="character" w:customStyle="1" w:styleId="text-justify">
    <w:name w:val="text-justify"/>
    <w:basedOn w:val="Domylnaczcionkaakapitu"/>
    <w:rsid w:val="00F638C6"/>
    <w:rPr>
      <w:rFonts w:cs="Times New Roman"/>
    </w:rPr>
  </w:style>
  <w:style w:type="paragraph" w:customStyle="1" w:styleId="Default">
    <w:name w:val="Default"/>
    <w:rsid w:val="004F3DAC"/>
    <w:pPr>
      <w:autoSpaceDE w:val="0"/>
      <w:autoSpaceDN w:val="0"/>
      <w:adjustRightInd w:val="0"/>
      <w:spacing w:after="0" w:line="240" w:lineRule="auto"/>
    </w:pPr>
    <w:rPr>
      <w:rFonts w:eastAsia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927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2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44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4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442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44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4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442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44247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44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44248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44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44248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44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44249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44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44250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44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44251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44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44251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44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44252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44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44252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44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44252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44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9442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442502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44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442496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442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9442514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44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9442527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44246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44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9442469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442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944247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442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944247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442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9442494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44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944249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44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442479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442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442504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442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442511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442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19442501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44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944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44250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442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944250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44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9442509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44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944251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44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9442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44247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44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44247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44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44247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44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44247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44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442485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44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159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Wolters Kluwer Polska Sp z o.o.</Company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Dominik_Krus</dc:creator>
  <cp:keywords/>
  <dc:description>ZNAKI:7044</dc:description>
  <cp:lastModifiedBy>Emilia Samsel</cp:lastModifiedBy>
  <cp:revision>6</cp:revision>
  <cp:lastPrinted>2024-07-30T08:43:00Z</cp:lastPrinted>
  <dcterms:created xsi:type="dcterms:W3CDTF">2024-07-30T06:54:00Z</dcterms:created>
  <dcterms:modified xsi:type="dcterms:W3CDTF">2024-08-02T07:20:00Z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naki:liczba">
    <vt:lpwstr>7044</vt:lpwstr>
  </property>
  <property fmtid="{D5CDD505-2E9C-101B-9397-08002B2CF9AE}" pid="4" name="ZNAKI:">
    <vt:lpwstr>7044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2017-10-16 13:56:59</vt:lpwstr>
  </property>
</Properties>
</file>