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DA7A" w14:textId="49D18A83" w:rsidR="00097C49" w:rsidRPr="004E62EF" w:rsidRDefault="00097C49" w:rsidP="0009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454F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/2024</w:t>
      </w:r>
    </w:p>
    <w:p w14:paraId="1D0578A7" w14:textId="77777777" w:rsidR="00097C49" w:rsidRPr="004E62EF" w:rsidRDefault="00097C49" w:rsidP="0009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75F25BBB" w14:textId="77777777" w:rsidR="00097C49" w:rsidRPr="004E62EF" w:rsidRDefault="00097C49" w:rsidP="0009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Mrągow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6DB6168F" w14:textId="77777777" w:rsidR="00097C49" w:rsidRPr="004E62EF" w:rsidRDefault="00097C49" w:rsidP="0009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7D8C4F13" w14:textId="0C5ED301" w:rsidR="00097C49" w:rsidRPr="004E62EF" w:rsidRDefault="00097C49" w:rsidP="0009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1F7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7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2024</w:t>
      </w: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0AC29819" w14:textId="77777777" w:rsidR="00097C49" w:rsidRPr="004E62EF" w:rsidRDefault="00097C49" w:rsidP="0009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1A4DC" w14:textId="77777777" w:rsidR="00097C49" w:rsidRPr="004E62EF" w:rsidRDefault="00097C49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2E8B73" w14:textId="77777777" w:rsidR="00097C49" w:rsidRPr="004E62EF" w:rsidRDefault="00097C49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powołania</w:t>
      </w: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Zastępcy Burmistrza Miasta Mrągowa.</w:t>
      </w:r>
    </w:p>
    <w:p w14:paraId="45A89A76" w14:textId="77777777" w:rsidR="00097C49" w:rsidRPr="004E62EF" w:rsidRDefault="00097C49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A78FB" w14:textId="77777777" w:rsidR="00097C49" w:rsidRPr="004E62EF" w:rsidRDefault="00097C49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02667" w14:textId="0A8CB30E" w:rsidR="00097C49" w:rsidRPr="004E62EF" w:rsidRDefault="00097C49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26</w:t>
      </w:r>
      <w:r w:rsidR="00454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a ust. 1 ustawy z dnia 8 marca 1990 r. o samorządzie gminnym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 j. 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54FE0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A425F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4 ust. 1 pkt 2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listopada 2008 r.</w:t>
      </w:r>
      <w:r w:rsidR="00454F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pracownikach samorządowych (t. j. 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9110F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69110F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454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68 i art. 68</w:t>
      </w:r>
      <w:r w:rsidRPr="009376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26 czerwca 1974 r. Kodeks Pracy (t. j.  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54FE0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454FE0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14:paraId="4E0E0294" w14:textId="77777777" w:rsidR="00097C49" w:rsidRPr="004E62EF" w:rsidRDefault="00097C49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5B459" w14:textId="7EBE17C6" w:rsidR="00097C49" w:rsidRDefault="00097C49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 co następuje</w:t>
      </w:r>
      <w:r w:rsidR="001F761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F58D780" w14:textId="77777777" w:rsidR="001F7617" w:rsidRPr="004E62EF" w:rsidRDefault="001F7617" w:rsidP="0009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45FDF" w14:textId="77777777" w:rsidR="00097C49" w:rsidRPr="004E62EF" w:rsidRDefault="00097C49" w:rsidP="00097C49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3BEC7EE" w14:textId="0610E3F3" w:rsidR="00097C49" w:rsidRDefault="00097C49" w:rsidP="001F76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</w:t>
      </w:r>
      <w:r w:rsidR="001F7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908A7BE" w14:textId="77777777" w:rsidR="00097C49" w:rsidRPr="004E62EF" w:rsidRDefault="00097C49" w:rsidP="001F7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7C17D2ED" w14:textId="4044EDE0" w:rsidR="00097C49" w:rsidRDefault="00097C49" w:rsidP="001F76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Pana </w:t>
      </w:r>
      <w:r w:rsidR="001F7617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Roberta Wróbla</w:t>
      </w:r>
      <w:r w:rsidRPr="009376AD">
        <w:rPr>
          <w:rFonts w:ascii="Times New Roman" w:eastAsia="Calibri" w:hAnsi="Times New Roman" w:cs="Times New Roman"/>
          <w:sz w:val="24"/>
          <w:szCs w:val="24"/>
        </w:rPr>
        <w:t xml:space="preserve"> na stanowisko Zastępcy Burmistrza Miasta Mrągowa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376AD">
        <w:rPr>
          <w:rFonts w:ascii="Times New Roman" w:eastAsia="Calibri" w:hAnsi="Times New Roman" w:cs="Times New Roman"/>
          <w:sz w:val="24"/>
          <w:szCs w:val="24"/>
        </w:rPr>
        <w:t xml:space="preserve">z dniem </w:t>
      </w:r>
      <w:r w:rsidR="00454FE0">
        <w:rPr>
          <w:rFonts w:ascii="Times New Roman" w:eastAsia="Calibri" w:hAnsi="Times New Roman" w:cs="Times New Roman"/>
          <w:sz w:val="24"/>
          <w:szCs w:val="24"/>
        </w:rPr>
        <w:t xml:space="preserve">7 maja </w:t>
      </w:r>
      <w:r w:rsidR="001F7617">
        <w:rPr>
          <w:rFonts w:ascii="Times New Roman" w:eastAsia="Calibri" w:hAnsi="Times New Roman" w:cs="Times New Roman"/>
          <w:sz w:val="24"/>
          <w:szCs w:val="24"/>
        </w:rPr>
        <w:t>2024</w:t>
      </w:r>
      <w:r w:rsidRPr="009376AD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03C310" w14:textId="7DF7166E" w:rsidR="00097C49" w:rsidRPr="00BD60D3" w:rsidRDefault="00097C49" w:rsidP="00097C4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37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owołanie powoduje nawiązanie stosunku pracy na czas nieokreślony w Urzędzie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Miejskim w Mrągowie </w:t>
      </w:r>
      <w:r w:rsidRPr="00BD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określonym w </w:t>
      </w:r>
      <w:r w:rsidR="00454FE0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BD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</w:p>
    <w:p w14:paraId="605F051E" w14:textId="77777777" w:rsidR="00097C49" w:rsidRPr="00BF41FF" w:rsidRDefault="00097C49" w:rsidP="00097C4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172D695" w14:textId="1E501987" w:rsidR="00097C49" w:rsidRPr="001F7617" w:rsidRDefault="00097C49" w:rsidP="001F76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1F7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D9ED569" w14:textId="77777777" w:rsidR="00097C49" w:rsidRDefault="00097C49" w:rsidP="00097C4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E1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obowiązków Zastępcy Burmistrza Miasta Mrągowa  zostanie określony odrębnym zarządzeniem Burmistrza Miasta Mrągowa.</w:t>
      </w:r>
    </w:p>
    <w:p w14:paraId="516E21B1" w14:textId="77777777" w:rsidR="00097C49" w:rsidRPr="00695137" w:rsidRDefault="00097C49" w:rsidP="00097C4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F522A49" w14:textId="6FB85781" w:rsidR="00097C49" w:rsidRPr="001F7617" w:rsidRDefault="00097C49" w:rsidP="001F76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F7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C662EF7" w14:textId="7BDABB0C" w:rsidR="00097C49" w:rsidRPr="0099700E" w:rsidRDefault="00097C49" w:rsidP="0099700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E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niniejszego zarządzenia zostan</w:t>
      </w:r>
      <w:r w:rsidR="0099700E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533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</w:t>
      </w:r>
      <w:r w:rsidR="0099700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33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wydan</w:t>
      </w:r>
      <w:r w:rsidR="0099700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33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Panu </w:t>
      </w:r>
      <w:r w:rsidR="001F7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Robertowi Wróblowi </w:t>
      </w:r>
      <w:r w:rsidRPr="00533E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włączon</w:t>
      </w:r>
      <w:r w:rsidR="0099700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33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akt </w:t>
      </w:r>
      <w:r w:rsidR="0099700E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a</w:t>
      </w:r>
      <w:r w:rsidRPr="0099700E">
        <w:rPr>
          <w:rFonts w:ascii="Times New Roman" w:eastAsia="Times New Roman" w:hAnsi="Times New Roman" w:cs="Times New Roman"/>
          <w:sz w:val="24"/>
          <w:szCs w:val="24"/>
          <w:lang w:eastAsia="pl-PL"/>
        </w:rPr>
        <w:t>kt powołania na stanowisko Zastępcy Burmistrza Miasta Mrągowa,</w:t>
      </w:r>
    </w:p>
    <w:p w14:paraId="5EB3AF13" w14:textId="77777777" w:rsidR="00097C49" w:rsidRPr="00695137" w:rsidRDefault="00097C49" w:rsidP="00097C49">
      <w:pPr>
        <w:pStyle w:val="Akapitzlist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E50491D" w14:textId="0E01D9BE" w:rsidR="00097C49" w:rsidRPr="004E62EF" w:rsidRDefault="00097C49" w:rsidP="001F76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1F7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911B5E0" w14:textId="77777777" w:rsidR="00097C49" w:rsidRPr="00695137" w:rsidRDefault="00097C49" w:rsidP="00097C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239FD8" w14:textId="77777777" w:rsidR="004B518D" w:rsidRDefault="004B518D"/>
    <w:sectPr w:rsidR="004B518D" w:rsidSect="00097C49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514F"/>
    <w:multiLevelType w:val="hybridMultilevel"/>
    <w:tmpl w:val="75C22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F74AB"/>
    <w:multiLevelType w:val="hybridMultilevel"/>
    <w:tmpl w:val="C2328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31978">
    <w:abstractNumId w:val="0"/>
  </w:num>
  <w:num w:numId="2" w16cid:durableId="31210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49"/>
    <w:rsid w:val="00097C49"/>
    <w:rsid w:val="000A425F"/>
    <w:rsid w:val="001F7617"/>
    <w:rsid w:val="003E7FEF"/>
    <w:rsid w:val="00454FE0"/>
    <w:rsid w:val="004B518D"/>
    <w:rsid w:val="0069110F"/>
    <w:rsid w:val="0099700E"/>
    <w:rsid w:val="00E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7231"/>
  <w15:chartTrackingRefBased/>
  <w15:docId w15:val="{A8CA546E-E883-4B75-9E03-D030B53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C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2024-05-07T07:18:00Z</cp:lastPrinted>
  <dcterms:created xsi:type="dcterms:W3CDTF">2024-04-29T10:07:00Z</dcterms:created>
  <dcterms:modified xsi:type="dcterms:W3CDTF">2024-05-07T07:18:00Z</dcterms:modified>
</cp:coreProperties>
</file>