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D701" w14:textId="77777777" w:rsidR="00967286" w:rsidRDefault="00967286" w:rsidP="00967286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ZARZĄDZENIE NR 1794/2023</w:t>
      </w:r>
    </w:p>
    <w:p w14:paraId="0C75FA2A" w14:textId="77777777" w:rsidR="00967286" w:rsidRDefault="00967286" w:rsidP="00967286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BURMISTRZA MIASTA MRĄGOWA</w:t>
      </w:r>
    </w:p>
    <w:p w14:paraId="250AC499" w14:textId="77777777" w:rsidR="00967286" w:rsidRDefault="00967286" w:rsidP="00967286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z dnia 30.10.2023 r.</w:t>
      </w:r>
    </w:p>
    <w:p w14:paraId="2924EE6C" w14:textId="77777777" w:rsidR="00967286" w:rsidRDefault="00967286" w:rsidP="00967286">
      <w:pPr>
        <w:jc w:val="center"/>
        <w:rPr>
          <w:rFonts w:cs="Tahoma"/>
          <w:b/>
          <w:bCs/>
          <w:lang/>
        </w:rPr>
      </w:pPr>
    </w:p>
    <w:p w14:paraId="08DB7659" w14:textId="77777777" w:rsidR="00967286" w:rsidRDefault="00967286" w:rsidP="00967286">
      <w:pPr>
        <w:rPr>
          <w:rFonts w:eastAsia="Times New Roman"/>
        </w:rPr>
      </w:pPr>
      <w:r w:rsidRPr="00044ECB">
        <w:rPr>
          <w:b/>
          <w:bCs/>
        </w:rPr>
        <w:t xml:space="preserve">w sprawie: </w:t>
      </w:r>
      <w:r w:rsidRPr="00044ECB">
        <w:t>wyznaczenia na 202</w:t>
      </w:r>
      <w:r>
        <w:t xml:space="preserve">4 </w:t>
      </w:r>
      <w:r w:rsidRPr="00044ECB">
        <w:t xml:space="preserve">r. podmiotów, </w:t>
      </w:r>
      <w:r>
        <w:rPr>
          <w:rFonts w:eastAsia="Times New Roman"/>
        </w:rPr>
        <w:t>na rzecz których wykonywana będzie kara ograniczenia wolności oraz prace społecznie użyteczne.</w:t>
      </w:r>
    </w:p>
    <w:p w14:paraId="6657ECA3" w14:textId="77777777" w:rsidR="00967286" w:rsidRPr="00044ECB" w:rsidRDefault="00967286" w:rsidP="00967286">
      <w:pPr>
        <w:rPr>
          <w:b/>
          <w:bCs/>
          <w:u w:val="single"/>
        </w:rPr>
      </w:pPr>
      <w:r>
        <w:t>.</w:t>
      </w:r>
      <w:r w:rsidRPr="00044ECB">
        <w:rPr>
          <w:b/>
          <w:bCs/>
        </w:rPr>
        <w:t xml:space="preserve"> </w:t>
      </w:r>
    </w:p>
    <w:p w14:paraId="561E2987" w14:textId="77777777" w:rsidR="00967286" w:rsidRPr="00044ECB" w:rsidRDefault="00967286" w:rsidP="00967286">
      <w:pPr>
        <w:pStyle w:val="NormalnyWeb"/>
        <w:spacing w:after="0" w:line="240" w:lineRule="auto"/>
      </w:pPr>
    </w:p>
    <w:p w14:paraId="5E2C0F63" w14:textId="77777777" w:rsidR="00967286" w:rsidRPr="00044ECB" w:rsidRDefault="00967286" w:rsidP="00967286">
      <w:pPr>
        <w:pStyle w:val="NormalnyWeb"/>
        <w:spacing w:before="0" w:beforeAutospacing="0" w:after="0" w:line="240" w:lineRule="auto"/>
      </w:pPr>
      <w:r w:rsidRPr="00044ECB">
        <w:t>Na podstawie art. 30 ust.1 ustawy z dnia 8 marca 1990</w:t>
      </w:r>
      <w:r>
        <w:t xml:space="preserve"> </w:t>
      </w:r>
      <w:r w:rsidRPr="00044ECB">
        <w:t>r. o samorządzie gminnym (t</w:t>
      </w:r>
      <w:r>
        <w:t xml:space="preserve">. </w:t>
      </w:r>
      <w:r w:rsidRPr="00044ECB">
        <w:t>j. Dz.</w:t>
      </w:r>
      <w:r>
        <w:t xml:space="preserve"> </w:t>
      </w:r>
      <w:r w:rsidRPr="00044ECB">
        <w:t>U. z 2023</w:t>
      </w:r>
      <w:r>
        <w:t xml:space="preserve"> </w:t>
      </w:r>
      <w:r w:rsidRPr="00044ECB">
        <w:t>r. poz.40</w:t>
      </w:r>
      <w:r>
        <w:t xml:space="preserve"> ze zm.</w:t>
      </w:r>
      <w:r w:rsidRPr="00044ECB">
        <w:t xml:space="preserve">), oraz § 3 ust.1 Rozporządzenia Ministra Sprawiedliwości z dnia </w:t>
      </w:r>
      <w:r>
        <w:t>1</w:t>
      </w:r>
      <w:r w:rsidRPr="00044ECB">
        <w:t xml:space="preserve"> </w:t>
      </w:r>
      <w:r>
        <w:t>czerwca</w:t>
      </w:r>
      <w:r w:rsidRPr="00044ECB">
        <w:t xml:space="preserve"> 20</w:t>
      </w:r>
      <w:r>
        <w:t xml:space="preserve">10 </w:t>
      </w:r>
      <w:r w:rsidRPr="00044ECB">
        <w:t>r. w sprawie podmiotów, na rzecz których wykonywan</w:t>
      </w:r>
      <w:r>
        <w:t>a jest kara ograniczenia wolności oraz prace społecznie użyteczne.</w:t>
      </w:r>
      <w:r w:rsidRPr="00044ECB">
        <w:t xml:space="preserve"> (Dz.</w:t>
      </w:r>
      <w:r>
        <w:t xml:space="preserve"> </w:t>
      </w:r>
      <w:r w:rsidRPr="00044ECB">
        <w:t>U. z 20</w:t>
      </w:r>
      <w:r>
        <w:t xml:space="preserve">10 </w:t>
      </w:r>
      <w:r w:rsidRPr="00044ECB">
        <w:t>r</w:t>
      </w:r>
      <w:r>
        <w:t xml:space="preserve"> Nr 98</w:t>
      </w:r>
      <w:r w:rsidRPr="00044ECB">
        <w:t>. poz.</w:t>
      </w:r>
      <w:r>
        <w:t xml:space="preserve"> 634</w:t>
      </w:r>
      <w:r w:rsidRPr="00044ECB">
        <w:t>).</w:t>
      </w:r>
    </w:p>
    <w:p w14:paraId="5B571FA8" w14:textId="77777777" w:rsidR="00967286" w:rsidRPr="00044ECB" w:rsidRDefault="00967286" w:rsidP="00967286">
      <w:pPr>
        <w:pStyle w:val="NormalnyWeb"/>
        <w:spacing w:before="0" w:beforeAutospacing="0" w:after="0" w:line="240" w:lineRule="auto"/>
      </w:pPr>
    </w:p>
    <w:p w14:paraId="38664FF1" w14:textId="77777777" w:rsidR="00967286" w:rsidRPr="00044ECB" w:rsidRDefault="00967286" w:rsidP="00967286">
      <w:pPr>
        <w:pStyle w:val="NormalnyWeb"/>
        <w:spacing w:before="0" w:beforeAutospacing="0" w:after="0" w:line="240" w:lineRule="auto"/>
        <w:jc w:val="center"/>
      </w:pPr>
      <w:r w:rsidRPr="00044ECB">
        <w:rPr>
          <w:b/>
          <w:bCs/>
        </w:rPr>
        <w:t>Burmistrz Miasta Mrągowa zarządza, co następuje :</w:t>
      </w:r>
    </w:p>
    <w:p w14:paraId="48159735" w14:textId="77777777" w:rsidR="00967286" w:rsidRPr="00044ECB" w:rsidRDefault="00967286" w:rsidP="00967286">
      <w:pPr>
        <w:pStyle w:val="NormalnyWeb"/>
        <w:spacing w:after="0" w:line="240" w:lineRule="auto"/>
        <w:jc w:val="center"/>
      </w:pPr>
      <w:r w:rsidRPr="00044ECB">
        <w:t>§ 1</w:t>
      </w:r>
    </w:p>
    <w:p w14:paraId="7F56B11B" w14:textId="77777777" w:rsidR="00967286" w:rsidRPr="00044ECB" w:rsidRDefault="00967286" w:rsidP="00967286">
      <w:pPr>
        <w:rPr>
          <w:lang/>
        </w:rPr>
      </w:pPr>
    </w:p>
    <w:p w14:paraId="3BD54561" w14:textId="77777777" w:rsidR="00967286" w:rsidRPr="00044ECB" w:rsidRDefault="00967286" w:rsidP="00967286">
      <w:pPr>
        <w:rPr>
          <w:lang/>
        </w:rPr>
      </w:pPr>
      <w:r w:rsidRPr="00044ECB">
        <w:rPr>
          <w:lang/>
        </w:rPr>
        <w:t>Wyznaczam na 202</w:t>
      </w:r>
      <w:r>
        <w:rPr>
          <w:lang/>
        </w:rPr>
        <w:t>4</w:t>
      </w:r>
      <w:r w:rsidRPr="00044ECB">
        <w:rPr>
          <w:lang/>
        </w:rPr>
        <w:t xml:space="preserve"> rok następujące podmioty, na rzecz których </w:t>
      </w:r>
      <w:r w:rsidRPr="006E659E">
        <w:rPr>
          <w:lang/>
        </w:rPr>
        <w:t xml:space="preserve">wykonywana </w:t>
      </w:r>
      <w:r>
        <w:rPr>
          <w:lang/>
        </w:rPr>
        <w:t>będzie</w:t>
      </w:r>
      <w:r w:rsidRPr="006E659E">
        <w:rPr>
          <w:lang/>
        </w:rPr>
        <w:t xml:space="preserve"> kara ograniczenia wolności oraz prace społecznie użyteczne</w:t>
      </w:r>
      <w:r w:rsidRPr="00044ECB">
        <w:rPr>
          <w:lang/>
        </w:rPr>
        <w:t>, skierowanych przez Sąd Rejonowy w Mrągowie</w:t>
      </w:r>
      <w:r>
        <w:rPr>
          <w:lang/>
        </w:rPr>
        <w:t>.</w:t>
      </w:r>
    </w:p>
    <w:p w14:paraId="7FD37BB7" w14:textId="77777777" w:rsidR="00967286" w:rsidRDefault="00967286" w:rsidP="00967286">
      <w:pPr>
        <w:rPr>
          <w:lang/>
        </w:rPr>
      </w:pPr>
    </w:p>
    <w:p w14:paraId="6F3E27BE" w14:textId="77777777" w:rsidR="00967286" w:rsidRPr="00044ECB" w:rsidRDefault="00967286" w:rsidP="00967286">
      <w:pPr>
        <w:rPr>
          <w:lang/>
        </w:rPr>
      </w:pPr>
    </w:p>
    <w:tbl>
      <w:tblPr>
        <w:tblW w:w="90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2101"/>
        <w:gridCol w:w="1570"/>
        <w:gridCol w:w="4655"/>
      </w:tblGrid>
      <w:tr w:rsidR="00967286" w:rsidRPr="00044ECB" w14:paraId="301D22DC" w14:textId="77777777" w:rsidTr="00100707">
        <w:trPr>
          <w:trHeight w:val="121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7A56D" w14:textId="77777777" w:rsidR="00967286" w:rsidRDefault="00967286" w:rsidP="00100707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14BF" w14:textId="77777777" w:rsidR="00967286" w:rsidRPr="00044ECB" w:rsidRDefault="00967286" w:rsidP="00100707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2CE89" w14:textId="77777777" w:rsidR="00967286" w:rsidRDefault="00967286" w:rsidP="00100707">
            <w:pPr>
              <w:pStyle w:val="Bodytext30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A2E05" w14:textId="77777777" w:rsidR="00967286" w:rsidRPr="00044ECB" w:rsidRDefault="00967286" w:rsidP="00100707">
            <w:pPr>
              <w:pStyle w:val="Bodytext30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Nazwa podmiotu/sołectwa/</w:t>
            </w:r>
          </w:p>
          <w:p w14:paraId="41C43DE6" w14:textId="77777777" w:rsidR="00967286" w:rsidRPr="00044ECB" w:rsidRDefault="00967286" w:rsidP="00100707">
            <w:pPr>
              <w:pStyle w:val="Bodytext30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miejsca wykonywania pracy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7705B" w14:textId="77777777" w:rsidR="00967286" w:rsidRDefault="00967286" w:rsidP="00100707">
            <w:pPr>
              <w:pStyle w:val="Bodytext30"/>
              <w:shd w:val="clear" w:color="auto" w:fill="auto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E17B2" w14:textId="77777777" w:rsidR="00967286" w:rsidRPr="00044ECB" w:rsidRDefault="00967286" w:rsidP="00100707">
            <w:pPr>
              <w:pStyle w:val="Bodytext30"/>
              <w:shd w:val="clear" w:color="auto" w:fill="auto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funkcja osoby sprawującej bezpośredni nadzór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FC9D3" w14:textId="77777777" w:rsidR="00967286" w:rsidRDefault="00967286" w:rsidP="00100707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8C67" w14:textId="77777777" w:rsidR="00967286" w:rsidRPr="00044ECB" w:rsidRDefault="00967286" w:rsidP="00100707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Rodzaj wykonywanych prac</w:t>
            </w:r>
          </w:p>
        </w:tc>
      </w:tr>
      <w:tr w:rsidR="00967286" w:rsidRPr="00044ECB" w14:paraId="0A24662D" w14:textId="77777777" w:rsidTr="00100707">
        <w:trPr>
          <w:trHeight w:val="99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F2AC9" w14:textId="77777777" w:rsidR="00967286" w:rsidRPr="008348B4" w:rsidRDefault="0096728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94B31" w14:textId="77777777" w:rsidR="00967286" w:rsidRDefault="00967286" w:rsidP="00100707">
            <w:pPr>
              <w:pStyle w:val="Bodytext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7F66" w14:textId="77777777" w:rsidR="00967286" w:rsidRPr="00044ECB" w:rsidRDefault="00967286" w:rsidP="00100707">
            <w:pPr>
              <w:pStyle w:val="Bodytext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sz w:val="24"/>
                <w:szCs w:val="24"/>
              </w:rPr>
              <w:t>Urząd Miejski w Mrągowie,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25BC6" w14:textId="77777777" w:rsidR="00967286" w:rsidRPr="00044ECB" w:rsidRDefault="0096728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Insp.ds. </w:t>
            </w:r>
            <w:r w:rsidRPr="009F608F">
              <w:rPr>
                <w:lang/>
              </w:rPr>
              <w:t>utrzymania czystości i porządku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78E2D" w14:textId="77777777" w:rsidR="00967286" w:rsidRDefault="00967286" w:rsidP="00100707">
            <w:pPr>
              <w:pStyle w:val="Tekstpodstawowy1"/>
              <w:shd w:val="clear" w:color="auto" w:fill="auto"/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6269F" w14:textId="77777777" w:rsidR="00967286" w:rsidRPr="00044ECB" w:rsidRDefault="00967286" w:rsidP="00100707">
            <w:pPr>
              <w:pStyle w:val="Tekstpodstawowy1"/>
              <w:shd w:val="clear" w:color="auto" w:fill="auto"/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Prace porządkowe (sprzątanie terenu na zewnątrz budynku i utrzymanie czystości wewnątrz budynku), wynoszenie śmieci, inne nieskomplikowane czynności porządkowe.</w:t>
            </w:r>
          </w:p>
        </w:tc>
      </w:tr>
      <w:tr w:rsidR="00967286" w:rsidRPr="00044ECB" w14:paraId="3BA66DFB" w14:textId="77777777" w:rsidTr="00100707">
        <w:trPr>
          <w:trHeight w:val="8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0799B" w14:textId="77777777" w:rsidR="00967286" w:rsidRPr="008348B4" w:rsidRDefault="0096728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5FE0F" w14:textId="77777777" w:rsidR="00967286" w:rsidRPr="00044ECB" w:rsidRDefault="00967286" w:rsidP="00100707">
            <w:pPr>
              <w:pStyle w:val="Bodytext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sz w:val="24"/>
                <w:szCs w:val="24"/>
              </w:rPr>
              <w:t>KARO Towarzystwo Budownictwa Społecznego Sp. z o.o. ul. Kopernika 11, 11-700 Mrągowo,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05B9D" w14:textId="77777777" w:rsidR="00967286" w:rsidRDefault="0096728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Prezes</w:t>
            </w:r>
          </w:p>
          <w:p w14:paraId="5E6791E4" w14:textId="77777777" w:rsidR="00967286" w:rsidRPr="00044ECB" w:rsidRDefault="00967286" w:rsidP="00100707">
            <w:pPr>
              <w:pStyle w:val="Tekstpodstawowy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4BB68" w14:textId="77777777" w:rsidR="00967286" w:rsidRPr="00044ECB" w:rsidRDefault="00967286" w:rsidP="00100707">
            <w:pPr>
              <w:rPr>
                <w:rFonts w:eastAsia="Arial"/>
              </w:rPr>
            </w:pPr>
          </w:p>
        </w:tc>
      </w:tr>
      <w:tr w:rsidR="00967286" w:rsidRPr="00044ECB" w14:paraId="4960C54F" w14:textId="77777777" w:rsidTr="00100707">
        <w:trPr>
          <w:trHeight w:val="8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10EB" w14:textId="77777777" w:rsidR="00967286" w:rsidRPr="008348B4" w:rsidRDefault="0096728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064E" w14:textId="77777777" w:rsidR="00967286" w:rsidRDefault="00967286" w:rsidP="00100707">
            <w:pPr>
              <w:pStyle w:val="Bodytext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sz w:val="24"/>
                <w:szCs w:val="24"/>
              </w:rPr>
              <w:t xml:space="preserve">Miejska Energetyka Cieplna Sp. z o.o. os. Parkowe 2, 11-700 Mrągowo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866D" w14:textId="77777777" w:rsidR="00967286" w:rsidRDefault="0096728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4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BDE5" w14:textId="77777777" w:rsidR="00967286" w:rsidRPr="00044ECB" w:rsidRDefault="00967286" w:rsidP="00100707">
            <w:pPr>
              <w:rPr>
                <w:rFonts w:eastAsia="Arial"/>
              </w:rPr>
            </w:pPr>
          </w:p>
        </w:tc>
      </w:tr>
      <w:tr w:rsidR="00967286" w:rsidRPr="00044ECB" w14:paraId="39019D32" w14:textId="77777777" w:rsidTr="00100707">
        <w:trPr>
          <w:trHeight w:val="8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E31FE" w14:textId="77777777" w:rsidR="00967286" w:rsidRPr="008348B4" w:rsidRDefault="0096728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0A79B" w14:textId="77777777" w:rsidR="00967286" w:rsidRDefault="00967286" w:rsidP="00100707">
            <w:pPr>
              <w:pStyle w:val="Bodytext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sz w:val="24"/>
                <w:szCs w:val="24"/>
              </w:rPr>
              <w:t>Zakład Wodociągów i Kanalizacji Sp. z o.o. os. Mazurskie 1, 11-700 Mrągowo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9FFA" w14:textId="77777777" w:rsidR="00967286" w:rsidRDefault="0096728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4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1C46" w14:textId="77777777" w:rsidR="00967286" w:rsidRPr="00044ECB" w:rsidRDefault="00967286" w:rsidP="00100707">
            <w:pPr>
              <w:rPr>
                <w:rFonts w:eastAsia="Arial"/>
              </w:rPr>
            </w:pPr>
          </w:p>
        </w:tc>
      </w:tr>
      <w:tr w:rsidR="00967286" w:rsidRPr="00044ECB" w14:paraId="5EE66D08" w14:textId="77777777" w:rsidTr="00100707">
        <w:trPr>
          <w:trHeight w:val="8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85312" w14:textId="77777777" w:rsidR="00967286" w:rsidRPr="008348B4" w:rsidRDefault="0096728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78D18" w14:textId="77777777" w:rsidR="00967286" w:rsidRDefault="00967286" w:rsidP="00100707">
            <w:pPr>
              <w:pStyle w:val="Bodytext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sz w:val="24"/>
                <w:szCs w:val="24"/>
              </w:rPr>
              <w:t>Miasteczko Westernowe Mrongoville Sp. z o.o. ul. Mikołaja Kopernika 11, 11- 700 Mrągowo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C83FE" w14:textId="77777777" w:rsidR="00967286" w:rsidRDefault="0096728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Prezes</w:t>
            </w:r>
          </w:p>
        </w:tc>
        <w:tc>
          <w:tcPr>
            <w:tcW w:w="4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2E8" w14:textId="77777777" w:rsidR="00967286" w:rsidRPr="00044ECB" w:rsidRDefault="00967286" w:rsidP="00100707">
            <w:pPr>
              <w:rPr>
                <w:rFonts w:eastAsia="Arial"/>
              </w:rPr>
            </w:pPr>
          </w:p>
        </w:tc>
      </w:tr>
    </w:tbl>
    <w:p w14:paraId="48F1A213" w14:textId="77777777" w:rsidR="00967286" w:rsidRPr="00044ECB" w:rsidRDefault="00967286" w:rsidP="00967286">
      <w:pPr>
        <w:rPr>
          <w:lang/>
        </w:rPr>
      </w:pPr>
    </w:p>
    <w:p w14:paraId="78E38864" w14:textId="77777777" w:rsidR="00967286" w:rsidRPr="00044ECB" w:rsidRDefault="00967286" w:rsidP="00967286">
      <w:pPr>
        <w:rPr>
          <w:lang/>
        </w:rPr>
      </w:pPr>
    </w:p>
    <w:p w14:paraId="4BF46E32" w14:textId="77777777" w:rsidR="00967286" w:rsidRDefault="00967286" w:rsidP="00967286">
      <w:pPr>
        <w:rPr>
          <w:lang/>
        </w:rPr>
      </w:pPr>
    </w:p>
    <w:p w14:paraId="7B345664" w14:textId="77777777" w:rsidR="00967286" w:rsidRDefault="00967286" w:rsidP="00967286">
      <w:pPr>
        <w:ind w:left="3545" w:firstLine="709"/>
        <w:rPr>
          <w:lang/>
        </w:rPr>
      </w:pPr>
    </w:p>
    <w:p w14:paraId="21E33F8E" w14:textId="77777777" w:rsidR="00967286" w:rsidRDefault="00967286" w:rsidP="00967286">
      <w:pPr>
        <w:ind w:left="3545" w:firstLine="709"/>
        <w:rPr>
          <w:lang/>
        </w:rPr>
      </w:pPr>
    </w:p>
    <w:p w14:paraId="2609DC91" w14:textId="77777777" w:rsidR="00967286" w:rsidRDefault="00967286" w:rsidP="00967286">
      <w:pPr>
        <w:ind w:left="3545" w:firstLine="709"/>
        <w:rPr>
          <w:lang/>
        </w:rPr>
      </w:pPr>
    </w:p>
    <w:p w14:paraId="635F6012" w14:textId="77777777" w:rsidR="00967286" w:rsidRDefault="00967286" w:rsidP="00967286">
      <w:pPr>
        <w:ind w:left="3545" w:firstLine="709"/>
        <w:rPr>
          <w:lang/>
        </w:rPr>
      </w:pPr>
      <w:r w:rsidRPr="00044ECB">
        <w:rPr>
          <w:lang/>
        </w:rPr>
        <w:t>§ 2</w:t>
      </w:r>
    </w:p>
    <w:p w14:paraId="5CF5719F" w14:textId="77777777" w:rsidR="00967286" w:rsidRPr="00044ECB" w:rsidRDefault="00967286" w:rsidP="00967286">
      <w:pPr>
        <w:ind w:left="3545" w:firstLine="709"/>
        <w:rPr>
          <w:lang/>
        </w:rPr>
      </w:pPr>
    </w:p>
    <w:p w14:paraId="4F14CDDB" w14:textId="77777777" w:rsidR="00967286" w:rsidRDefault="00967286" w:rsidP="00967286">
      <w:pPr>
        <w:rPr>
          <w:lang/>
        </w:rPr>
      </w:pPr>
      <w:r w:rsidRPr="00044ECB">
        <w:rPr>
          <w:lang/>
        </w:rPr>
        <w:t xml:space="preserve">Wykonanie zarządzenia powierzam pracownikowi ds. </w:t>
      </w:r>
      <w:r w:rsidRPr="009F608F">
        <w:rPr>
          <w:lang/>
        </w:rPr>
        <w:t>utrzymania czystości i porządku</w:t>
      </w:r>
      <w:r>
        <w:rPr>
          <w:lang/>
        </w:rPr>
        <w:t>.</w:t>
      </w:r>
    </w:p>
    <w:p w14:paraId="6C2A3661" w14:textId="77777777" w:rsidR="00967286" w:rsidRPr="00044ECB" w:rsidRDefault="00967286" w:rsidP="00967286">
      <w:pPr>
        <w:rPr>
          <w:lang/>
        </w:rPr>
      </w:pPr>
    </w:p>
    <w:p w14:paraId="2A750FB1" w14:textId="77777777" w:rsidR="00967286" w:rsidRDefault="00967286" w:rsidP="00967286">
      <w:pPr>
        <w:ind w:left="4254"/>
        <w:rPr>
          <w:lang/>
        </w:rPr>
      </w:pPr>
      <w:r w:rsidRPr="00044ECB">
        <w:rPr>
          <w:lang/>
        </w:rPr>
        <w:t>§ 3</w:t>
      </w:r>
    </w:p>
    <w:p w14:paraId="67E7B4DE" w14:textId="77777777" w:rsidR="00967286" w:rsidRPr="00044ECB" w:rsidRDefault="00967286" w:rsidP="00967286">
      <w:pPr>
        <w:ind w:left="4254"/>
        <w:rPr>
          <w:lang/>
        </w:rPr>
      </w:pPr>
    </w:p>
    <w:p w14:paraId="3F1291FF" w14:textId="77777777" w:rsidR="00967286" w:rsidRPr="00044ECB" w:rsidRDefault="00967286" w:rsidP="00967286">
      <w:pPr>
        <w:rPr>
          <w:lang/>
        </w:rPr>
      </w:pPr>
      <w:r w:rsidRPr="00044ECB">
        <w:rPr>
          <w:lang/>
        </w:rPr>
        <w:t>Zarządzenie wchodzi z życie z dniem podpisania.</w:t>
      </w:r>
    </w:p>
    <w:p w14:paraId="4677CC50" w14:textId="77777777" w:rsidR="00967286" w:rsidRPr="00044ECB" w:rsidRDefault="00967286" w:rsidP="00967286">
      <w:pPr>
        <w:rPr>
          <w:lang/>
        </w:rPr>
      </w:pPr>
    </w:p>
    <w:p w14:paraId="7CE5E962" w14:textId="77777777" w:rsidR="00967286" w:rsidRPr="00044ECB" w:rsidRDefault="00967286" w:rsidP="00967286">
      <w:pPr>
        <w:rPr>
          <w:lang/>
        </w:rPr>
      </w:pPr>
    </w:p>
    <w:p w14:paraId="1B374A04" w14:textId="77777777" w:rsidR="00967286" w:rsidRPr="00044ECB" w:rsidRDefault="00967286" w:rsidP="00967286">
      <w:pPr>
        <w:rPr>
          <w:lang/>
        </w:rPr>
      </w:pPr>
    </w:p>
    <w:p w14:paraId="331F4735" w14:textId="77777777" w:rsidR="00967286" w:rsidRPr="00044ECB" w:rsidRDefault="00967286" w:rsidP="00967286">
      <w:pPr>
        <w:rPr>
          <w:lang/>
        </w:rPr>
      </w:pPr>
    </w:p>
    <w:p w14:paraId="51FB883B" w14:textId="77777777" w:rsidR="00967286" w:rsidRDefault="00967286" w:rsidP="00967286">
      <w:pPr>
        <w:jc w:val="right"/>
        <w:rPr>
          <w:lang/>
        </w:rPr>
      </w:pPr>
      <w:r>
        <w:rPr>
          <w:lang/>
        </w:rPr>
        <w:t>BURMISTRZ MIASTA</w:t>
      </w:r>
    </w:p>
    <w:p w14:paraId="39A62051" w14:textId="77777777" w:rsidR="00967286" w:rsidRDefault="00967286" w:rsidP="00967286">
      <w:pPr>
        <w:jc w:val="right"/>
        <w:rPr>
          <w:lang/>
        </w:rPr>
      </w:pPr>
    </w:p>
    <w:p w14:paraId="353297F2" w14:textId="77777777" w:rsidR="00967286" w:rsidRPr="00044ECB" w:rsidRDefault="00967286" w:rsidP="00967286">
      <w:pPr>
        <w:jc w:val="right"/>
        <w:rPr>
          <w:lang/>
        </w:rPr>
      </w:pPr>
      <w:r>
        <w:rPr>
          <w:lang/>
        </w:rPr>
        <w:t>dr hab. Stanisław Bułajewski</w:t>
      </w:r>
    </w:p>
    <w:p w14:paraId="70FBF48E" w14:textId="77777777" w:rsidR="00967286" w:rsidRDefault="00967286" w:rsidP="00967286">
      <w:pPr>
        <w:rPr>
          <w:rFonts w:cs="Tahoma"/>
          <w:b/>
          <w:bCs/>
          <w:lang/>
        </w:rPr>
      </w:pPr>
    </w:p>
    <w:p w14:paraId="7D91821E" w14:textId="77777777" w:rsidR="00BD1B9C" w:rsidRDefault="00BD1B9C"/>
    <w:sectPr w:rsidR="00BD1B9C" w:rsidSect="00967286"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59"/>
    <w:rsid w:val="00390D59"/>
    <w:rsid w:val="00967286"/>
    <w:rsid w:val="00B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828A3-7C3B-40EC-9137-D40466A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2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7286"/>
    <w:pPr>
      <w:widowControl/>
      <w:suppressAutoHyphens w:val="0"/>
      <w:spacing w:before="100" w:beforeAutospacing="1" w:after="119" w:line="284" w:lineRule="atLeast"/>
    </w:pPr>
    <w:rPr>
      <w:rFonts w:eastAsia="Times New Roman"/>
      <w:lang w:eastAsia="pl-PL"/>
    </w:rPr>
  </w:style>
  <w:style w:type="character" w:customStyle="1" w:styleId="Bodytext">
    <w:name w:val="Body text_"/>
    <w:link w:val="Tekstpodstawowy1"/>
    <w:locked/>
    <w:rsid w:val="00967286"/>
    <w:rPr>
      <w:rFonts w:ascii="Arial" w:eastAsia="Arial" w:hAnsi="Arial" w:cs="Arial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67286"/>
    <w:pPr>
      <w:widowControl/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kern w:val="2"/>
      <w:sz w:val="22"/>
      <w:szCs w:val="22"/>
      <w:lang w:eastAsia="en-US"/>
      <w14:ligatures w14:val="standardContextual"/>
    </w:rPr>
  </w:style>
  <w:style w:type="character" w:customStyle="1" w:styleId="Bodytext3">
    <w:name w:val="Body text (3)_"/>
    <w:link w:val="Bodytext30"/>
    <w:locked/>
    <w:rsid w:val="0096728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67286"/>
    <w:pPr>
      <w:widowControl/>
      <w:shd w:val="clear" w:color="auto" w:fill="FFFFFF"/>
      <w:suppressAutoHyphens w:val="0"/>
      <w:spacing w:line="0" w:lineRule="atLeast"/>
    </w:pPr>
    <w:rPr>
      <w:rFonts w:ascii="Arial" w:eastAsia="Arial" w:hAnsi="Arial" w:cs="Arial"/>
      <w:kern w:val="2"/>
      <w:sz w:val="17"/>
      <w:szCs w:val="17"/>
      <w:lang w:eastAsia="en-US"/>
      <w14:ligatures w14:val="standardContextual"/>
    </w:rPr>
  </w:style>
  <w:style w:type="character" w:customStyle="1" w:styleId="Bodytext2">
    <w:name w:val="Body text (2)_"/>
    <w:link w:val="Bodytext20"/>
    <w:locked/>
    <w:rsid w:val="0096728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67286"/>
    <w:pPr>
      <w:widowControl/>
      <w:shd w:val="clear" w:color="auto" w:fill="FFFFFF"/>
      <w:suppressAutoHyphens w:val="0"/>
      <w:spacing w:line="0" w:lineRule="atLeast"/>
    </w:pPr>
    <w:rPr>
      <w:rFonts w:ascii="Arial" w:eastAsia="Arial" w:hAnsi="Arial" w:cs="Arial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Tomasz Ślubowski</cp:lastModifiedBy>
  <cp:revision>2</cp:revision>
  <dcterms:created xsi:type="dcterms:W3CDTF">2024-03-20T09:26:00Z</dcterms:created>
  <dcterms:modified xsi:type="dcterms:W3CDTF">2024-03-20T09:26:00Z</dcterms:modified>
</cp:coreProperties>
</file>