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3D5AE9E6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83D0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83D0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7614D95E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4270E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7066">
        <w:rPr>
          <w:rFonts w:ascii="Times New Roman" w:eastAsia="Times New Roman" w:hAnsi="Times New Roman" w:cs="Times New Roman"/>
          <w:sz w:val="24"/>
          <w:szCs w:val="24"/>
          <w:lang w:eastAsia="pl-PL"/>
        </w:rPr>
        <w:t>lut</w:t>
      </w:r>
      <w:r w:rsidR="00EB3FB2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83D0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65B4D89F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683D08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5F85C" w14:textId="77777777" w:rsidR="00683D08" w:rsidRPr="00640E36" w:rsidRDefault="00683D08" w:rsidP="00683D0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294FF029" w:rsidR="00A25CC9" w:rsidRPr="00683D08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683D08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683D0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683D08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683D0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D87066" w:rsidRPr="00683D08">
        <w:rPr>
          <w:rFonts w:ascii="Times New Roman" w:hAnsi="Times New Roman" w:cs="Times New Roman"/>
          <w:sz w:val="24"/>
          <w:szCs w:val="24"/>
        </w:rPr>
        <w:t>Polskie Stowarzyszenie Diabetyków, Warmińsko-Mazurski Oddział Wojewódzki w Olsztynie</w:t>
      </w:r>
      <w:r w:rsidR="008E34DD" w:rsidRPr="00683D08">
        <w:rPr>
          <w:rFonts w:ascii="Times New Roman" w:hAnsi="Times New Roman" w:cs="Times New Roman"/>
          <w:sz w:val="24"/>
          <w:szCs w:val="24"/>
        </w:rPr>
        <w:t>, w roku 202</w:t>
      </w:r>
      <w:r w:rsidR="00683D08" w:rsidRPr="00683D08">
        <w:rPr>
          <w:rFonts w:ascii="Times New Roman" w:hAnsi="Times New Roman" w:cs="Times New Roman"/>
          <w:sz w:val="24"/>
          <w:szCs w:val="24"/>
        </w:rPr>
        <w:t>3</w:t>
      </w:r>
      <w:r w:rsidR="008E34DD" w:rsidRPr="00683D08">
        <w:rPr>
          <w:rFonts w:ascii="Times New Roman" w:hAnsi="Times New Roman" w:cs="Times New Roman"/>
          <w:sz w:val="24"/>
          <w:szCs w:val="24"/>
        </w:rPr>
        <w:t>, zadania publicznego pn. ,,</w:t>
      </w:r>
      <w:r w:rsidR="00683D08" w:rsidRPr="00683D08">
        <w:rPr>
          <w:rFonts w:ascii="Times New Roman" w:hAnsi="Times New Roman" w:cs="Times New Roman"/>
          <w:sz w:val="24"/>
          <w:szCs w:val="24"/>
        </w:rPr>
        <w:t>Recepta na talerzu – program edukacji zdrowotnej i wspierania osób chorych na cukrzycę oraz ich rodzin i opiekunów</w:t>
      </w:r>
      <w:r w:rsidR="008E34DD" w:rsidRPr="00683D08">
        <w:rPr>
          <w:rFonts w:ascii="Times New Roman" w:hAnsi="Times New Roman" w:cs="Times New Roman"/>
          <w:sz w:val="24"/>
          <w:szCs w:val="24"/>
        </w:rPr>
        <w:t>”</w:t>
      </w:r>
      <w:r w:rsidR="008E34DD" w:rsidRPr="00683D0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C6401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83D08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C4270E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2024-02-19T10:31:00Z</cp:lastPrinted>
  <dcterms:created xsi:type="dcterms:W3CDTF">2022-02-21T16:01:00Z</dcterms:created>
  <dcterms:modified xsi:type="dcterms:W3CDTF">2024-02-19T10:31:00Z</dcterms:modified>
</cp:coreProperties>
</file>