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0A24A" w14:textId="51B0ECBD" w:rsidR="00121396" w:rsidRPr="00253D99" w:rsidRDefault="00446AB5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ZARZĄDZENIE NR</w:t>
      </w:r>
      <w:r w:rsidR="003E4012">
        <w:rPr>
          <w:rFonts w:eastAsiaTheme="minorHAnsi"/>
          <w:b/>
          <w:bCs/>
          <w:color w:val="000000"/>
          <w:lang w:eastAsia="en-US"/>
        </w:rPr>
        <w:t xml:space="preserve"> 1929</w:t>
      </w:r>
      <w:r w:rsidRPr="00253D99">
        <w:rPr>
          <w:rFonts w:eastAsiaTheme="minorHAnsi"/>
          <w:b/>
          <w:bCs/>
          <w:color w:val="000000"/>
          <w:lang w:eastAsia="en-US"/>
        </w:rPr>
        <w:t>/202</w:t>
      </w:r>
      <w:r w:rsidR="00163CC8" w:rsidRPr="00253D99">
        <w:rPr>
          <w:rFonts w:eastAsiaTheme="minorHAnsi"/>
          <w:b/>
          <w:bCs/>
          <w:color w:val="000000"/>
          <w:lang w:eastAsia="en-US"/>
        </w:rPr>
        <w:t>4</w:t>
      </w:r>
    </w:p>
    <w:p w14:paraId="2C7E9539" w14:textId="77777777" w:rsidR="00121396" w:rsidRPr="00253D9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0F2F8939" w14:textId="76398713" w:rsidR="00121396" w:rsidRPr="00253D9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>z dni</w:t>
      </w:r>
      <w:r w:rsidR="00C90612" w:rsidRPr="00253D99">
        <w:rPr>
          <w:rFonts w:eastAsiaTheme="minorHAnsi"/>
          <w:color w:val="000000"/>
          <w:lang w:eastAsia="en-US"/>
        </w:rPr>
        <w:t xml:space="preserve">a </w:t>
      </w:r>
      <w:r w:rsidR="003E4012">
        <w:rPr>
          <w:rFonts w:eastAsiaTheme="minorHAnsi"/>
          <w:color w:val="000000"/>
          <w:lang w:eastAsia="en-US"/>
        </w:rPr>
        <w:t>09.02.2024</w:t>
      </w:r>
      <w:r w:rsidRPr="00253D99">
        <w:rPr>
          <w:rFonts w:eastAsiaTheme="minorHAnsi"/>
          <w:color w:val="000000"/>
          <w:lang w:eastAsia="en-US"/>
        </w:rPr>
        <w:t xml:space="preserve"> roku</w:t>
      </w:r>
    </w:p>
    <w:p w14:paraId="2DAFF732" w14:textId="77777777" w:rsidR="00121396" w:rsidRPr="00253D9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52AB0870" w14:textId="29C0F7F9" w:rsidR="00990FFF" w:rsidRPr="00253D99" w:rsidRDefault="00121396" w:rsidP="001552C5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w sprawie</w:t>
      </w:r>
      <w:r w:rsidR="005D3CFD" w:rsidRPr="00253D99">
        <w:rPr>
          <w:rFonts w:eastAsiaTheme="minorHAnsi"/>
          <w:b/>
          <w:bCs/>
          <w:color w:val="000000"/>
          <w:lang w:eastAsia="en-US"/>
        </w:rPr>
        <w:t>:</w:t>
      </w:r>
      <w:r w:rsidRPr="00253D99">
        <w:rPr>
          <w:rFonts w:eastAsiaTheme="minorHAnsi"/>
          <w:b/>
          <w:bCs/>
          <w:color w:val="000000"/>
          <w:lang w:eastAsia="en-US"/>
        </w:rPr>
        <w:t xml:space="preserve"> </w:t>
      </w:r>
      <w:r w:rsidR="00163CC8" w:rsidRPr="00253D99">
        <w:rPr>
          <w:rFonts w:eastAsiaTheme="minorHAnsi"/>
          <w:b/>
          <w:bCs/>
          <w:color w:val="000000"/>
          <w:lang w:eastAsia="en-US"/>
        </w:rPr>
        <w:t xml:space="preserve">przyjęcia cennika najmu amfiteatru nad jeziorem </w:t>
      </w:r>
      <w:proofErr w:type="spellStart"/>
      <w:r w:rsidR="00163CC8" w:rsidRPr="00253D99">
        <w:rPr>
          <w:rFonts w:eastAsiaTheme="minorHAnsi"/>
          <w:b/>
          <w:bCs/>
          <w:color w:val="000000"/>
          <w:lang w:eastAsia="en-US"/>
        </w:rPr>
        <w:t>Czos</w:t>
      </w:r>
      <w:proofErr w:type="spellEnd"/>
      <w:r w:rsidR="00163CC8" w:rsidRPr="00253D99">
        <w:rPr>
          <w:rFonts w:eastAsiaTheme="minorHAnsi"/>
          <w:b/>
          <w:bCs/>
          <w:color w:val="000000"/>
          <w:lang w:eastAsia="en-US"/>
        </w:rPr>
        <w:t xml:space="preserve"> w 2024 roku</w:t>
      </w:r>
    </w:p>
    <w:p w14:paraId="066F9146" w14:textId="77777777" w:rsidR="00121396" w:rsidRPr="00253D99" w:rsidRDefault="00121396" w:rsidP="005F6A50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bCs/>
          <w:color w:val="000000"/>
          <w:lang w:eastAsia="en-US"/>
        </w:rPr>
      </w:pPr>
    </w:p>
    <w:p w14:paraId="44AD9A7D" w14:textId="4BAB767D" w:rsidR="00441A24" w:rsidRPr="00AD629B" w:rsidRDefault="00121396" w:rsidP="00AD629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 xml:space="preserve">Na podstawie </w:t>
      </w:r>
      <w:r w:rsidR="00251D18" w:rsidRPr="00253D99">
        <w:rPr>
          <w:rFonts w:eastAsiaTheme="minorHAnsi"/>
          <w:color w:val="000000"/>
          <w:lang w:eastAsia="en-US"/>
        </w:rPr>
        <w:t xml:space="preserve">art. 31 </w:t>
      </w:r>
      <w:r w:rsidR="001552C5" w:rsidRPr="00253D99">
        <w:rPr>
          <w:rFonts w:eastAsiaTheme="minorHAnsi"/>
          <w:color w:val="000000"/>
          <w:lang w:eastAsia="en-US"/>
        </w:rPr>
        <w:t>ustawy z dnia 8 marca 1990 r. o samorządzie gminnym (Dz.U.</w:t>
      </w:r>
      <w:r w:rsidR="009D316A" w:rsidRPr="00253D99">
        <w:rPr>
          <w:rFonts w:eastAsiaTheme="minorHAnsi"/>
          <w:color w:val="000000"/>
          <w:lang w:eastAsia="en-US"/>
        </w:rPr>
        <w:t xml:space="preserve"> z </w:t>
      </w:r>
      <w:r w:rsidR="001552C5" w:rsidRPr="00253D99">
        <w:rPr>
          <w:rFonts w:eastAsiaTheme="minorHAnsi"/>
          <w:color w:val="000000"/>
          <w:lang w:eastAsia="en-US"/>
        </w:rPr>
        <w:t>2023 poz.</w:t>
      </w:r>
      <w:r w:rsidR="003E4012">
        <w:rPr>
          <w:rFonts w:eastAsiaTheme="minorHAnsi"/>
          <w:color w:val="000000"/>
          <w:lang w:eastAsia="en-US"/>
        </w:rPr>
        <w:t xml:space="preserve"> </w:t>
      </w:r>
      <w:r w:rsidR="001552C5" w:rsidRPr="00253D99">
        <w:rPr>
          <w:rFonts w:eastAsiaTheme="minorHAnsi"/>
          <w:color w:val="000000"/>
          <w:lang w:eastAsia="en-US"/>
        </w:rPr>
        <w:t>40</w:t>
      </w:r>
      <w:r w:rsidR="004C2211" w:rsidRPr="00253D99">
        <w:rPr>
          <w:rFonts w:eastAsiaTheme="minorHAnsi"/>
          <w:color w:val="000000"/>
          <w:lang w:eastAsia="en-US"/>
        </w:rPr>
        <w:t xml:space="preserve"> ze zm.</w:t>
      </w:r>
      <w:r w:rsidR="001552C5" w:rsidRPr="00253D99">
        <w:rPr>
          <w:rFonts w:eastAsiaTheme="minorHAnsi"/>
          <w:color w:val="000000"/>
          <w:lang w:eastAsia="en-US"/>
        </w:rPr>
        <w:t xml:space="preserve">), w związku </w:t>
      </w:r>
      <w:r w:rsidR="00251D18" w:rsidRPr="00253D99">
        <w:rPr>
          <w:rFonts w:eastAsiaTheme="minorHAnsi"/>
          <w:color w:val="000000"/>
          <w:lang w:eastAsia="en-US"/>
        </w:rPr>
        <w:t xml:space="preserve"> z </w:t>
      </w:r>
      <w:bookmarkStart w:id="0" w:name="_Hlk158101935"/>
      <w:r w:rsidR="00251D18" w:rsidRPr="00253D99">
        <w:rPr>
          <w:rFonts w:eastAsiaTheme="minorHAnsi"/>
          <w:color w:val="000000"/>
          <w:lang w:eastAsia="en-US"/>
        </w:rPr>
        <w:t>Uchwałą Rady Miejskiej nr XVII/2/2012 z dnia 23 lutego 2012 roku w sprawie zasad korzystania z gminnych obiektów i urządzeń użyteczności publicznej</w:t>
      </w:r>
      <w:bookmarkEnd w:id="0"/>
      <w:r w:rsidR="00AD629B">
        <w:rPr>
          <w:rFonts w:eastAsiaTheme="minorHAnsi"/>
          <w:color w:val="000000"/>
          <w:lang w:eastAsia="en-US"/>
        </w:rPr>
        <w:t xml:space="preserve">, </w:t>
      </w:r>
      <w:r w:rsidRPr="00253D99">
        <w:rPr>
          <w:rFonts w:eastAsiaTheme="minorHAnsi"/>
          <w:b/>
          <w:color w:val="000000"/>
          <w:lang w:eastAsia="en-US"/>
        </w:rPr>
        <w:t>zarządzam co następuje:</w:t>
      </w:r>
    </w:p>
    <w:p w14:paraId="3BCC4F64" w14:textId="77777777" w:rsidR="00652134" w:rsidRPr="00253D99" w:rsidRDefault="00652134" w:rsidP="00652134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color w:val="000000"/>
          <w:lang w:eastAsia="en-US"/>
        </w:rPr>
      </w:pPr>
    </w:p>
    <w:p w14:paraId="530C7AA9" w14:textId="7FFF9354" w:rsidR="00990FFF" w:rsidRPr="00253D9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§ 1</w:t>
      </w:r>
      <w:r w:rsidRPr="00253D99">
        <w:rPr>
          <w:rFonts w:eastAsiaTheme="minorHAnsi"/>
          <w:color w:val="000000"/>
          <w:lang w:eastAsia="en-US"/>
        </w:rPr>
        <w:t xml:space="preserve">. </w:t>
      </w:r>
      <w:r w:rsidR="00251D18" w:rsidRPr="00253D99">
        <w:rPr>
          <w:rFonts w:eastAsiaTheme="minorHAnsi"/>
          <w:color w:val="000000"/>
          <w:lang w:eastAsia="en-US"/>
        </w:rPr>
        <w:t>Wprowadza się cennik najmu amfiteatru przy ul. Jaszczurcza Góra w Mrągowie na 2024 rok, stanowiący załącznik do zarządzenia.</w:t>
      </w:r>
    </w:p>
    <w:p w14:paraId="20CA89A7" w14:textId="77777777" w:rsidR="00164575" w:rsidRPr="00253D99" w:rsidRDefault="00164575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150F807F" w14:textId="53A2AC92" w:rsidR="00164575" w:rsidRPr="00253D99" w:rsidRDefault="00121396" w:rsidP="008A3EFE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§ 2.</w:t>
      </w:r>
      <w:r w:rsidR="00251D18" w:rsidRPr="00253D99">
        <w:rPr>
          <w:rFonts w:eastAsiaTheme="minorHAnsi"/>
          <w:color w:val="000000"/>
          <w:lang w:eastAsia="en-US"/>
        </w:rPr>
        <w:t xml:space="preserve"> Wykonanie powie</w:t>
      </w:r>
      <w:r w:rsidR="00D842C3" w:rsidRPr="00253D99">
        <w:rPr>
          <w:rFonts w:eastAsiaTheme="minorHAnsi"/>
          <w:color w:val="000000"/>
          <w:lang w:eastAsia="en-US"/>
        </w:rPr>
        <w:t>rz</w:t>
      </w:r>
      <w:r w:rsidR="00AD629B">
        <w:rPr>
          <w:rFonts w:eastAsiaTheme="minorHAnsi"/>
          <w:color w:val="000000"/>
          <w:lang w:eastAsia="en-US"/>
        </w:rPr>
        <w:t>a</w:t>
      </w:r>
      <w:r w:rsidR="00251D18" w:rsidRPr="00253D99">
        <w:rPr>
          <w:rFonts w:eastAsiaTheme="minorHAnsi"/>
          <w:color w:val="000000"/>
          <w:lang w:eastAsia="en-US"/>
        </w:rPr>
        <w:t xml:space="preserve"> się Kierownikowi Referatu Promocji i Rozwoju</w:t>
      </w:r>
      <w:r w:rsidR="00C57C75">
        <w:rPr>
          <w:rFonts w:eastAsiaTheme="minorHAnsi"/>
          <w:color w:val="000000"/>
          <w:lang w:eastAsia="en-US"/>
        </w:rPr>
        <w:t>.</w:t>
      </w:r>
      <w:r w:rsidR="00251D18" w:rsidRPr="00253D99">
        <w:rPr>
          <w:rFonts w:eastAsiaTheme="minorHAnsi"/>
          <w:color w:val="FF0000"/>
          <w:lang w:eastAsia="en-US"/>
        </w:rPr>
        <w:t xml:space="preserve"> </w:t>
      </w:r>
    </w:p>
    <w:p w14:paraId="0425C60D" w14:textId="77777777" w:rsidR="00E93459" w:rsidRPr="00253D99" w:rsidRDefault="00E93459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</w:p>
    <w:p w14:paraId="1C265121" w14:textId="1541707D" w:rsidR="00121396" w:rsidRPr="00253D99" w:rsidRDefault="00121396" w:rsidP="005F6A5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 xml:space="preserve">§ </w:t>
      </w:r>
      <w:r w:rsidR="00251D18" w:rsidRPr="00253D99">
        <w:rPr>
          <w:rFonts w:eastAsiaTheme="minorHAnsi"/>
          <w:b/>
          <w:bCs/>
          <w:color w:val="000000"/>
          <w:lang w:eastAsia="en-US"/>
        </w:rPr>
        <w:t>3</w:t>
      </w:r>
      <w:r w:rsidRPr="00253D99">
        <w:rPr>
          <w:rFonts w:eastAsiaTheme="minorHAnsi"/>
          <w:b/>
          <w:bCs/>
          <w:color w:val="000000"/>
          <w:lang w:eastAsia="en-US"/>
        </w:rPr>
        <w:t xml:space="preserve">. </w:t>
      </w:r>
      <w:r w:rsidR="00251D18"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color w:val="000000"/>
          <w:lang w:eastAsia="en-US"/>
        </w:rPr>
        <w:t xml:space="preserve">Zarządzenie wchodzi w życie z dniem </w:t>
      </w:r>
      <w:r w:rsidR="006A0116" w:rsidRPr="00253D99">
        <w:rPr>
          <w:rFonts w:eastAsiaTheme="minorHAnsi"/>
          <w:color w:val="000000"/>
          <w:lang w:eastAsia="en-US"/>
        </w:rPr>
        <w:t>podpisania</w:t>
      </w:r>
      <w:r w:rsidRPr="00253D99">
        <w:rPr>
          <w:rFonts w:eastAsiaTheme="minorHAnsi"/>
          <w:color w:val="000000"/>
          <w:lang w:eastAsia="en-US"/>
        </w:rPr>
        <w:t>.</w:t>
      </w:r>
    </w:p>
    <w:p w14:paraId="05033157" w14:textId="48AC65DC" w:rsidR="00441A24" w:rsidRPr="00253D99" w:rsidRDefault="00441A24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318E4A29" w14:textId="77777777" w:rsidR="00251D18" w:rsidRPr="00253D99" w:rsidRDefault="00251D18" w:rsidP="00441A24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</w:p>
    <w:p w14:paraId="66887B9E" w14:textId="77777777" w:rsidR="00E93459" w:rsidRPr="00253D99" w:rsidRDefault="00E93459" w:rsidP="0090745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D4973A0" w14:textId="68BB47BD" w:rsidR="003E4012" w:rsidRPr="003E4012" w:rsidRDefault="003E4012" w:rsidP="003E4012">
      <w:pPr>
        <w:autoSpaceDE w:val="0"/>
        <w:autoSpaceDN w:val="0"/>
        <w:adjustRightInd w:val="0"/>
        <w:ind w:left="4536"/>
        <w:jc w:val="center"/>
        <w:rPr>
          <w:rFonts w:eastAsiaTheme="minorHAnsi"/>
          <w:b/>
          <w:bCs/>
          <w:color w:val="000000"/>
          <w:lang w:eastAsia="en-US"/>
        </w:rPr>
      </w:pPr>
      <w:r w:rsidRPr="003E4012">
        <w:rPr>
          <w:rFonts w:eastAsiaTheme="minorHAnsi"/>
          <w:b/>
          <w:bCs/>
          <w:color w:val="000000"/>
          <w:lang w:eastAsia="en-US"/>
        </w:rPr>
        <w:t>Burmistrza Miasta Mrągowo</w:t>
      </w:r>
    </w:p>
    <w:p w14:paraId="47C3E175" w14:textId="73BC1C96" w:rsidR="003E4012" w:rsidRPr="00253D99" w:rsidRDefault="003E4012" w:rsidP="003E4012">
      <w:pPr>
        <w:autoSpaceDE w:val="0"/>
        <w:autoSpaceDN w:val="0"/>
        <w:adjustRightInd w:val="0"/>
        <w:ind w:left="4536"/>
        <w:jc w:val="center"/>
        <w:rPr>
          <w:rFonts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(-) dr hab. Stanisław </w:t>
      </w:r>
      <w:proofErr w:type="spellStart"/>
      <w:r>
        <w:rPr>
          <w:rFonts w:eastAsiaTheme="minorHAnsi"/>
          <w:color w:val="000000"/>
          <w:lang w:eastAsia="en-US"/>
        </w:rPr>
        <w:t>Bułajewski</w:t>
      </w:r>
      <w:proofErr w:type="spellEnd"/>
    </w:p>
    <w:p w14:paraId="3BE42061" w14:textId="167B59E5" w:rsidR="00901AF1" w:rsidRPr="00253D99" w:rsidRDefault="00901AF1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5E8AEF2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19BC5A3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AB512DD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77ED872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53E08C5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553F128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91A02A9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7E40D5B" w14:textId="77777777" w:rsidR="00E7467F" w:rsidRPr="00253D99" w:rsidRDefault="00E7467F" w:rsidP="0063263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C297F8C" w14:textId="77777777" w:rsidR="00CD2E8C" w:rsidRPr="00253D99" w:rsidRDefault="00CD2E8C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2F58FF0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4E6039F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956DA47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D63BD39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2AA5626E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25D8062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5BE3D89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619716D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B016764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A502F5B" w14:textId="77777777" w:rsidR="00A57ED3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65FCB8E" w14:textId="77777777" w:rsidR="00393452" w:rsidRDefault="00393452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6844704" w14:textId="77777777" w:rsidR="00393452" w:rsidRDefault="00393452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E3258AF" w14:textId="77777777" w:rsidR="00253D99" w:rsidRPr="00253D99" w:rsidRDefault="00253D99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E2084C4" w14:textId="77777777" w:rsidR="00A57ED3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F766648" w14:textId="77777777" w:rsidR="00C57C75" w:rsidRDefault="00C57C75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5CA9B086" w14:textId="77777777" w:rsidR="00C57C75" w:rsidRDefault="00C57C75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734A3E1" w14:textId="77777777" w:rsidR="00AD629B" w:rsidRPr="00253D99" w:rsidRDefault="00AD629B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D8A0DB6" w14:textId="108884EE" w:rsidR="00A57ED3" w:rsidRPr="00253D99" w:rsidRDefault="00A57ED3" w:rsidP="00A57ED3">
      <w:pPr>
        <w:tabs>
          <w:tab w:val="left" w:pos="5812"/>
          <w:tab w:val="left" w:pos="6096"/>
        </w:tabs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>Załącznik</w:t>
      </w:r>
    </w:p>
    <w:p w14:paraId="6CDA9756" w14:textId="77777777" w:rsidR="00A57ED3" w:rsidRPr="00253D99" w:rsidRDefault="00A57ED3" w:rsidP="00CD2E8C">
      <w:pPr>
        <w:tabs>
          <w:tab w:val="left" w:pos="5812"/>
          <w:tab w:val="left" w:pos="6096"/>
        </w:tabs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21C7A1C" w14:textId="412052B6" w:rsidR="00A57ED3" w:rsidRPr="00253D99" w:rsidRDefault="00A57ED3" w:rsidP="00A57ED3">
      <w:pPr>
        <w:jc w:val="center"/>
        <w:rPr>
          <w:b/>
          <w:bCs/>
        </w:rPr>
      </w:pPr>
      <w:r w:rsidRPr="00253D99">
        <w:rPr>
          <w:b/>
          <w:bCs/>
        </w:rPr>
        <w:t xml:space="preserve">CENNIK </w:t>
      </w:r>
      <w:r w:rsidR="00AD32AB" w:rsidRPr="00253D99">
        <w:rPr>
          <w:b/>
          <w:bCs/>
        </w:rPr>
        <w:t xml:space="preserve">NAJMU </w:t>
      </w:r>
      <w:r w:rsidRPr="00253D99">
        <w:rPr>
          <w:b/>
          <w:bCs/>
        </w:rPr>
        <w:t>FESTIWALOWEGO AMFITEATRU NAD JEZIOREM CZOS W 2024 ROKU</w:t>
      </w:r>
    </w:p>
    <w:p w14:paraId="5C64264F" w14:textId="77777777" w:rsidR="00A57ED3" w:rsidRPr="00253D99" w:rsidRDefault="00A57ED3" w:rsidP="00A57ED3">
      <w:pPr>
        <w:rPr>
          <w:b/>
          <w:bCs/>
        </w:rPr>
      </w:pPr>
    </w:p>
    <w:p w14:paraId="6E969230" w14:textId="6CB177A3" w:rsidR="00A57ED3" w:rsidRPr="00253D99" w:rsidRDefault="00A57ED3" w:rsidP="00201B74">
      <w:pPr>
        <w:pStyle w:val="Akapitzlist"/>
        <w:numPr>
          <w:ilvl w:val="0"/>
          <w:numId w:val="23"/>
        </w:numPr>
        <w:jc w:val="both"/>
        <w:rPr>
          <w:b/>
          <w:bCs/>
        </w:rPr>
      </w:pPr>
      <w:r w:rsidRPr="00253D99">
        <w:rPr>
          <w:b/>
          <w:bCs/>
        </w:rPr>
        <w:t>Minimalna stawka najmu  za 1 dobę wynosi:</w:t>
      </w:r>
    </w:p>
    <w:p w14:paraId="7D2D6947" w14:textId="519929BF" w:rsidR="00A57ED3" w:rsidRPr="00253D99" w:rsidRDefault="00A57ED3" w:rsidP="00201B74">
      <w:pPr>
        <w:pStyle w:val="Akapitzlist"/>
        <w:numPr>
          <w:ilvl w:val="1"/>
          <w:numId w:val="25"/>
        </w:numPr>
        <w:jc w:val="both"/>
      </w:pPr>
      <w:r w:rsidRPr="00253D99">
        <w:t>6 100  zł netto + 23%VAT ( niedziela – czwartek).</w:t>
      </w:r>
    </w:p>
    <w:p w14:paraId="14FD20AE" w14:textId="555E9AF4" w:rsidR="00A57ED3" w:rsidRPr="00253D99" w:rsidRDefault="00A57ED3" w:rsidP="00201B74">
      <w:pPr>
        <w:pStyle w:val="Akapitzlist"/>
        <w:numPr>
          <w:ilvl w:val="1"/>
          <w:numId w:val="25"/>
        </w:numPr>
        <w:jc w:val="both"/>
      </w:pPr>
      <w:r w:rsidRPr="00253D99">
        <w:t>8 150  zł netto + 23%VAT  (piątek – sobota).</w:t>
      </w:r>
    </w:p>
    <w:p w14:paraId="12A6FF6A" w14:textId="296B665F" w:rsidR="00A57ED3" w:rsidRPr="00253D99" w:rsidRDefault="00A57ED3" w:rsidP="00201B74">
      <w:pPr>
        <w:pStyle w:val="Akapitzlist"/>
        <w:numPr>
          <w:ilvl w:val="1"/>
          <w:numId w:val="25"/>
        </w:numPr>
        <w:jc w:val="both"/>
      </w:pPr>
      <w:r w:rsidRPr="00253D99">
        <w:t>3 050  zł netto + 23%VAT (dzień techniczny).</w:t>
      </w:r>
    </w:p>
    <w:p w14:paraId="2BA153CF" w14:textId="77777777" w:rsidR="00A57ED3" w:rsidRPr="00253D99" w:rsidRDefault="00A57ED3" w:rsidP="00201B74">
      <w:pPr>
        <w:jc w:val="both"/>
      </w:pPr>
    </w:p>
    <w:p w14:paraId="44F86B97" w14:textId="4C19DB61" w:rsidR="00A57ED3" w:rsidRPr="00253D99" w:rsidRDefault="00A57ED3" w:rsidP="00201B74">
      <w:pPr>
        <w:pStyle w:val="Akapitzlist"/>
        <w:numPr>
          <w:ilvl w:val="0"/>
          <w:numId w:val="23"/>
        </w:numPr>
        <w:jc w:val="both"/>
        <w:rPr>
          <w:b/>
          <w:bCs/>
        </w:rPr>
      </w:pPr>
      <w:r w:rsidRPr="00253D99">
        <w:rPr>
          <w:b/>
          <w:bCs/>
        </w:rPr>
        <w:t>Cena najmu obejmuje:</w:t>
      </w:r>
    </w:p>
    <w:p w14:paraId="4B0340E8" w14:textId="77777777" w:rsidR="00A57ED3" w:rsidRPr="00253D99" w:rsidRDefault="00A57ED3" w:rsidP="00201B74">
      <w:pPr>
        <w:pStyle w:val="Akapitzlist"/>
        <w:numPr>
          <w:ilvl w:val="0"/>
          <w:numId w:val="26"/>
        </w:numPr>
        <w:jc w:val="both"/>
        <w:rPr>
          <w:vanish/>
        </w:rPr>
      </w:pPr>
    </w:p>
    <w:p w14:paraId="1751ABF0" w14:textId="77777777" w:rsidR="00A57ED3" w:rsidRPr="00253D99" w:rsidRDefault="00A57ED3" w:rsidP="00201B74">
      <w:pPr>
        <w:pStyle w:val="Akapitzlist"/>
        <w:numPr>
          <w:ilvl w:val="0"/>
          <w:numId w:val="26"/>
        </w:numPr>
        <w:jc w:val="both"/>
        <w:rPr>
          <w:vanish/>
        </w:rPr>
      </w:pPr>
    </w:p>
    <w:p w14:paraId="1F4E6689" w14:textId="617A9204" w:rsidR="00A57ED3" w:rsidRPr="00253D99" w:rsidRDefault="00A57ED3" w:rsidP="00201B74">
      <w:pPr>
        <w:pStyle w:val="Akapitzlist"/>
        <w:numPr>
          <w:ilvl w:val="1"/>
          <w:numId w:val="26"/>
        </w:numPr>
        <w:jc w:val="both"/>
      </w:pPr>
      <w:r w:rsidRPr="00253D99">
        <w:t>Dostęp do 4 garderób wraz z toaletą.</w:t>
      </w:r>
    </w:p>
    <w:p w14:paraId="76CF1026" w14:textId="539ADFB7" w:rsidR="00A57ED3" w:rsidRPr="00253D99" w:rsidRDefault="00AD32AB" w:rsidP="00201B74">
      <w:pPr>
        <w:pStyle w:val="Akapitzlist"/>
        <w:numPr>
          <w:ilvl w:val="1"/>
          <w:numId w:val="26"/>
        </w:numPr>
        <w:jc w:val="both"/>
      </w:pPr>
      <w:r w:rsidRPr="00253D99">
        <w:t>D</w:t>
      </w:r>
      <w:r w:rsidR="00A57ED3" w:rsidRPr="00253D99">
        <w:t>ostęp do kasy biletowej bez wyposażenia</w:t>
      </w:r>
      <w:r w:rsidRPr="00253D99">
        <w:t>.</w:t>
      </w:r>
    </w:p>
    <w:p w14:paraId="00AB708E" w14:textId="3F76E704" w:rsidR="00A57ED3" w:rsidRPr="00253D99" w:rsidRDefault="00AD32AB" w:rsidP="00201B74">
      <w:pPr>
        <w:pStyle w:val="Akapitzlist"/>
        <w:numPr>
          <w:ilvl w:val="1"/>
          <w:numId w:val="26"/>
        </w:numPr>
        <w:jc w:val="both"/>
      </w:pPr>
      <w:r w:rsidRPr="00253D99">
        <w:t>T</w:t>
      </w:r>
      <w:r w:rsidR="00A57ED3" w:rsidRPr="00253D99">
        <w:t>oalety dla publiczności</w:t>
      </w:r>
      <w:r w:rsidRPr="00253D99">
        <w:t>.</w:t>
      </w:r>
    </w:p>
    <w:p w14:paraId="26E679AA" w14:textId="0BBA2CB1" w:rsidR="00A57ED3" w:rsidRPr="00253D99" w:rsidRDefault="00AD32AB" w:rsidP="00201B74">
      <w:pPr>
        <w:pStyle w:val="Akapitzlist"/>
        <w:numPr>
          <w:ilvl w:val="1"/>
          <w:numId w:val="26"/>
        </w:numPr>
        <w:jc w:val="both"/>
      </w:pPr>
      <w:r w:rsidRPr="00253D99">
        <w:t>O</w:t>
      </w:r>
      <w:r w:rsidR="00A57ED3" w:rsidRPr="00253D99">
        <w:t>becność osoby technicznej podczas najmu lokalu.</w:t>
      </w:r>
    </w:p>
    <w:p w14:paraId="3247B786" w14:textId="77777777" w:rsidR="00A57ED3" w:rsidRPr="00253D99" w:rsidRDefault="00A57ED3" w:rsidP="00201B74">
      <w:pPr>
        <w:jc w:val="both"/>
      </w:pPr>
    </w:p>
    <w:p w14:paraId="5A6D96DF" w14:textId="77777777" w:rsidR="00201B74" w:rsidRPr="00253D99" w:rsidRDefault="00201B74" w:rsidP="00201B74">
      <w:pPr>
        <w:pStyle w:val="Akapitzlist"/>
        <w:numPr>
          <w:ilvl w:val="0"/>
          <w:numId w:val="23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Opłaty pozostałe</w:t>
      </w:r>
    </w:p>
    <w:p w14:paraId="3071CBD7" w14:textId="3162A802" w:rsidR="00201B74" w:rsidRPr="00253D99" w:rsidRDefault="00201B74" w:rsidP="00201B74">
      <w:pPr>
        <w:tabs>
          <w:tab w:val="left" w:pos="5812"/>
          <w:tab w:val="left" w:pos="6096"/>
        </w:tabs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 xml:space="preserve">Opłaty za świadczenie usług niewymienionych w niniejszym cenniku są ustalane </w:t>
      </w:r>
      <w:r w:rsidR="00253D99">
        <w:rPr>
          <w:rFonts w:eastAsiaTheme="minorHAnsi"/>
          <w:color w:val="000000"/>
          <w:lang w:eastAsia="en-US"/>
        </w:rPr>
        <w:br/>
      </w:r>
      <w:r w:rsidRPr="00253D99">
        <w:rPr>
          <w:rFonts w:eastAsiaTheme="minorHAnsi"/>
          <w:color w:val="000000"/>
          <w:lang w:eastAsia="en-US"/>
        </w:rPr>
        <w:t xml:space="preserve">z zainteresowanymi przez Zarządcę obiektu w drodze indywidualnych negocjacji </w:t>
      </w:r>
      <w:r w:rsidR="00253D99">
        <w:rPr>
          <w:rFonts w:eastAsiaTheme="minorHAnsi"/>
          <w:color w:val="000000"/>
          <w:lang w:eastAsia="en-US"/>
        </w:rPr>
        <w:br/>
      </w:r>
      <w:r w:rsidRPr="00253D99">
        <w:rPr>
          <w:rFonts w:eastAsiaTheme="minorHAnsi"/>
          <w:color w:val="000000"/>
          <w:lang w:eastAsia="en-US"/>
        </w:rPr>
        <w:t>a ustalenia stron są zatwierdzane przez Burmistrza Miasta Mrągowo.</w:t>
      </w:r>
    </w:p>
    <w:p w14:paraId="287F316E" w14:textId="77777777" w:rsidR="00201B74" w:rsidRPr="00253D99" w:rsidRDefault="00201B74" w:rsidP="00201B74">
      <w:pPr>
        <w:tabs>
          <w:tab w:val="left" w:pos="5812"/>
          <w:tab w:val="left" w:pos="6096"/>
        </w:tabs>
        <w:autoSpaceDE w:val="0"/>
        <w:autoSpaceDN w:val="0"/>
        <w:adjustRightInd w:val="0"/>
        <w:ind w:left="360"/>
        <w:jc w:val="both"/>
        <w:rPr>
          <w:rFonts w:eastAsiaTheme="minorHAnsi"/>
          <w:color w:val="000000"/>
          <w:lang w:eastAsia="en-US"/>
        </w:rPr>
      </w:pPr>
    </w:p>
    <w:p w14:paraId="66081B82" w14:textId="77777777" w:rsidR="00201B74" w:rsidRPr="00253D99" w:rsidRDefault="00201B74" w:rsidP="00201B74">
      <w:pPr>
        <w:pStyle w:val="Akapitzlist"/>
        <w:numPr>
          <w:ilvl w:val="0"/>
          <w:numId w:val="23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lang w:eastAsia="en-US"/>
        </w:rPr>
      </w:pPr>
      <w:r w:rsidRPr="00253D99">
        <w:rPr>
          <w:rFonts w:eastAsiaTheme="minorHAnsi"/>
          <w:b/>
          <w:bCs/>
          <w:color w:val="000000"/>
          <w:lang w:eastAsia="en-US"/>
        </w:rPr>
        <w:t>Zwolnienia z opłat</w:t>
      </w:r>
    </w:p>
    <w:p w14:paraId="2AAF4ACC" w14:textId="77777777" w:rsidR="00253D99" w:rsidRPr="00253D99" w:rsidRDefault="00253D99" w:rsidP="00253D99">
      <w:pPr>
        <w:pStyle w:val="Akapitzlist"/>
        <w:numPr>
          <w:ilvl w:val="0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vanish/>
          <w:color w:val="000000"/>
          <w:lang w:eastAsia="en-US"/>
        </w:rPr>
      </w:pPr>
    </w:p>
    <w:p w14:paraId="0C8FB24F" w14:textId="77777777" w:rsidR="00253D99" w:rsidRPr="00253D99" w:rsidRDefault="00253D99" w:rsidP="00253D99">
      <w:pPr>
        <w:pStyle w:val="Akapitzlist"/>
        <w:numPr>
          <w:ilvl w:val="0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vanish/>
          <w:color w:val="000000"/>
          <w:lang w:eastAsia="en-US"/>
        </w:rPr>
      </w:pPr>
    </w:p>
    <w:p w14:paraId="5ADB7B51" w14:textId="77777777" w:rsidR="00253D99" w:rsidRPr="00253D99" w:rsidRDefault="00253D99" w:rsidP="00253D99">
      <w:pPr>
        <w:pStyle w:val="Akapitzlist"/>
        <w:numPr>
          <w:ilvl w:val="0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vanish/>
          <w:color w:val="000000"/>
          <w:lang w:eastAsia="en-US"/>
        </w:rPr>
      </w:pPr>
    </w:p>
    <w:p w14:paraId="50931F14" w14:textId="77777777" w:rsidR="00253D99" w:rsidRPr="00253D99" w:rsidRDefault="00253D99" w:rsidP="00253D99">
      <w:pPr>
        <w:pStyle w:val="Akapitzlist"/>
        <w:numPr>
          <w:ilvl w:val="0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vanish/>
          <w:color w:val="000000"/>
          <w:lang w:eastAsia="en-US"/>
        </w:rPr>
      </w:pPr>
    </w:p>
    <w:p w14:paraId="41165B13" w14:textId="17FFCEC1" w:rsidR="00253D99" w:rsidRPr="00253D99" w:rsidRDefault="00D842C3" w:rsidP="003E4012">
      <w:pPr>
        <w:pStyle w:val="Akapitzlist"/>
        <w:numPr>
          <w:ilvl w:val="1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>Zwolnienia</w:t>
      </w:r>
      <w:r w:rsidR="00201B74" w:rsidRPr="00253D99">
        <w:rPr>
          <w:rFonts w:eastAsiaTheme="minorHAnsi"/>
          <w:color w:val="000000"/>
          <w:lang w:eastAsia="en-US"/>
        </w:rPr>
        <w:t xml:space="preserve"> z opłat</w:t>
      </w:r>
      <w:r w:rsidRPr="00253D99">
        <w:rPr>
          <w:rFonts w:eastAsiaTheme="minorHAnsi"/>
          <w:color w:val="000000"/>
          <w:lang w:eastAsia="en-US"/>
        </w:rPr>
        <w:t xml:space="preserve"> wymaga szczególnego uzasadnienia i jest rozpatrywane na wniosek zainteresowanego podmiotu. Po indywidualnym rozpatrzeniu każdej sprawy decyzję </w:t>
      </w:r>
      <w:r w:rsidR="003E4012">
        <w:rPr>
          <w:rFonts w:eastAsiaTheme="minorHAnsi"/>
          <w:color w:val="000000"/>
          <w:lang w:eastAsia="en-US"/>
        </w:rPr>
        <w:br/>
      </w:r>
      <w:r w:rsidRPr="00253D99">
        <w:rPr>
          <w:rFonts w:eastAsiaTheme="minorHAnsi"/>
          <w:color w:val="000000"/>
          <w:lang w:eastAsia="en-US"/>
        </w:rPr>
        <w:t>w sprawie zwolnienia z opłat</w:t>
      </w:r>
      <w:r w:rsidR="00201B74"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color w:val="000000"/>
          <w:lang w:eastAsia="en-US"/>
        </w:rPr>
        <w:t xml:space="preserve">podejmuje Burmistrza Miasta Mrągowo. </w:t>
      </w:r>
    </w:p>
    <w:p w14:paraId="0140B92C" w14:textId="10862BF6" w:rsidR="00253D99" w:rsidRPr="00253D99" w:rsidRDefault="00253D99" w:rsidP="003E4012">
      <w:pPr>
        <w:pStyle w:val="Akapitzlist"/>
        <w:numPr>
          <w:ilvl w:val="1"/>
          <w:numId w:val="27"/>
        </w:numPr>
        <w:tabs>
          <w:tab w:val="left" w:pos="5812"/>
          <w:tab w:val="left" w:pos="6096"/>
        </w:tabs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color w:val="000000"/>
          <w:lang w:eastAsia="en-US"/>
        </w:rPr>
        <w:t>Zgodnie z §</w:t>
      </w:r>
      <w:r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color w:val="000000"/>
          <w:lang w:eastAsia="en-US"/>
        </w:rPr>
        <w:t>4 ust.1 pkt 4 lit. a-f Uchwały Rady Miejskiej nr XVII/2/2012 z dnia 23 lutego 2012 roku w sprawie zasad korzystania z gminnych obiektów i urządzeń użyteczności publicznej</w:t>
      </w:r>
      <w:r>
        <w:rPr>
          <w:rFonts w:eastAsiaTheme="minorHAnsi"/>
          <w:color w:val="000000"/>
          <w:lang w:eastAsia="en-US"/>
        </w:rPr>
        <w:t>,</w:t>
      </w:r>
      <w:r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lang w:eastAsia="en-US"/>
        </w:rPr>
        <w:t xml:space="preserve">z opłat mogą być zwolnieni: </w:t>
      </w:r>
    </w:p>
    <w:p w14:paraId="4F432AB2" w14:textId="5388890B" w:rsidR="00253D99" w:rsidRPr="00253D99" w:rsidRDefault="00253D99" w:rsidP="003E4012">
      <w:pPr>
        <w:pStyle w:val="Akapitzlist"/>
        <w:numPr>
          <w:ilvl w:val="0"/>
          <w:numId w:val="28"/>
        </w:numPr>
        <w:tabs>
          <w:tab w:val="left" w:pos="5812"/>
          <w:tab w:val="left" w:pos="6096"/>
        </w:tabs>
        <w:autoSpaceDE w:val="0"/>
        <w:autoSpaceDN w:val="0"/>
        <w:adjustRightInd w:val="0"/>
        <w:ind w:left="1134" w:hanging="283"/>
        <w:jc w:val="both"/>
        <w:rPr>
          <w:rFonts w:eastAsiaTheme="minorHAnsi"/>
          <w:lang w:eastAsia="en-US"/>
        </w:rPr>
      </w:pPr>
      <w:r w:rsidRPr="00253D99">
        <w:rPr>
          <w:rFonts w:eastAsiaTheme="minorHAnsi"/>
          <w:lang w:eastAsia="en-US"/>
        </w:rPr>
        <w:t>uczniowie oddziałów przedszkolnych,</w:t>
      </w:r>
      <w:r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lang w:eastAsia="en-US"/>
        </w:rPr>
        <w:t>szkół podstawowych i gimnazjów prowadzonych przez gminę, realizujących podstawę programową z zajęć</w:t>
      </w:r>
      <w:r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lang w:eastAsia="en-US"/>
        </w:rPr>
        <w:t xml:space="preserve">wychowania fizycznego, </w:t>
      </w:r>
    </w:p>
    <w:p w14:paraId="0C8B78AA" w14:textId="08D53FC9" w:rsidR="00253D99" w:rsidRPr="00253D99" w:rsidRDefault="00253D99" w:rsidP="003E4012">
      <w:pPr>
        <w:pStyle w:val="Akapitzlist"/>
        <w:numPr>
          <w:ilvl w:val="0"/>
          <w:numId w:val="28"/>
        </w:numPr>
        <w:tabs>
          <w:tab w:val="left" w:pos="5812"/>
          <w:tab w:val="left" w:pos="6096"/>
        </w:tabs>
        <w:autoSpaceDE w:val="0"/>
        <w:autoSpaceDN w:val="0"/>
        <w:adjustRightInd w:val="0"/>
        <w:ind w:left="1134" w:hanging="283"/>
        <w:jc w:val="both"/>
        <w:rPr>
          <w:rFonts w:eastAsiaTheme="minorHAnsi"/>
          <w:color w:val="000000"/>
          <w:lang w:eastAsia="en-US"/>
        </w:rPr>
      </w:pPr>
      <w:r w:rsidRPr="00253D99">
        <w:rPr>
          <w:rFonts w:eastAsiaTheme="minorHAnsi"/>
          <w:lang w:eastAsia="en-US"/>
        </w:rPr>
        <w:t>organizacje nie zaliczane do sektora finansów publicznych i niedziałające w celu</w:t>
      </w:r>
      <w:r w:rsidRPr="00253D99">
        <w:rPr>
          <w:rFonts w:eastAsiaTheme="minorHAnsi"/>
          <w:color w:val="000000"/>
          <w:lang w:eastAsia="en-US"/>
        </w:rPr>
        <w:t xml:space="preserve"> </w:t>
      </w:r>
      <w:r w:rsidRPr="00253D99">
        <w:rPr>
          <w:rFonts w:eastAsiaTheme="minorHAnsi"/>
          <w:lang w:eastAsia="en-US"/>
        </w:rPr>
        <w:t>osiągania zysku, które wspomagają proces edukacyjny dzieci i młodzieży lub realizujące programy profilaktyczne,</w:t>
      </w:r>
    </w:p>
    <w:p w14:paraId="7203405D" w14:textId="06780AB8" w:rsidR="00253D99" w:rsidRPr="00253D99" w:rsidRDefault="00253D99" w:rsidP="003E4012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rFonts w:eastAsiaTheme="minorHAnsi"/>
          <w:lang w:eastAsia="en-US"/>
        </w:rPr>
      </w:pPr>
      <w:r w:rsidRPr="00253D99">
        <w:rPr>
          <w:rFonts w:eastAsiaTheme="minorHAnsi"/>
          <w:lang w:eastAsia="en-US"/>
        </w:rPr>
        <w:t xml:space="preserve">organizatorzy imprez zleconych przez gminę lub odbywających się pod patronatem Burmistrza Miasta Mrągowo, </w:t>
      </w:r>
    </w:p>
    <w:p w14:paraId="1E3A2EF9" w14:textId="12A19B29" w:rsidR="00253D99" w:rsidRPr="00253D99" w:rsidRDefault="00253D99" w:rsidP="003E4012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rFonts w:eastAsiaTheme="minorHAnsi"/>
          <w:lang w:eastAsia="en-US"/>
        </w:rPr>
      </w:pPr>
      <w:r w:rsidRPr="00253D99">
        <w:rPr>
          <w:rFonts w:eastAsiaTheme="minorHAnsi"/>
          <w:lang w:eastAsia="en-US"/>
        </w:rPr>
        <w:t xml:space="preserve">organizatorzy imprez charytatywnych lub patriotycznych uzgodnionych </w:t>
      </w:r>
      <w:r w:rsidR="003E4012">
        <w:rPr>
          <w:rFonts w:eastAsiaTheme="minorHAnsi"/>
          <w:lang w:eastAsia="en-US"/>
        </w:rPr>
        <w:br/>
      </w:r>
      <w:r w:rsidRPr="00253D99">
        <w:rPr>
          <w:rFonts w:eastAsiaTheme="minorHAnsi"/>
          <w:lang w:eastAsia="en-US"/>
        </w:rPr>
        <w:t xml:space="preserve">z Burmistrzem Miasta Mrągowo, </w:t>
      </w:r>
    </w:p>
    <w:p w14:paraId="11785909" w14:textId="3230B851" w:rsidR="00253D99" w:rsidRPr="00253D99" w:rsidRDefault="00253D99" w:rsidP="003E4012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rFonts w:eastAsiaTheme="minorHAnsi"/>
          <w:lang w:eastAsia="en-US"/>
        </w:rPr>
      </w:pPr>
      <w:r w:rsidRPr="00253D99">
        <w:rPr>
          <w:rFonts w:eastAsiaTheme="minorHAnsi"/>
          <w:lang w:eastAsia="en-US"/>
        </w:rPr>
        <w:t>organizatorzy realizujących zadania w ramach umów o partnerstwie i współpracy zawartych z gminą,</w:t>
      </w:r>
    </w:p>
    <w:p w14:paraId="6C3AF9EF" w14:textId="18B0D365" w:rsidR="00253D99" w:rsidRPr="00253D99" w:rsidRDefault="00253D99" w:rsidP="003E4012">
      <w:pPr>
        <w:pStyle w:val="Akapitzlist"/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rFonts w:eastAsiaTheme="minorHAnsi"/>
          <w:lang w:eastAsia="en-US"/>
        </w:rPr>
      </w:pPr>
      <w:r w:rsidRPr="00253D99">
        <w:rPr>
          <w:rFonts w:eastAsiaTheme="minorHAnsi"/>
          <w:lang w:eastAsia="en-US"/>
        </w:rPr>
        <w:t xml:space="preserve">drużyny harcerskie działające na terenie gminy, prowadzące zajęcia statutowe. </w:t>
      </w:r>
    </w:p>
    <w:p w14:paraId="00B11CD4" w14:textId="11B0AD70" w:rsidR="00253D99" w:rsidRPr="00253D99" w:rsidRDefault="00253D99" w:rsidP="00253D99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sectPr w:rsidR="00253D99" w:rsidRPr="00253D99" w:rsidSect="001552C5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8A152" w14:textId="77777777" w:rsidR="00EE5DC2" w:rsidRDefault="00EE5DC2" w:rsidP="0043639F">
      <w:r>
        <w:separator/>
      </w:r>
    </w:p>
  </w:endnote>
  <w:endnote w:type="continuationSeparator" w:id="0">
    <w:p w14:paraId="51ACEBB6" w14:textId="77777777" w:rsidR="00EE5DC2" w:rsidRDefault="00EE5DC2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665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7BFBCC7" w14:textId="60BB7B1A" w:rsidR="00C00DAF" w:rsidRDefault="00C00DAF">
            <w:pPr>
              <w:pStyle w:val="Stopka"/>
              <w:jc w:val="right"/>
            </w:pPr>
            <w:r w:rsidRPr="00AD4D33">
              <w:rPr>
                <w:sz w:val="22"/>
                <w:szCs w:val="22"/>
              </w:rPr>
              <w:t xml:space="preserve">Strona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PAGE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  <w:r w:rsidRPr="00AD4D33">
              <w:rPr>
                <w:sz w:val="22"/>
                <w:szCs w:val="22"/>
              </w:rPr>
              <w:t xml:space="preserve"> z </w:t>
            </w:r>
            <w:r w:rsidRPr="00AD4D33">
              <w:rPr>
                <w:b/>
                <w:bCs/>
                <w:sz w:val="22"/>
                <w:szCs w:val="22"/>
              </w:rPr>
              <w:fldChar w:fldCharType="begin"/>
            </w:r>
            <w:r w:rsidRPr="00AD4D33">
              <w:rPr>
                <w:b/>
                <w:bCs/>
                <w:sz w:val="22"/>
                <w:szCs w:val="22"/>
              </w:rPr>
              <w:instrText>NUMPAGES</w:instrText>
            </w:r>
            <w:r w:rsidRPr="00AD4D33">
              <w:rPr>
                <w:b/>
                <w:bCs/>
                <w:sz w:val="22"/>
                <w:szCs w:val="22"/>
              </w:rPr>
              <w:fldChar w:fldCharType="separate"/>
            </w:r>
            <w:r w:rsidRPr="00AD4D33">
              <w:rPr>
                <w:b/>
                <w:bCs/>
                <w:sz w:val="22"/>
                <w:szCs w:val="22"/>
              </w:rPr>
              <w:t>2</w:t>
            </w:r>
            <w:r w:rsidRPr="00AD4D33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22442391" w14:textId="77777777" w:rsidR="00A45755" w:rsidRDefault="00A457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7034" w14:textId="77777777" w:rsidR="00EE5DC2" w:rsidRDefault="00EE5DC2" w:rsidP="0043639F">
      <w:r>
        <w:separator/>
      </w:r>
    </w:p>
  </w:footnote>
  <w:footnote w:type="continuationSeparator" w:id="0">
    <w:p w14:paraId="64D481F1" w14:textId="77777777" w:rsidR="00EE5DC2" w:rsidRDefault="00EE5DC2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E3FB3" w14:textId="2CD496C0" w:rsidR="00A45755" w:rsidRDefault="00A45755" w:rsidP="00052D12">
    <w:pPr>
      <w:autoSpaceDE w:val="0"/>
      <w:autoSpaceDN w:val="0"/>
      <w:adjustRightInd w:val="0"/>
      <w:rPr>
        <w:rFonts w:eastAsia="Calibri"/>
        <w:b/>
        <w:bCs/>
        <w:color w:val="000000"/>
        <w:sz w:val="22"/>
        <w:szCs w:val="22"/>
        <w:lang w:eastAsia="en-US"/>
      </w:rPr>
    </w:pPr>
  </w:p>
  <w:p w14:paraId="459E9EDA" w14:textId="77777777" w:rsidR="00A45755" w:rsidRPr="00F46A6D" w:rsidRDefault="00A45755" w:rsidP="00F46A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9D2096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F797B"/>
    <w:multiLevelType w:val="hybridMultilevel"/>
    <w:tmpl w:val="2DE2AC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1C77"/>
    <w:multiLevelType w:val="hybridMultilevel"/>
    <w:tmpl w:val="4392A014"/>
    <w:lvl w:ilvl="0" w:tplc="B6DA411A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178F"/>
    <w:multiLevelType w:val="hybridMultilevel"/>
    <w:tmpl w:val="4EDA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B291E"/>
    <w:multiLevelType w:val="hybridMultilevel"/>
    <w:tmpl w:val="25688AE2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83DE7"/>
    <w:multiLevelType w:val="hybridMultilevel"/>
    <w:tmpl w:val="DBBAF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10185"/>
    <w:multiLevelType w:val="hybridMultilevel"/>
    <w:tmpl w:val="E7FA0E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3640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9A90EE5"/>
    <w:multiLevelType w:val="hybridMultilevel"/>
    <w:tmpl w:val="12E65FA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3E0253"/>
    <w:multiLevelType w:val="hybridMultilevel"/>
    <w:tmpl w:val="A02647A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543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1E1027"/>
    <w:multiLevelType w:val="hybridMultilevel"/>
    <w:tmpl w:val="73305D76"/>
    <w:lvl w:ilvl="0" w:tplc="DDA2362A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836D1"/>
    <w:multiLevelType w:val="hybridMultilevel"/>
    <w:tmpl w:val="6108CC18"/>
    <w:lvl w:ilvl="0" w:tplc="2AC06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3B5B5B"/>
    <w:multiLevelType w:val="hybridMultilevel"/>
    <w:tmpl w:val="0276A09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436E30"/>
    <w:multiLevelType w:val="hybridMultilevel"/>
    <w:tmpl w:val="F27C3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515AC"/>
    <w:multiLevelType w:val="hybridMultilevel"/>
    <w:tmpl w:val="1BBECC5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F6E7F"/>
    <w:multiLevelType w:val="hybridMultilevel"/>
    <w:tmpl w:val="C8607F32"/>
    <w:lvl w:ilvl="0" w:tplc="329ABF5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DB5E96"/>
    <w:multiLevelType w:val="hybridMultilevel"/>
    <w:tmpl w:val="E4E60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2E28E1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077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14C7D4C"/>
    <w:multiLevelType w:val="hybridMultilevel"/>
    <w:tmpl w:val="58AE77B4"/>
    <w:lvl w:ilvl="0" w:tplc="CC5A278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63719"/>
    <w:multiLevelType w:val="hybridMultilevel"/>
    <w:tmpl w:val="E9CE4018"/>
    <w:lvl w:ilvl="0" w:tplc="1C32144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385552"/>
    <w:multiLevelType w:val="hybridMultilevel"/>
    <w:tmpl w:val="5BF2D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F4035B"/>
    <w:multiLevelType w:val="hybridMultilevel"/>
    <w:tmpl w:val="C8607F32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3F1CFE"/>
    <w:multiLevelType w:val="hybridMultilevel"/>
    <w:tmpl w:val="52F27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D491E"/>
    <w:multiLevelType w:val="hybridMultilevel"/>
    <w:tmpl w:val="6EECB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8F1B96"/>
    <w:multiLevelType w:val="hybridMultilevel"/>
    <w:tmpl w:val="EC8E8D6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88257AA"/>
    <w:multiLevelType w:val="hybridMultilevel"/>
    <w:tmpl w:val="6FF2F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ED11CC"/>
    <w:multiLevelType w:val="hybridMultilevel"/>
    <w:tmpl w:val="B4C693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32363">
    <w:abstractNumId w:val="16"/>
  </w:num>
  <w:num w:numId="2" w16cid:durableId="1777408725">
    <w:abstractNumId w:val="13"/>
  </w:num>
  <w:num w:numId="3" w16cid:durableId="1923753492">
    <w:abstractNumId w:val="27"/>
  </w:num>
  <w:num w:numId="4" w16cid:durableId="1770924670">
    <w:abstractNumId w:val="23"/>
  </w:num>
  <w:num w:numId="5" w16cid:durableId="68427543">
    <w:abstractNumId w:val="18"/>
  </w:num>
  <w:num w:numId="6" w16cid:durableId="1964966026">
    <w:abstractNumId w:val="28"/>
  </w:num>
  <w:num w:numId="7" w16cid:durableId="939991918">
    <w:abstractNumId w:val="15"/>
  </w:num>
  <w:num w:numId="8" w16cid:durableId="1576086623">
    <w:abstractNumId w:val="4"/>
  </w:num>
  <w:num w:numId="9" w16cid:durableId="29695654">
    <w:abstractNumId w:val="9"/>
  </w:num>
  <w:num w:numId="10" w16cid:durableId="260142813">
    <w:abstractNumId w:val="21"/>
  </w:num>
  <w:num w:numId="11" w16cid:durableId="1370640312">
    <w:abstractNumId w:val="12"/>
  </w:num>
  <w:num w:numId="12" w16cid:durableId="461509161">
    <w:abstractNumId w:val="24"/>
  </w:num>
  <w:num w:numId="13" w16cid:durableId="446699343">
    <w:abstractNumId w:val="20"/>
  </w:num>
  <w:num w:numId="14" w16cid:durableId="1947274680">
    <w:abstractNumId w:val="2"/>
  </w:num>
  <w:num w:numId="15" w16cid:durableId="2030834032">
    <w:abstractNumId w:val="0"/>
  </w:num>
  <w:num w:numId="16" w16cid:durableId="345986379">
    <w:abstractNumId w:val="26"/>
  </w:num>
  <w:num w:numId="17" w16cid:durableId="2029868497">
    <w:abstractNumId w:val="22"/>
  </w:num>
  <w:num w:numId="18" w16cid:durableId="911693774">
    <w:abstractNumId w:val="25"/>
  </w:num>
  <w:num w:numId="19" w16cid:durableId="1119107836">
    <w:abstractNumId w:val="6"/>
  </w:num>
  <w:num w:numId="20" w16cid:durableId="93867190">
    <w:abstractNumId w:val="8"/>
  </w:num>
  <w:num w:numId="21" w16cid:durableId="1765684722">
    <w:abstractNumId w:val="17"/>
  </w:num>
  <w:num w:numId="22" w16cid:durableId="1425759175">
    <w:abstractNumId w:val="14"/>
  </w:num>
  <w:num w:numId="23" w16cid:durableId="1404644104">
    <w:abstractNumId w:val="3"/>
  </w:num>
  <w:num w:numId="24" w16cid:durableId="799955737">
    <w:abstractNumId w:val="1"/>
  </w:num>
  <w:num w:numId="25" w16cid:durableId="1779061398">
    <w:abstractNumId w:val="7"/>
  </w:num>
  <w:num w:numId="26" w16cid:durableId="384565878">
    <w:abstractNumId w:val="10"/>
  </w:num>
  <w:num w:numId="27" w16cid:durableId="76054381">
    <w:abstractNumId w:val="19"/>
  </w:num>
  <w:num w:numId="28" w16cid:durableId="1667712041">
    <w:abstractNumId w:val="11"/>
  </w:num>
  <w:num w:numId="29" w16cid:durableId="1751275408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99B"/>
    <w:rsid w:val="0000223B"/>
    <w:rsid w:val="00003C8B"/>
    <w:rsid w:val="000103CA"/>
    <w:rsid w:val="00010D77"/>
    <w:rsid w:val="00013C24"/>
    <w:rsid w:val="0001655F"/>
    <w:rsid w:val="0003204D"/>
    <w:rsid w:val="000335D2"/>
    <w:rsid w:val="00034C5B"/>
    <w:rsid w:val="00040897"/>
    <w:rsid w:val="0004392B"/>
    <w:rsid w:val="00050E71"/>
    <w:rsid w:val="00052D12"/>
    <w:rsid w:val="00060F7B"/>
    <w:rsid w:val="00062B88"/>
    <w:rsid w:val="00062E31"/>
    <w:rsid w:val="00064CB0"/>
    <w:rsid w:val="00072C85"/>
    <w:rsid w:val="00074BC7"/>
    <w:rsid w:val="000777D7"/>
    <w:rsid w:val="00084601"/>
    <w:rsid w:val="00096235"/>
    <w:rsid w:val="000A5CC6"/>
    <w:rsid w:val="000B0BC0"/>
    <w:rsid w:val="000C73C8"/>
    <w:rsid w:val="000C7BCD"/>
    <w:rsid w:val="000D1E0F"/>
    <w:rsid w:val="00104C3E"/>
    <w:rsid w:val="00106904"/>
    <w:rsid w:val="001125F7"/>
    <w:rsid w:val="0012058E"/>
    <w:rsid w:val="00121396"/>
    <w:rsid w:val="00126327"/>
    <w:rsid w:val="001276DD"/>
    <w:rsid w:val="001337E7"/>
    <w:rsid w:val="00135172"/>
    <w:rsid w:val="001552C5"/>
    <w:rsid w:val="00163264"/>
    <w:rsid w:val="00163CC8"/>
    <w:rsid w:val="00164575"/>
    <w:rsid w:val="00164757"/>
    <w:rsid w:val="00165210"/>
    <w:rsid w:val="00165532"/>
    <w:rsid w:val="00170D58"/>
    <w:rsid w:val="0017552C"/>
    <w:rsid w:val="00182994"/>
    <w:rsid w:val="001A1BD6"/>
    <w:rsid w:val="001A6C5B"/>
    <w:rsid w:val="001B4B3A"/>
    <w:rsid w:val="001C32B4"/>
    <w:rsid w:val="001C495D"/>
    <w:rsid w:val="001C4972"/>
    <w:rsid w:val="001C5A5C"/>
    <w:rsid w:val="001D048A"/>
    <w:rsid w:val="001D0643"/>
    <w:rsid w:val="001D27A8"/>
    <w:rsid w:val="001D7504"/>
    <w:rsid w:val="001F299B"/>
    <w:rsid w:val="00201B74"/>
    <w:rsid w:val="0020498A"/>
    <w:rsid w:val="00210411"/>
    <w:rsid w:val="002136DB"/>
    <w:rsid w:val="00221A69"/>
    <w:rsid w:val="00221C00"/>
    <w:rsid w:val="00224218"/>
    <w:rsid w:val="0022741D"/>
    <w:rsid w:val="00232D89"/>
    <w:rsid w:val="00233F01"/>
    <w:rsid w:val="0023572D"/>
    <w:rsid w:val="00251D18"/>
    <w:rsid w:val="00252C69"/>
    <w:rsid w:val="00253D99"/>
    <w:rsid w:val="00254B4D"/>
    <w:rsid w:val="002570FD"/>
    <w:rsid w:val="002A3411"/>
    <w:rsid w:val="002B7E1F"/>
    <w:rsid w:val="002C36DE"/>
    <w:rsid w:val="002C687E"/>
    <w:rsid w:val="002D5B25"/>
    <w:rsid w:val="002F17B9"/>
    <w:rsid w:val="0032531C"/>
    <w:rsid w:val="00325349"/>
    <w:rsid w:val="003262A0"/>
    <w:rsid w:val="00333938"/>
    <w:rsid w:val="00336026"/>
    <w:rsid w:val="00347E53"/>
    <w:rsid w:val="00354A9D"/>
    <w:rsid w:val="00355159"/>
    <w:rsid w:val="00376FA0"/>
    <w:rsid w:val="00383102"/>
    <w:rsid w:val="003868AD"/>
    <w:rsid w:val="0038799F"/>
    <w:rsid w:val="00393452"/>
    <w:rsid w:val="00393BDC"/>
    <w:rsid w:val="00395524"/>
    <w:rsid w:val="003A393A"/>
    <w:rsid w:val="003A5497"/>
    <w:rsid w:val="003A6DEB"/>
    <w:rsid w:val="003B1143"/>
    <w:rsid w:val="003B26B9"/>
    <w:rsid w:val="003E4012"/>
    <w:rsid w:val="003E43DE"/>
    <w:rsid w:val="003F0B51"/>
    <w:rsid w:val="003F13F9"/>
    <w:rsid w:val="003F35C5"/>
    <w:rsid w:val="003F5E65"/>
    <w:rsid w:val="003F63A7"/>
    <w:rsid w:val="004063B2"/>
    <w:rsid w:val="00430EC7"/>
    <w:rsid w:val="0043639F"/>
    <w:rsid w:val="00441A24"/>
    <w:rsid w:val="004434D1"/>
    <w:rsid w:val="00446AB5"/>
    <w:rsid w:val="00446C00"/>
    <w:rsid w:val="004506F2"/>
    <w:rsid w:val="00450A4C"/>
    <w:rsid w:val="004555B4"/>
    <w:rsid w:val="00456490"/>
    <w:rsid w:val="004565C7"/>
    <w:rsid w:val="004617E5"/>
    <w:rsid w:val="00465F80"/>
    <w:rsid w:val="004676CB"/>
    <w:rsid w:val="00470407"/>
    <w:rsid w:val="00475D6E"/>
    <w:rsid w:val="00490B9A"/>
    <w:rsid w:val="00494246"/>
    <w:rsid w:val="00494BB7"/>
    <w:rsid w:val="004A5E2F"/>
    <w:rsid w:val="004C2211"/>
    <w:rsid w:val="004C2C0B"/>
    <w:rsid w:val="004D397F"/>
    <w:rsid w:val="004D45CA"/>
    <w:rsid w:val="004E0E13"/>
    <w:rsid w:val="004E119E"/>
    <w:rsid w:val="004E1BE1"/>
    <w:rsid w:val="004F76B5"/>
    <w:rsid w:val="005112ED"/>
    <w:rsid w:val="005255E8"/>
    <w:rsid w:val="00526C9D"/>
    <w:rsid w:val="00527FC9"/>
    <w:rsid w:val="00533112"/>
    <w:rsid w:val="0053623E"/>
    <w:rsid w:val="0053687A"/>
    <w:rsid w:val="00544A95"/>
    <w:rsid w:val="00560DF8"/>
    <w:rsid w:val="00571E59"/>
    <w:rsid w:val="00575892"/>
    <w:rsid w:val="00580587"/>
    <w:rsid w:val="00586017"/>
    <w:rsid w:val="005A18E3"/>
    <w:rsid w:val="005B21D7"/>
    <w:rsid w:val="005C7880"/>
    <w:rsid w:val="005D3CFD"/>
    <w:rsid w:val="005D4F2F"/>
    <w:rsid w:val="005D6A68"/>
    <w:rsid w:val="005E0373"/>
    <w:rsid w:val="005F6A50"/>
    <w:rsid w:val="00603B76"/>
    <w:rsid w:val="00603C4C"/>
    <w:rsid w:val="00607877"/>
    <w:rsid w:val="0063263C"/>
    <w:rsid w:val="006355A1"/>
    <w:rsid w:val="00642203"/>
    <w:rsid w:val="006424C7"/>
    <w:rsid w:val="00652134"/>
    <w:rsid w:val="00653259"/>
    <w:rsid w:val="0066570C"/>
    <w:rsid w:val="006706F7"/>
    <w:rsid w:val="006771D2"/>
    <w:rsid w:val="006A0116"/>
    <w:rsid w:val="006A1528"/>
    <w:rsid w:val="006B45CE"/>
    <w:rsid w:val="006B5221"/>
    <w:rsid w:val="006C18BC"/>
    <w:rsid w:val="006C1A0B"/>
    <w:rsid w:val="006D4292"/>
    <w:rsid w:val="006D4F83"/>
    <w:rsid w:val="006E40C7"/>
    <w:rsid w:val="006F04D2"/>
    <w:rsid w:val="00705679"/>
    <w:rsid w:val="007269C4"/>
    <w:rsid w:val="007518C7"/>
    <w:rsid w:val="00753E81"/>
    <w:rsid w:val="00761BBD"/>
    <w:rsid w:val="007637A3"/>
    <w:rsid w:val="007819C2"/>
    <w:rsid w:val="007852F5"/>
    <w:rsid w:val="0079025A"/>
    <w:rsid w:val="007A07A4"/>
    <w:rsid w:val="007C3941"/>
    <w:rsid w:val="007C6D48"/>
    <w:rsid w:val="007E53B8"/>
    <w:rsid w:val="007E67F1"/>
    <w:rsid w:val="0081078C"/>
    <w:rsid w:val="0081254E"/>
    <w:rsid w:val="00816C5A"/>
    <w:rsid w:val="00817BD7"/>
    <w:rsid w:val="00824FB8"/>
    <w:rsid w:val="00832321"/>
    <w:rsid w:val="00866F72"/>
    <w:rsid w:val="008741E8"/>
    <w:rsid w:val="00877C85"/>
    <w:rsid w:val="00887761"/>
    <w:rsid w:val="008878B8"/>
    <w:rsid w:val="00891316"/>
    <w:rsid w:val="008A0E9D"/>
    <w:rsid w:val="008A3EFE"/>
    <w:rsid w:val="008B241A"/>
    <w:rsid w:val="008B5E1D"/>
    <w:rsid w:val="008C46F0"/>
    <w:rsid w:val="008D1F45"/>
    <w:rsid w:val="008D3B1A"/>
    <w:rsid w:val="008D4009"/>
    <w:rsid w:val="008D4E34"/>
    <w:rsid w:val="008D7FD4"/>
    <w:rsid w:val="008E19EB"/>
    <w:rsid w:val="008E7249"/>
    <w:rsid w:val="008F7EB5"/>
    <w:rsid w:val="00901AF1"/>
    <w:rsid w:val="00907457"/>
    <w:rsid w:val="00915BA6"/>
    <w:rsid w:val="009208F0"/>
    <w:rsid w:val="009224D8"/>
    <w:rsid w:val="009375F1"/>
    <w:rsid w:val="009411CA"/>
    <w:rsid w:val="009454A3"/>
    <w:rsid w:val="00946527"/>
    <w:rsid w:val="00957092"/>
    <w:rsid w:val="009579CA"/>
    <w:rsid w:val="009653D0"/>
    <w:rsid w:val="009662B6"/>
    <w:rsid w:val="00967BF7"/>
    <w:rsid w:val="009730ED"/>
    <w:rsid w:val="009800F4"/>
    <w:rsid w:val="00990FFF"/>
    <w:rsid w:val="00997A12"/>
    <w:rsid w:val="009A5568"/>
    <w:rsid w:val="009B41F8"/>
    <w:rsid w:val="009B57FA"/>
    <w:rsid w:val="009C7414"/>
    <w:rsid w:val="009D037B"/>
    <w:rsid w:val="009D316A"/>
    <w:rsid w:val="009E01DD"/>
    <w:rsid w:val="009E195B"/>
    <w:rsid w:val="009F66EF"/>
    <w:rsid w:val="00A23F59"/>
    <w:rsid w:val="00A26B01"/>
    <w:rsid w:val="00A325B4"/>
    <w:rsid w:val="00A45755"/>
    <w:rsid w:val="00A53946"/>
    <w:rsid w:val="00A57ED3"/>
    <w:rsid w:val="00A62DB7"/>
    <w:rsid w:val="00A63EE6"/>
    <w:rsid w:val="00A7795B"/>
    <w:rsid w:val="00A827C6"/>
    <w:rsid w:val="00A85EBF"/>
    <w:rsid w:val="00A925BC"/>
    <w:rsid w:val="00AA516E"/>
    <w:rsid w:val="00AC0F0A"/>
    <w:rsid w:val="00AC7362"/>
    <w:rsid w:val="00AD0140"/>
    <w:rsid w:val="00AD0272"/>
    <w:rsid w:val="00AD32AB"/>
    <w:rsid w:val="00AD3F97"/>
    <w:rsid w:val="00AD4D33"/>
    <w:rsid w:val="00AD629B"/>
    <w:rsid w:val="00AF3EB1"/>
    <w:rsid w:val="00AF62B1"/>
    <w:rsid w:val="00AF7ABF"/>
    <w:rsid w:val="00B02E60"/>
    <w:rsid w:val="00B03FD5"/>
    <w:rsid w:val="00B13AC1"/>
    <w:rsid w:val="00B23F85"/>
    <w:rsid w:val="00B35077"/>
    <w:rsid w:val="00B36E59"/>
    <w:rsid w:val="00B43764"/>
    <w:rsid w:val="00B4524B"/>
    <w:rsid w:val="00B54912"/>
    <w:rsid w:val="00B55567"/>
    <w:rsid w:val="00B71E43"/>
    <w:rsid w:val="00B72DF9"/>
    <w:rsid w:val="00BA0E05"/>
    <w:rsid w:val="00BA2D43"/>
    <w:rsid w:val="00BA75ED"/>
    <w:rsid w:val="00BA7FC4"/>
    <w:rsid w:val="00BB5C27"/>
    <w:rsid w:val="00BC1FD6"/>
    <w:rsid w:val="00BC26FA"/>
    <w:rsid w:val="00BC2F5A"/>
    <w:rsid w:val="00BD042B"/>
    <w:rsid w:val="00BF1A43"/>
    <w:rsid w:val="00BF3549"/>
    <w:rsid w:val="00BF4C7B"/>
    <w:rsid w:val="00BF6151"/>
    <w:rsid w:val="00C00DAF"/>
    <w:rsid w:val="00C022FA"/>
    <w:rsid w:val="00C03728"/>
    <w:rsid w:val="00C0698C"/>
    <w:rsid w:val="00C12DE8"/>
    <w:rsid w:val="00C154D7"/>
    <w:rsid w:val="00C225F6"/>
    <w:rsid w:val="00C25026"/>
    <w:rsid w:val="00C327B4"/>
    <w:rsid w:val="00C340DE"/>
    <w:rsid w:val="00C412CF"/>
    <w:rsid w:val="00C4744F"/>
    <w:rsid w:val="00C57C75"/>
    <w:rsid w:val="00C706B8"/>
    <w:rsid w:val="00C70E66"/>
    <w:rsid w:val="00C74977"/>
    <w:rsid w:val="00C7516B"/>
    <w:rsid w:val="00C90612"/>
    <w:rsid w:val="00C97747"/>
    <w:rsid w:val="00CA00B6"/>
    <w:rsid w:val="00CA2371"/>
    <w:rsid w:val="00CB18D7"/>
    <w:rsid w:val="00CB2855"/>
    <w:rsid w:val="00CB7705"/>
    <w:rsid w:val="00CD2E8C"/>
    <w:rsid w:val="00CD450E"/>
    <w:rsid w:val="00CE2CAA"/>
    <w:rsid w:val="00CF32C9"/>
    <w:rsid w:val="00CF639E"/>
    <w:rsid w:val="00D04235"/>
    <w:rsid w:val="00D10657"/>
    <w:rsid w:val="00D109DB"/>
    <w:rsid w:val="00D1574B"/>
    <w:rsid w:val="00D23BCA"/>
    <w:rsid w:val="00D24D61"/>
    <w:rsid w:val="00D26A26"/>
    <w:rsid w:val="00D26C73"/>
    <w:rsid w:val="00D35C15"/>
    <w:rsid w:val="00D37E0C"/>
    <w:rsid w:val="00D41290"/>
    <w:rsid w:val="00D54A27"/>
    <w:rsid w:val="00D556D8"/>
    <w:rsid w:val="00D57083"/>
    <w:rsid w:val="00D77930"/>
    <w:rsid w:val="00D81490"/>
    <w:rsid w:val="00D842C3"/>
    <w:rsid w:val="00D848BD"/>
    <w:rsid w:val="00D9428A"/>
    <w:rsid w:val="00DA6198"/>
    <w:rsid w:val="00DB510C"/>
    <w:rsid w:val="00DC126D"/>
    <w:rsid w:val="00DC6C35"/>
    <w:rsid w:val="00DD2F1C"/>
    <w:rsid w:val="00DE12EA"/>
    <w:rsid w:val="00DE1CBA"/>
    <w:rsid w:val="00E02E21"/>
    <w:rsid w:val="00E15B0E"/>
    <w:rsid w:val="00E16AFC"/>
    <w:rsid w:val="00E24592"/>
    <w:rsid w:val="00E3147B"/>
    <w:rsid w:val="00E366FC"/>
    <w:rsid w:val="00E42643"/>
    <w:rsid w:val="00E579BC"/>
    <w:rsid w:val="00E70D82"/>
    <w:rsid w:val="00E72D9E"/>
    <w:rsid w:val="00E7467F"/>
    <w:rsid w:val="00E7537B"/>
    <w:rsid w:val="00E76FA9"/>
    <w:rsid w:val="00E93459"/>
    <w:rsid w:val="00E937E8"/>
    <w:rsid w:val="00E939F8"/>
    <w:rsid w:val="00E955B6"/>
    <w:rsid w:val="00E974BB"/>
    <w:rsid w:val="00EA2D97"/>
    <w:rsid w:val="00EB5F72"/>
    <w:rsid w:val="00EB7538"/>
    <w:rsid w:val="00EC16F9"/>
    <w:rsid w:val="00EC3356"/>
    <w:rsid w:val="00EC4EF1"/>
    <w:rsid w:val="00EC5867"/>
    <w:rsid w:val="00EC5D7B"/>
    <w:rsid w:val="00ED53BE"/>
    <w:rsid w:val="00EE16FE"/>
    <w:rsid w:val="00EE5DC2"/>
    <w:rsid w:val="00F01BEC"/>
    <w:rsid w:val="00F114B6"/>
    <w:rsid w:val="00F14184"/>
    <w:rsid w:val="00F17107"/>
    <w:rsid w:val="00F30F58"/>
    <w:rsid w:val="00F30F91"/>
    <w:rsid w:val="00F31162"/>
    <w:rsid w:val="00F46A6D"/>
    <w:rsid w:val="00F66454"/>
    <w:rsid w:val="00F92E2E"/>
    <w:rsid w:val="00F979FC"/>
    <w:rsid w:val="00FA1857"/>
    <w:rsid w:val="00FA4E8D"/>
    <w:rsid w:val="00FB3A1B"/>
    <w:rsid w:val="00FC2C39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E34F"/>
  <w15:docId w15:val="{04AF996C-2EB7-465B-AAB3-423D10D5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qFormat/>
    <w:rsid w:val="00A925BC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5524"/>
    <w:rPr>
      <w:color w:val="605E5C"/>
      <w:shd w:val="clear" w:color="auto" w:fill="E1DFDD"/>
    </w:rPr>
  </w:style>
  <w:style w:type="character" w:styleId="Uwydatnienie">
    <w:name w:val="Emphasis"/>
    <w:qFormat/>
    <w:rsid w:val="00877C85"/>
    <w:rPr>
      <w:i/>
      <w:iCs/>
    </w:rPr>
  </w:style>
  <w:style w:type="paragraph" w:styleId="Tekstpodstawowy">
    <w:name w:val="Body Text"/>
    <w:basedOn w:val="Normalny"/>
    <w:link w:val="TekstpodstawowyZnak"/>
    <w:rsid w:val="00877C85"/>
    <w:pPr>
      <w:suppressAutoHyphens/>
      <w:spacing w:after="140" w:line="288" w:lineRule="auto"/>
    </w:pPr>
    <w:rPr>
      <w:rFonts w:ascii="Liberation Serif" w:eastAsia="SimSun" w:hAnsi="Liberation Serif" w:cs="Arial"/>
      <w:kern w:val="1"/>
      <w:lang w:eastAsia="zh-CN" w:bidi="hi-IN"/>
    </w:rPr>
  </w:style>
  <w:style w:type="character" w:customStyle="1" w:styleId="TekstpodstawowyZnak">
    <w:name w:val="Tekst podstawowy Znak"/>
    <w:basedOn w:val="Domylnaczcionkaakapitu"/>
    <w:link w:val="Tekstpodstawowy"/>
    <w:rsid w:val="00877C85"/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paragraph" w:styleId="Poprawka">
    <w:name w:val="Revision"/>
    <w:hidden/>
    <w:uiPriority w:val="99"/>
    <w:semiHidden/>
    <w:rsid w:val="009D31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2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8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9155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2109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80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1071808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88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87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C961E-BF06-4F82-A706-916101AA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krasowska</dc:creator>
  <cp:lastModifiedBy>Ewelina Krzywosz</cp:lastModifiedBy>
  <cp:revision>2</cp:revision>
  <cp:lastPrinted>2023-02-15T10:10:00Z</cp:lastPrinted>
  <dcterms:created xsi:type="dcterms:W3CDTF">2024-02-14T13:19:00Z</dcterms:created>
  <dcterms:modified xsi:type="dcterms:W3CDTF">2024-02-14T13:19:00Z</dcterms:modified>
</cp:coreProperties>
</file>