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EB3B" w14:textId="3447E43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A53FC">
        <w:rPr>
          <w:rFonts w:ascii="Times New Roman" w:hAnsi="Times New Roman" w:cs="Times New Roman"/>
          <w:sz w:val="24"/>
          <w:szCs w:val="24"/>
        </w:rPr>
        <w:t>1826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496E9C">
        <w:rPr>
          <w:rFonts w:ascii="Times New Roman" w:hAnsi="Times New Roman" w:cs="Times New Roman"/>
          <w:sz w:val="24"/>
          <w:szCs w:val="24"/>
        </w:rPr>
        <w:t>23</w:t>
      </w:r>
    </w:p>
    <w:p w14:paraId="1BA2E0EC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29B70D6" w14:textId="24CE96F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A5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96E9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4496F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F3CD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D10A5" w14:textId="6D27CB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1D3CF7">
        <w:rPr>
          <w:rFonts w:ascii="Times New Roman" w:hAnsi="Times New Roman" w:cs="Times New Roman"/>
          <w:sz w:val="24"/>
          <w:szCs w:val="24"/>
        </w:rPr>
        <w:t xml:space="preserve"> </w:t>
      </w:r>
      <w:r w:rsidR="0041274D">
        <w:rPr>
          <w:rFonts w:ascii="Times New Roman" w:hAnsi="Times New Roman" w:cs="Times New Roman"/>
          <w:sz w:val="24"/>
          <w:szCs w:val="24"/>
        </w:rPr>
        <w:t>zadania publicznego w roku 202</w:t>
      </w:r>
      <w:r w:rsidR="00496E9C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4C6440F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C1D77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335BE" w14:textId="30EFE3CC"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Pr="00671E26">
        <w:rPr>
          <w:rFonts w:ascii="Times New Roman" w:hAnsi="Times New Roman" w:cs="Times New Roman"/>
          <w:sz w:val="24"/>
          <w:szCs w:val="24"/>
        </w:rPr>
        <w:t>art. 31 ustawy z dnia 8 marca 1990 r. o samorządzie gminnym</w:t>
      </w:r>
      <w:r w:rsidR="00F8743B" w:rsidRPr="00671E26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671E26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671E26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671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671E26" w:rsidRPr="00671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="00671E26" w:rsidRPr="00671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671E26" w:rsidRPr="00671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671E26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CE4903" w:rsidRPr="00671E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71E26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671E2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671E26">
        <w:rPr>
          <w:rFonts w:ascii="Times New Roman" w:hAnsi="Times New Roman" w:cs="Times New Roman"/>
          <w:sz w:val="24"/>
          <w:szCs w:val="24"/>
        </w:rPr>
        <w:t>.:</w:t>
      </w:r>
      <w:r w:rsidR="0041274D" w:rsidRPr="00671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671E26" w:rsidRPr="00671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="00A25CC9" w:rsidRPr="00671E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671E26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671E26">
        <w:rPr>
          <w:rFonts w:ascii="Times New Roman" w:hAnsi="Times New Roman" w:cs="Times New Roman"/>
          <w:sz w:val="24"/>
          <w:szCs w:val="24"/>
        </w:rPr>
        <w:t>15</w:t>
      </w:r>
      <w:r w:rsidRPr="00671E26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671E26">
        <w:rPr>
          <w:rFonts w:ascii="Times New Roman" w:hAnsi="Times New Roman" w:cs="Times New Roman"/>
          <w:sz w:val="24"/>
          <w:szCs w:val="24"/>
        </w:rPr>
        <w:t>2 pkt 1</w:t>
      </w:r>
      <w:r w:rsidRPr="00671E26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671E2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1E26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671E26">
        <w:rPr>
          <w:rFonts w:ascii="Times New Roman" w:hAnsi="Times New Roman" w:cs="Times New Roman"/>
          <w:sz w:val="24"/>
          <w:szCs w:val="24"/>
        </w:rPr>
        <w:t>, Burmistrz Miasta Mrągowa</w:t>
      </w:r>
      <w:r w:rsidRPr="00671E26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6251C038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480A78" w14:textId="40A63292" w:rsidR="00A25CC9" w:rsidRPr="001D3CF7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E33F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="0057582C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D3CF7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D3CF7" w:rsidRPr="001D3CF7">
        <w:rPr>
          <w:rFonts w:ascii="Times New Roman" w:hAnsi="Times New Roman" w:cs="Times New Roman"/>
          <w:sz w:val="24"/>
          <w:szCs w:val="24"/>
        </w:rPr>
        <w:t>Klub Strzelecki „SNAJPER”                         w Mrągowie</w:t>
      </w:r>
      <w:r w:rsidR="008E34DD" w:rsidRPr="001D3CF7">
        <w:rPr>
          <w:rFonts w:ascii="Times New Roman" w:hAnsi="Times New Roman" w:cs="Times New Roman"/>
          <w:sz w:val="24"/>
          <w:szCs w:val="24"/>
        </w:rPr>
        <w:t>, w roku 20</w:t>
      </w:r>
      <w:r w:rsidR="00671E26">
        <w:rPr>
          <w:rFonts w:ascii="Times New Roman" w:hAnsi="Times New Roman" w:cs="Times New Roman"/>
          <w:sz w:val="24"/>
          <w:szCs w:val="24"/>
        </w:rPr>
        <w:t>23</w:t>
      </w:r>
      <w:r w:rsidR="008E34DD" w:rsidRPr="001D3CF7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1D3CF7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1D3CF7">
        <w:rPr>
          <w:rFonts w:ascii="Times New Roman" w:hAnsi="Times New Roman" w:cs="Times New Roman"/>
          <w:sz w:val="24"/>
          <w:szCs w:val="24"/>
        </w:rPr>
        <w:t>,,</w:t>
      </w:r>
      <w:r w:rsidR="001D3CF7" w:rsidRPr="001D3CF7">
        <w:rPr>
          <w:rFonts w:ascii="Times New Roman" w:hAnsi="Times New Roman" w:cs="Times New Roman"/>
          <w:sz w:val="24"/>
          <w:szCs w:val="24"/>
        </w:rPr>
        <w:t>Zajęcia w zdobywaniu umiejętności strzeleckich</w:t>
      </w:r>
      <w:r w:rsidR="008E34DD" w:rsidRPr="001D3CF7">
        <w:rPr>
          <w:rFonts w:ascii="Times New Roman" w:hAnsi="Times New Roman" w:cs="Times New Roman"/>
          <w:sz w:val="24"/>
          <w:szCs w:val="24"/>
        </w:rPr>
        <w:t>”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67C68D89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730A8F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D00B84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856885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A479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57A3804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758D2E8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59FD576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CCFF2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64B18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FFAD99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C3DA3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96D45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99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5D8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BEE8A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03ED5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611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A53FC"/>
    <w:rsid w:val="001C5A0C"/>
    <w:rsid w:val="001D3CF7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496E9C"/>
    <w:rsid w:val="005256F1"/>
    <w:rsid w:val="00525A71"/>
    <w:rsid w:val="005260F0"/>
    <w:rsid w:val="0057582C"/>
    <w:rsid w:val="00667EF5"/>
    <w:rsid w:val="00671E26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290"/>
  <w15:docId w15:val="{87D4461F-5BEE-4945-B6F8-2670F19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2022-10-18T05:46:00Z</cp:lastPrinted>
  <dcterms:created xsi:type="dcterms:W3CDTF">2022-02-21T16:01:00Z</dcterms:created>
  <dcterms:modified xsi:type="dcterms:W3CDTF">2023-12-01T09:34:00Z</dcterms:modified>
</cp:coreProperties>
</file>