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3D05" w14:textId="7B48DE56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472B6">
        <w:rPr>
          <w:rFonts w:ascii="Times New Roman" w:hAnsi="Times New Roman" w:cs="Times New Roman"/>
          <w:sz w:val="24"/>
          <w:szCs w:val="24"/>
        </w:rPr>
        <w:t>1818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E3179C">
        <w:rPr>
          <w:rFonts w:ascii="Times New Roman" w:hAnsi="Times New Roman" w:cs="Times New Roman"/>
          <w:sz w:val="24"/>
          <w:szCs w:val="24"/>
        </w:rPr>
        <w:t>3</w:t>
      </w:r>
    </w:p>
    <w:p w14:paraId="5E52BC36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70B43D4" w14:textId="42BA7B0C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6ED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6DC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635D82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35772" w14:textId="7183CB53" w:rsidR="0018178F" w:rsidRPr="0018178F" w:rsidRDefault="009226EA" w:rsidP="0018178F">
      <w:pPr>
        <w:pStyle w:val="NormalnyWeb"/>
        <w:spacing w:before="0" w:beforeAutospacing="0" w:after="0" w:line="360" w:lineRule="auto"/>
        <w:jc w:val="both"/>
        <w:rPr>
          <w:bCs/>
        </w:rPr>
      </w:pPr>
      <w:r w:rsidRPr="00E3179C">
        <w:rPr>
          <w:bCs/>
        </w:rPr>
        <w:t xml:space="preserve">w sprawie </w:t>
      </w:r>
      <w:r w:rsidRPr="009226EA">
        <w:rPr>
          <w:rStyle w:val="Pogrubienie"/>
          <w:b w:val="0"/>
        </w:rPr>
        <w:t>ogłoszenia otwartego konkursu ofert na realizację w 202</w:t>
      </w:r>
      <w:r w:rsidR="00E3179C">
        <w:rPr>
          <w:rStyle w:val="Pogrubienie"/>
          <w:b w:val="0"/>
        </w:rPr>
        <w:t>4</w:t>
      </w:r>
      <w:r w:rsidRPr="009226EA">
        <w:rPr>
          <w:rStyle w:val="Pogrubienie"/>
          <w:b w:val="0"/>
        </w:rPr>
        <w:t xml:space="preserve"> roku zada</w:t>
      </w:r>
      <w:r w:rsidR="00D81790">
        <w:rPr>
          <w:rStyle w:val="Pogrubienie"/>
          <w:b w:val="0"/>
        </w:rPr>
        <w:t>ń</w:t>
      </w:r>
      <w:r>
        <w:rPr>
          <w:rStyle w:val="Pogrubienie"/>
          <w:b w:val="0"/>
        </w:rPr>
        <w:t xml:space="preserve"> </w:t>
      </w:r>
      <w:r w:rsidRPr="009226EA">
        <w:rPr>
          <w:rStyle w:val="Pogrubienie"/>
          <w:b w:val="0"/>
        </w:rPr>
        <w:t>publiczn</w:t>
      </w:r>
      <w:r w:rsidR="00D81790">
        <w:rPr>
          <w:rStyle w:val="Pogrubienie"/>
          <w:b w:val="0"/>
        </w:rPr>
        <w:t>ych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14:paraId="1D2E7846" w14:textId="454F286A" w:rsidR="001329B2" w:rsidRPr="0018178F" w:rsidRDefault="0018178F" w:rsidP="0018178F">
      <w:pPr>
        <w:widowControl w:val="0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329B2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11 i 13 ustawy z </w:t>
      </w:r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24 kwietnia 2003 r. o działalności pożytku publicznego i o wolontariacie (</w:t>
      </w:r>
      <w:proofErr w:type="spellStart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</w:t>
      </w:r>
      <w:r w:rsidR="00E3179C" w:rsidRPr="00E31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2023 r. poz. 571) 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Uchwały Nr</w:t>
      </w:r>
      <w:r w:rsidRPr="00E3179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X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V/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1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/202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202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 w sprawie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 przyjęcia Rocznego Programu Współpracy Gminy Miasto Mrągowo z organizacjami pozarządowymi oraz podmiotami wymienionymi w art. 3 ust. 3 ustawy o działalności pożytku publicznego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o wolontariacie na rok 202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Zarządzenia </w:t>
      </w:r>
      <w:r w:rsidR="00061E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1806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Burmistrza Miasta Mrągowa </w:t>
      </w:r>
      <w:r w:rsid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5E6E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061E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5E6E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11.202</w:t>
      </w:r>
      <w:r w:rsid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sprawie przyjęcia projektu budżetu Gminy Miasto Mrągowo </w:t>
      </w:r>
      <w:r w:rsid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202</w:t>
      </w:r>
      <w:r w:rsid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 w:rsidRPr="00522A5A">
        <w:rPr>
          <w:rFonts w:ascii="Times New Roman" w:hAnsi="Times New Roman" w:cs="Times New Roman"/>
          <w:sz w:val="24"/>
          <w:szCs w:val="24"/>
        </w:rPr>
        <w:t>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14:paraId="1AC8D053" w14:textId="74D64CD3" w:rsidR="00D81790" w:rsidRPr="001329B2" w:rsidRDefault="00DD4963" w:rsidP="0018178F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</w:t>
      </w:r>
      <w:r w:rsidR="00E3179C">
        <w:rPr>
          <w:rFonts w:ascii="Times New Roman" w:hAnsi="Times New Roman" w:cs="Times New Roman"/>
          <w:bCs/>
          <w:sz w:val="24"/>
          <w:szCs w:val="24"/>
        </w:rPr>
        <w:t>4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>, zada</w:t>
      </w:r>
      <w:r w:rsidR="00D81790">
        <w:rPr>
          <w:rFonts w:ascii="Times New Roman" w:hAnsi="Times New Roman" w:cs="Times New Roman"/>
          <w:bCs/>
          <w:sz w:val="24"/>
          <w:szCs w:val="24"/>
        </w:rPr>
        <w:t>ń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publiczn</w:t>
      </w:r>
      <w:r w:rsidR="00D81790">
        <w:rPr>
          <w:rFonts w:ascii="Times New Roman" w:hAnsi="Times New Roman" w:cs="Times New Roman"/>
          <w:bCs/>
          <w:sz w:val="24"/>
          <w:szCs w:val="24"/>
        </w:rPr>
        <w:t>ych</w:t>
      </w:r>
      <w:r w:rsidR="00D81790" w:rsidRPr="00D81790">
        <w:rPr>
          <w:rFonts w:ascii="Times New Roman" w:hAnsi="Times New Roman" w:cs="Times New Roman"/>
          <w:sz w:val="24"/>
          <w:szCs w:val="24"/>
        </w:rPr>
        <w:t xml:space="preserve"> </w:t>
      </w:r>
      <w:r w:rsidR="00D81790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D8179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1790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D81790" w:rsidRPr="00C87283">
        <w:rPr>
          <w:rFonts w:ascii="Times New Roman" w:hAnsi="Times New Roman" w:cs="Times New Roman"/>
          <w:sz w:val="24"/>
          <w:szCs w:val="24"/>
        </w:rPr>
        <w:t>,</w:t>
      </w:r>
      <w:r w:rsidR="00D81790">
        <w:t xml:space="preserve"> </w:t>
      </w:r>
      <w:r w:rsidR="00D81790">
        <w:rPr>
          <w:rFonts w:ascii="Times New Roman" w:hAnsi="Times New Roman" w:cs="Times New Roman"/>
          <w:sz w:val="24"/>
          <w:szCs w:val="24"/>
        </w:rPr>
        <w:t>w zakresie:</w:t>
      </w:r>
    </w:p>
    <w:p w14:paraId="24ECD127" w14:textId="6AD64AE0"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 w:rsidR="00061E51">
        <w:rPr>
          <w:rFonts w:ascii="Times New Roman" w:hAnsi="Times New Roman" w:cs="Times New Roman"/>
          <w:sz w:val="24"/>
          <w:szCs w:val="24"/>
        </w:rPr>
        <w:t> </w:t>
      </w:r>
      <w:r w:rsidRPr="006238A2">
        <w:rPr>
          <w:rFonts w:ascii="Times New Roman" w:hAnsi="Times New Roman" w:cs="Times New Roman"/>
          <w:sz w:val="24"/>
          <w:szCs w:val="24"/>
        </w:rPr>
        <w:t>Upowszechn</w:t>
      </w:r>
      <w:r>
        <w:rPr>
          <w:rFonts w:ascii="Times New Roman" w:hAnsi="Times New Roman" w:cs="Times New Roman"/>
          <w:sz w:val="24"/>
          <w:szCs w:val="24"/>
        </w:rPr>
        <w:t>iania</w:t>
      </w:r>
      <w:r w:rsidRPr="006238A2">
        <w:rPr>
          <w:rFonts w:ascii="Times New Roman" w:hAnsi="Times New Roman" w:cs="Times New Roman"/>
          <w:sz w:val="24"/>
          <w:szCs w:val="24"/>
        </w:rPr>
        <w:t xml:space="preserve"> sportu wśród mieszkańców miasta Mrągowo, ze szczególnym uwzględnieniem</w:t>
      </w:r>
      <w:r>
        <w:rPr>
          <w:rFonts w:ascii="Times New Roman" w:hAnsi="Times New Roman" w:cs="Times New Roman"/>
          <w:sz w:val="24"/>
          <w:szCs w:val="24"/>
        </w:rPr>
        <w:t xml:space="preserve"> dzieci </w:t>
      </w:r>
      <w:r w:rsidRPr="006238A2">
        <w:rPr>
          <w:rFonts w:ascii="Times New Roman" w:hAnsi="Times New Roman" w:cs="Times New Roman"/>
          <w:sz w:val="24"/>
          <w:szCs w:val="24"/>
        </w:rPr>
        <w:t>i młodzieży, poprzez organizację lub uczestniczenie w imprezach, zawodach i zajęciach sportowych niezwiąza</w:t>
      </w:r>
      <w:r>
        <w:rPr>
          <w:rFonts w:ascii="Times New Roman" w:hAnsi="Times New Roman" w:cs="Times New Roman"/>
          <w:sz w:val="24"/>
          <w:szCs w:val="24"/>
        </w:rPr>
        <w:t xml:space="preserve">nych </w:t>
      </w:r>
      <w:r w:rsidRPr="006238A2">
        <w:rPr>
          <w:rFonts w:ascii="Times New Roman" w:hAnsi="Times New Roman" w:cs="Times New Roman"/>
          <w:sz w:val="24"/>
          <w:szCs w:val="24"/>
        </w:rPr>
        <w:t>ze współzawodnictwem sportowym, organizowanym przez właściwe z</w:t>
      </w:r>
      <w:r>
        <w:rPr>
          <w:rFonts w:ascii="Times New Roman" w:hAnsi="Times New Roman" w:cs="Times New Roman"/>
          <w:sz w:val="24"/>
          <w:szCs w:val="24"/>
        </w:rPr>
        <w:t>wiązki sportowe (</w:t>
      </w:r>
      <w:r w:rsidRPr="005E6E43">
        <w:rPr>
          <w:rFonts w:ascii="Times New Roman" w:hAnsi="Times New Roman" w:cs="Times New Roman"/>
          <w:sz w:val="24"/>
          <w:szCs w:val="24"/>
        </w:rPr>
        <w:t>sztuki walki, żeglarstwo</w:t>
      </w:r>
      <w:r w:rsidR="005E6E43">
        <w:rPr>
          <w:rFonts w:ascii="Times New Roman" w:hAnsi="Times New Roman" w:cs="Times New Roman"/>
          <w:sz w:val="24"/>
          <w:szCs w:val="24"/>
        </w:rPr>
        <w:t xml:space="preserve"> i</w:t>
      </w:r>
      <w:r w:rsidRPr="005E6E43">
        <w:rPr>
          <w:rFonts w:ascii="Times New Roman" w:hAnsi="Times New Roman" w:cs="Times New Roman"/>
          <w:sz w:val="24"/>
          <w:szCs w:val="24"/>
        </w:rPr>
        <w:t xml:space="preserve"> kajakarstwo, strzelectwo sportowe).</w:t>
      </w:r>
    </w:p>
    <w:p w14:paraId="2C208635" w14:textId="2DAD122C"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 w:rsidR="00061E5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Działalności wspomagającej</w:t>
      </w:r>
      <w:r w:rsidRPr="006238A2">
        <w:rPr>
          <w:rFonts w:ascii="Times New Roman" w:hAnsi="Times New Roman" w:cs="Times New Roman"/>
          <w:sz w:val="24"/>
          <w:szCs w:val="24"/>
        </w:rPr>
        <w:t xml:space="preserve"> rozwój społeczności lokalnych poprzez edukację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38A2">
        <w:rPr>
          <w:rFonts w:ascii="Times New Roman" w:hAnsi="Times New Roman" w:cs="Times New Roman"/>
          <w:sz w:val="24"/>
          <w:szCs w:val="24"/>
        </w:rPr>
        <w:t>i zaspakajanie zainteresowań kulturalnych.</w:t>
      </w:r>
    </w:p>
    <w:p w14:paraId="76C96C34" w14:textId="77777777"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Ochrony i promocji</w:t>
      </w:r>
      <w:r w:rsidRPr="006238A2">
        <w:rPr>
          <w:rFonts w:ascii="Times New Roman" w:hAnsi="Times New Roman" w:cs="Times New Roman"/>
          <w:sz w:val="24"/>
          <w:szCs w:val="24"/>
        </w:rPr>
        <w:t xml:space="preserve"> zdrowia poprzez zapobieganie chorobom społecznym, propagowanie zdrowego stylu życia oraz szkolenia w zakresie pomocy przedlekarskiej.</w:t>
      </w:r>
    </w:p>
    <w:p w14:paraId="2848F5A3" w14:textId="77777777"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Wspierania</w:t>
      </w:r>
      <w:r w:rsidRPr="006238A2">
        <w:rPr>
          <w:rFonts w:ascii="Times New Roman" w:hAnsi="Times New Roman" w:cs="Times New Roman"/>
          <w:sz w:val="24"/>
          <w:szCs w:val="24"/>
        </w:rPr>
        <w:t xml:space="preserve"> działań niosących pomoc osobom chorym, starszym i niepełnosprawnym.</w:t>
      </w:r>
    </w:p>
    <w:p w14:paraId="120433AD" w14:textId="77777777"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Ochrony</w:t>
      </w:r>
      <w:r w:rsidRPr="006238A2">
        <w:rPr>
          <w:rFonts w:ascii="Times New Roman" w:hAnsi="Times New Roman" w:cs="Times New Roman"/>
          <w:sz w:val="24"/>
          <w:szCs w:val="24"/>
        </w:rPr>
        <w:t xml:space="preserve"> osób przebywających na wodach i terenach przywodnych na terenie miasta Mrągowa.</w:t>
      </w:r>
    </w:p>
    <w:p w14:paraId="463F35EF" w14:textId="629D5CF0" w:rsidR="00D81790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061E51">
        <w:rPr>
          <w:rFonts w:ascii="Times New Roman" w:hAnsi="Times New Roman" w:cs="Times New Roman"/>
          <w:sz w:val="24"/>
          <w:szCs w:val="24"/>
        </w:rPr>
        <w:t> </w:t>
      </w:r>
      <w:r w:rsidRPr="006238A2">
        <w:rPr>
          <w:rFonts w:ascii="Times New Roman" w:hAnsi="Times New Roman" w:cs="Times New Roman"/>
          <w:sz w:val="24"/>
          <w:szCs w:val="24"/>
        </w:rPr>
        <w:t>Działania w zakresie profilaktyki problemów alkoholowych i innych uzależnień oraz przeciwdziałanie przemocy w rodzinie.</w:t>
      </w:r>
    </w:p>
    <w:p w14:paraId="0204F39C" w14:textId="77777777" w:rsidR="00D81790" w:rsidRPr="00D81790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7/ </w:t>
      </w:r>
      <w:r w:rsidRPr="00D81790">
        <w:rPr>
          <w:rFonts w:ascii="Times New Roman" w:hAnsi="Times New Roman" w:cs="Times New Roman"/>
          <w:sz w:val="24"/>
          <w:szCs w:val="24"/>
        </w:rPr>
        <w:t xml:space="preserve">Wspierania działań na rzecz osób, rodzin i grup zagrożonych wykluczeniem społecznym, poprzez działania edukacyjne, </w:t>
      </w:r>
      <w:r>
        <w:rPr>
          <w:rFonts w:ascii="Times New Roman" w:hAnsi="Times New Roman" w:cs="Times New Roman"/>
          <w:sz w:val="24"/>
          <w:szCs w:val="24"/>
        </w:rPr>
        <w:t>organizację wypoczynku letniego</w:t>
      </w:r>
      <w:r w:rsidRPr="00D81790">
        <w:rPr>
          <w:rFonts w:ascii="Times New Roman" w:hAnsi="Times New Roman" w:cs="Times New Roman"/>
          <w:sz w:val="24"/>
          <w:szCs w:val="24"/>
        </w:rPr>
        <w:t xml:space="preserve"> i zimowego oraz imprezy profilaktyczne.</w:t>
      </w:r>
    </w:p>
    <w:p w14:paraId="13025CB9" w14:textId="77777777" w:rsidR="00D81790" w:rsidRPr="00F8768A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</w:t>
      </w:r>
      <w:r w:rsidRPr="00F8768A">
        <w:rPr>
          <w:rFonts w:ascii="Times New Roman" w:hAnsi="Times New Roman" w:cs="Times New Roman"/>
          <w:sz w:val="24"/>
          <w:szCs w:val="24"/>
        </w:rPr>
        <w:t>Ogłoszenie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68A">
        <w:rPr>
          <w:rFonts w:ascii="Times New Roman" w:hAnsi="Times New Roman" w:cs="Times New Roman"/>
          <w:sz w:val="24"/>
          <w:szCs w:val="24"/>
        </w:rPr>
        <w:t xml:space="preserve"> o którym mowa w § 1 </w:t>
      </w:r>
      <w:r w:rsidRPr="00D81790">
        <w:rPr>
          <w:rFonts w:ascii="Times New Roman" w:hAnsi="Times New Roman" w:cs="Times New Roman"/>
          <w:sz w:val="24"/>
          <w:szCs w:val="24"/>
        </w:rPr>
        <w:t xml:space="preserve">zamieszcza się w </w:t>
      </w:r>
      <w:r w:rsidRPr="00D81790">
        <w:rPr>
          <w:rFonts w:ascii="Times New Roman" w:eastAsia="Times New Roman" w:hAnsi="Times New Roman" w:cs="Times New Roman"/>
          <w:sz w:val="24"/>
          <w:szCs w:val="24"/>
        </w:rPr>
        <w:t>Biuletynie Informacji Publicznej Urzędu Miejskiego w Mrągowie, na tablicy ogłoszeń w siedzibie Urzędu Miejskim oraz na stronie internetowej miasta</w:t>
      </w:r>
      <w:r w:rsidRPr="00D81790">
        <w:rPr>
          <w:rFonts w:ascii="Times New Roman" w:hAnsi="Times New Roman" w:cs="Times New Roman"/>
          <w:sz w:val="24"/>
          <w:szCs w:val="24"/>
        </w:rPr>
        <w:t>.</w:t>
      </w:r>
    </w:p>
    <w:p w14:paraId="5CABEFC3" w14:textId="77777777" w:rsidR="00D81790" w:rsidRPr="002351BA" w:rsidRDefault="00D81790" w:rsidP="00D81790">
      <w:pPr>
        <w:pStyle w:val="WW-Tekstpodstawowy2"/>
        <w:tabs>
          <w:tab w:val="left" w:pos="3420"/>
        </w:tabs>
        <w:spacing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>
        <w:t>.</w:t>
      </w:r>
    </w:p>
    <w:p w14:paraId="4B19F26B" w14:textId="77777777" w:rsidR="00D81790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3D75BFE6" w14:textId="77777777" w:rsidR="00D81790" w:rsidRPr="00C07ECB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694FA9E7" w14:textId="77777777" w:rsidR="00DD4963" w:rsidRPr="00C07ECB" w:rsidRDefault="00DD4963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5EA78" w14:textId="77777777"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0D87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A088F6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737A6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B9C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20E27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9C35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CA275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61E51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E43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F660C"/>
    <w:rsid w:val="00E16611"/>
    <w:rsid w:val="00E23E38"/>
    <w:rsid w:val="00E3179C"/>
    <w:rsid w:val="00E430A8"/>
    <w:rsid w:val="00E472B6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16</cp:revision>
  <cp:lastPrinted>2023-11-16T10:03:00Z</cp:lastPrinted>
  <dcterms:created xsi:type="dcterms:W3CDTF">2022-02-21T16:01:00Z</dcterms:created>
  <dcterms:modified xsi:type="dcterms:W3CDTF">2023-11-20T14:01:00Z</dcterms:modified>
</cp:coreProperties>
</file>