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AA9B" w14:textId="655F9BED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ZARZĄDZENIE Nr </w:t>
      </w:r>
      <w:r w:rsidR="009A346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</w:t>
      </w:r>
      <w:r w:rsidR="00B75B5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</w:p>
    <w:p w14:paraId="18EEE702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Mrągowa</w:t>
      </w:r>
    </w:p>
    <w:p w14:paraId="20210461" w14:textId="238974E2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 w:rsidR="00B75B5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18 września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B75B5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DB1D01C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98997F8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7B7BF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D70EC23" w14:textId="3C8352D0" w:rsidR="00306924" w:rsidRPr="00866650" w:rsidRDefault="00306924" w:rsidP="00306924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Zarządzenia Nr 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93/2022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30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75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Regulaminu Organizacyjnego Urzędu Miejskiego w Mrągowie.</w:t>
      </w:r>
    </w:p>
    <w:p w14:paraId="601FB4B5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647439" w14:textId="77777777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B7AD6" w14:textId="401466E4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Dz. U. z </w:t>
      </w:r>
      <w:r w:rsidRPr="00E04A2A">
        <w:rPr>
          <w:rFonts w:ascii="Times New Roman" w:hAnsi="Times New Roman" w:cs="Times New Roman"/>
          <w:sz w:val="24"/>
          <w:szCs w:val="24"/>
        </w:rPr>
        <w:t>202</w:t>
      </w:r>
      <w:r w:rsidR="009A346D">
        <w:rPr>
          <w:rFonts w:ascii="Times New Roman" w:hAnsi="Times New Roman" w:cs="Times New Roman"/>
          <w:sz w:val="24"/>
          <w:szCs w:val="24"/>
        </w:rPr>
        <w:t>3</w:t>
      </w:r>
      <w:r w:rsidRPr="00E04A2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A346D">
        <w:rPr>
          <w:rFonts w:ascii="Times New Roman" w:hAnsi="Times New Roman" w:cs="Times New Roman"/>
          <w:sz w:val="24"/>
          <w:szCs w:val="24"/>
        </w:rPr>
        <w:t xml:space="preserve">40 z </w:t>
      </w:r>
      <w:proofErr w:type="spellStart"/>
      <w:r w:rsidR="009A346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346D">
        <w:rPr>
          <w:rFonts w:ascii="Times New Roman" w:hAnsi="Times New Roman" w:cs="Times New Roman"/>
          <w:sz w:val="24"/>
          <w:szCs w:val="24"/>
        </w:rPr>
        <w:t>. zm.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4342C32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6CCF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FAAF162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FAE836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B2E84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4620E" w14:textId="77777777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</w:p>
    <w:p w14:paraId="33D2A6B4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520548" w14:textId="5D539320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Regulaminie Organizacyjnym Urzędu Miejskiego w Mrągowie stanowiącym załącznik Nr 1 do Zarządzenia Nr </w:t>
      </w:r>
      <w:r w:rsidR="009A346D">
        <w:rPr>
          <w:rFonts w:ascii="Times New Roman" w:eastAsia="Times New Roman" w:hAnsi="Times New Roman" w:cs="Times New Roman"/>
          <w:sz w:val="24"/>
          <w:szCs w:val="24"/>
          <w:lang w:eastAsia="pl-PL"/>
        </w:rPr>
        <w:t>93/2023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</w:t>
      </w:r>
      <w:r w:rsidR="009A346D">
        <w:rPr>
          <w:rFonts w:ascii="Times New Roman" w:eastAsia="Times New Roman" w:hAnsi="Times New Roman" w:cs="Times New Roman"/>
          <w:sz w:val="24"/>
          <w:szCs w:val="24"/>
          <w:lang w:eastAsia="pl-PL"/>
        </w:rPr>
        <w:t>18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A346D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roku, wprowadza się następujące zmiany:</w:t>
      </w:r>
    </w:p>
    <w:p w14:paraId="6CA17657" w14:textId="77777777" w:rsidR="00306924" w:rsidRPr="00866650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23EC0" w14:textId="77777777" w:rsidR="004F4E84" w:rsidRDefault="004F4E8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C4942" w14:textId="77777777" w:rsidR="004F4E84" w:rsidRDefault="00B54AB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54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r w:rsidR="004F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54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54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Regulaminu Organizacyjnego „</w:t>
      </w:r>
      <w:r w:rsidRPr="00B54AB4">
        <w:rPr>
          <w:rFonts w:ascii="Times New Roman" w:eastAsia="Times New Roman" w:hAnsi="Times New Roman" w:cs="Times New Roman"/>
          <w:b/>
          <w:lang w:eastAsia="pl-PL"/>
        </w:rPr>
        <w:t>WYKAZ</w:t>
      </w:r>
      <w:bookmarkStart w:id="0" w:name="_Hlk520449786"/>
      <w:r w:rsidRPr="00B54AB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54AB4">
        <w:rPr>
          <w:rFonts w:ascii="Times New Roman" w:eastAsia="Times New Roman" w:hAnsi="Times New Roman" w:cs="Times New Roman"/>
          <w:b/>
          <w:lang w:eastAsia="pl-PL"/>
        </w:rPr>
        <w:t>MIEJSKICH JEDNOSTEK ORGANIZACYJNYCH, SPÓŁEK PRAWA HANDLOWEGO,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54AB4">
        <w:rPr>
          <w:rFonts w:ascii="Times New Roman" w:eastAsia="Times New Roman" w:hAnsi="Times New Roman" w:cs="Times New Roman"/>
          <w:b/>
          <w:lang w:eastAsia="pl-PL"/>
        </w:rPr>
        <w:t>W KTÓRYCH MIASTO MRĄGOWO POSIADA UDZIAŁY LUB AKCJE ORAZ STOWARZYSZEŃ,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54AB4">
        <w:rPr>
          <w:rFonts w:ascii="Times New Roman" w:eastAsia="Times New Roman" w:hAnsi="Times New Roman" w:cs="Times New Roman"/>
          <w:b/>
          <w:lang w:eastAsia="pl-PL"/>
        </w:rPr>
        <w:t>FUNDACJI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  <w:r w:rsidRPr="00B54AB4">
        <w:rPr>
          <w:rFonts w:ascii="Times New Roman" w:eastAsia="Times New Roman" w:hAnsi="Times New Roman" w:cs="Times New Roman"/>
          <w:b/>
          <w:lang w:eastAsia="pl-PL"/>
        </w:rPr>
        <w:t>I  ZWIĄZKÓW MIĘDZYGMINNYCH, DO KTÓRYCH MIASTO MRĄGOWO NALEŻY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” </w:t>
      </w:r>
    </w:p>
    <w:p w14:paraId="6C549F26" w14:textId="77777777" w:rsidR="004F4E84" w:rsidRDefault="004F4E8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D8FE77A" w14:textId="409341EB" w:rsidR="004F4E84" w:rsidRPr="004F4E84" w:rsidRDefault="004F4E8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F4E84">
        <w:rPr>
          <w:rFonts w:ascii="Times New Roman" w:eastAsia="Times New Roman" w:hAnsi="Times New Roman" w:cs="Times New Roman"/>
          <w:bCs/>
          <w:lang w:eastAsia="pl-PL"/>
        </w:rPr>
        <w:t>otrzymuje brzmienie:</w:t>
      </w:r>
    </w:p>
    <w:p w14:paraId="777C5A3B" w14:textId="77777777" w:rsidR="00B54AB4" w:rsidRPr="00B54AB4" w:rsidRDefault="00B54AB4" w:rsidP="00B5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bookmarkEnd w:id="0"/>
    <w:p w14:paraId="1AE0D71B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A844789" w14:textId="77777777" w:rsidR="004F4E84" w:rsidRPr="00C83766" w:rsidRDefault="004F4E84" w:rsidP="004F4E8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t>Załącznik nr 3</w:t>
      </w:r>
    </w:p>
    <w:p w14:paraId="3FB950F3" w14:textId="77777777" w:rsidR="004F4E84" w:rsidRPr="00C83766" w:rsidRDefault="004F4E84" w:rsidP="004F4E8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t>do Regulaminu Organizacyjnego</w:t>
      </w:r>
    </w:p>
    <w:p w14:paraId="43634F9F" w14:textId="77777777" w:rsidR="004F4E84" w:rsidRPr="00C83766" w:rsidRDefault="004F4E84" w:rsidP="004F4E8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t>Urzędu Miejskiego w Mrągowie</w:t>
      </w:r>
    </w:p>
    <w:p w14:paraId="3EA8D87D" w14:textId="77777777" w:rsidR="00306924" w:rsidRDefault="00306924" w:rsidP="00E275A7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853D9E0" w14:textId="77777777" w:rsidR="004F4E84" w:rsidRPr="00C83766" w:rsidRDefault="004F4E84" w:rsidP="004F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A3E91" w14:textId="77777777" w:rsidR="004F4E84" w:rsidRPr="00C83766" w:rsidRDefault="004F4E84" w:rsidP="004F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14:paraId="569F127F" w14:textId="77777777" w:rsidR="004F4E84" w:rsidRPr="00C83766" w:rsidRDefault="004F4E84" w:rsidP="004F4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957977" w14:textId="77777777" w:rsidR="004F4E84" w:rsidRPr="00C83766" w:rsidRDefault="004F4E84" w:rsidP="004F4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MIEJSKICH JEDNOSTEK ORGANIZACYJNYCH, SPÓŁEK PRAWA HANDLOWEGO,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KTÓRYCH MIASTO MRĄGOWO POSIADA UDZIAŁY LUB AKCJE ORAZ STOWARZYSZEŃ,  FUNDACJI  I  ZWIĄZKÓW MIĘDZYGMINNYCH, DO KTÓRYCH MIASTO MRĄGOWO NALEŻY</w:t>
      </w:r>
    </w:p>
    <w:p w14:paraId="14619037" w14:textId="77777777" w:rsidR="004F4E84" w:rsidRPr="00C83766" w:rsidRDefault="004F4E84" w:rsidP="004F4E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E65A7B" w14:textId="77777777" w:rsidR="004F4E84" w:rsidRPr="00C83766" w:rsidRDefault="004F4E84" w:rsidP="004F4E8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JEDNOSTKI BUDŻETOWE</w:t>
      </w:r>
    </w:p>
    <w:p w14:paraId="092A0BFC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w Mrągowie </w:t>
      </w:r>
    </w:p>
    <w:p w14:paraId="2D1A7A38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4 w Mrągowie </w:t>
      </w:r>
    </w:p>
    <w:p w14:paraId="6BCF8E9B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Publiczne Nr 1 „STOKROTKA” w Mrągowie </w:t>
      </w:r>
    </w:p>
    <w:p w14:paraId="149ECF77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Nr 2 „BAJKA” w Mrągowie</w:t>
      </w:r>
    </w:p>
    <w:p w14:paraId="2B89C526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Młodzieżowy Dom Kultury w Mrągowie </w:t>
      </w:r>
    </w:p>
    <w:p w14:paraId="5F5D1021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Pomocy Społecznej w Mrągowie </w:t>
      </w:r>
    </w:p>
    <w:p w14:paraId="1040AD37" w14:textId="77777777" w:rsidR="004F4E84" w:rsidRPr="00C83766" w:rsidRDefault="004F4E84" w:rsidP="004F4E8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</w:t>
      </w:r>
    </w:p>
    <w:p w14:paraId="1C41C7B0" w14:textId="77777777" w:rsidR="004F4E84" w:rsidRPr="00C83766" w:rsidRDefault="004F4E84" w:rsidP="004F4E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229660F7" w14:textId="77777777" w:rsidR="004F4E84" w:rsidRPr="00C83766" w:rsidRDefault="004F4E84" w:rsidP="004F4E8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INSTYTUCJE KULTURY PROWADZĄCE DZIAŁANIA W ZAKRESIE UPOWSZECHNIANIA KULTURY </w:t>
      </w:r>
    </w:p>
    <w:p w14:paraId="7E1295C7" w14:textId="77777777" w:rsidR="004F4E84" w:rsidRPr="00C83766" w:rsidRDefault="004F4E84" w:rsidP="004F4E8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Mrągowskie Centrum Kultury</w:t>
      </w:r>
    </w:p>
    <w:p w14:paraId="2A090062" w14:textId="77777777" w:rsidR="004F4E84" w:rsidRPr="00C83766" w:rsidRDefault="004F4E84" w:rsidP="004F4E8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6608AA4" w14:textId="77777777" w:rsidR="004F4E84" w:rsidRPr="00C83766" w:rsidRDefault="004F4E84" w:rsidP="004F4E8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SPÓŁKI Z  UDZIAŁEM GMINY MIASTA MRĄGOWA </w:t>
      </w:r>
    </w:p>
    <w:p w14:paraId="30B383A8" w14:textId="77777777" w:rsidR="004F4E84" w:rsidRPr="00C83766" w:rsidRDefault="004F4E84" w:rsidP="004F4E8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Energetyka Cieplna sp. z o.o. w Mrągowie</w:t>
      </w:r>
    </w:p>
    <w:p w14:paraId="71CE81D8" w14:textId="77777777" w:rsidR="004F4E84" w:rsidRPr="00C83766" w:rsidRDefault="004F4E84" w:rsidP="004F4E8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Wodociągów i Kanalizacji sp.  z o.o. w Mrągowie </w:t>
      </w:r>
    </w:p>
    <w:p w14:paraId="1A58360E" w14:textId="77777777" w:rsidR="004F4E84" w:rsidRPr="00C83766" w:rsidRDefault="004F4E84" w:rsidP="004F4E8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Miasteczko Westernowe „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Mrongoville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” sp. z o.o. w Mrągowie</w:t>
      </w:r>
    </w:p>
    <w:p w14:paraId="451E70DB" w14:textId="77777777" w:rsidR="004F4E84" w:rsidRPr="00C83766" w:rsidRDefault="004F4E84" w:rsidP="004F4E8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 Budownictwa Społecznego „KARO” sp. z o.o. w Mrągowie</w:t>
      </w:r>
    </w:p>
    <w:p w14:paraId="3BDC5D1F" w14:textId="77777777" w:rsidR="004F4E84" w:rsidRPr="00C83766" w:rsidRDefault="004F4E84" w:rsidP="004F4E8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FED46C1" w14:textId="77777777" w:rsidR="004F4E84" w:rsidRPr="00C83766" w:rsidRDefault="004F4E84" w:rsidP="004F4E8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SPÓŁKI Z UDZIAŁAMI GMINY MIASTA MRĄGOWA</w:t>
      </w:r>
    </w:p>
    <w:p w14:paraId="1CC02173" w14:textId="77777777" w:rsidR="004F4E84" w:rsidRPr="00C83766" w:rsidRDefault="004F4E84" w:rsidP="004F4E8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 – Mazurska Specjalna Strefa Ekonomiczna SA w Olsztynie</w:t>
      </w:r>
    </w:p>
    <w:p w14:paraId="11CFE942" w14:textId="77777777" w:rsidR="004F4E84" w:rsidRPr="00C83766" w:rsidRDefault="004F4E84" w:rsidP="004F4E8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Porty Lotnicze „Mazury – Szczytno” sp. z o.o. w Szczytnie </w:t>
      </w:r>
    </w:p>
    <w:p w14:paraId="70345075" w14:textId="77777777" w:rsidR="004F4E84" w:rsidRPr="00C83766" w:rsidRDefault="004F4E84" w:rsidP="004F4E8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Odpadami Komunalnymi sp. z o.o. w Olsztynie.</w:t>
      </w:r>
    </w:p>
    <w:p w14:paraId="21FF7D49" w14:textId="77777777" w:rsidR="004F4E84" w:rsidRPr="00C83766" w:rsidRDefault="004F4E84" w:rsidP="004F4E8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17618D5" w14:textId="77777777" w:rsidR="004F4E84" w:rsidRPr="00C83766" w:rsidRDefault="004F4E84" w:rsidP="004F4E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STOWARZYSZENIA,  FUNDACJIE,  ZWIĄZKI MIĘDZYGMINNE</w:t>
      </w:r>
    </w:p>
    <w:p w14:paraId="0AA38FE1" w14:textId="77777777" w:rsidR="004F4E84" w:rsidRPr="00C83766" w:rsidRDefault="004F4E84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hAnsi="Times New Roman" w:cs="Times New Roman"/>
          <w:sz w:val="24"/>
          <w:szCs w:val="24"/>
        </w:rPr>
        <w:t>Lokalna Organizacja Turystyczna „Ziemia Mrągowska”</w:t>
      </w:r>
    </w:p>
    <w:p w14:paraId="3FD35ED0" w14:textId="7A2B5F80" w:rsidR="004F4E84" w:rsidRPr="00C83766" w:rsidRDefault="004F4E84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Wielkie Jeziora Mazurskie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AE9349F" w14:textId="77777777" w:rsidR="004F4E84" w:rsidRPr="00C83766" w:rsidRDefault="004F4E84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„Szesnastka”</w:t>
      </w:r>
    </w:p>
    <w:p w14:paraId="4F94702F" w14:textId="77777777" w:rsidR="004F4E84" w:rsidRPr="00C83766" w:rsidRDefault="004F4E84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Ochrony Wielkich Jezior Mazurskich</w:t>
      </w:r>
    </w:p>
    <w:p w14:paraId="0CA08C4D" w14:textId="77777777" w:rsidR="004F4E84" w:rsidRDefault="004F4E84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Gmin Warmińsko – Mazurskich  </w:t>
      </w:r>
    </w:p>
    <w:p w14:paraId="30840D9E" w14:textId="485AE514" w:rsidR="00E275A7" w:rsidRDefault="00E275A7" w:rsidP="004F4E8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Uzdrowisk Warmii i Mazur</w:t>
      </w:r>
    </w:p>
    <w:p w14:paraId="0F2ACE5A" w14:textId="2E6E0B1E" w:rsidR="004F4E84" w:rsidRPr="00E275A7" w:rsidRDefault="00E275A7" w:rsidP="00E275A7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Miast Polskich</w:t>
      </w:r>
    </w:p>
    <w:p w14:paraId="0EE3AF92" w14:textId="77777777" w:rsidR="004F4E84" w:rsidRDefault="004F4E84" w:rsidP="004F4E84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0D3D950" w14:textId="77777777" w:rsidR="004F4E84" w:rsidRDefault="004F4E84" w:rsidP="004F4E84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E4600D0" w14:textId="77777777" w:rsidR="004F4E84" w:rsidRDefault="004F4E84" w:rsidP="004F4E84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106023D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E90924F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6B49CAB9" w14:textId="77777777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8F30157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8709E5" w14:textId="1FDCB7DF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E275A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podjęcia.</w:t>
      </w:r>
    </w:p>
    <w:p w14:paraId="7093853C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B3020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23A08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908CA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31CF3" w14:textId="72ED8722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E6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68B5DA3B" w14:textId="77777777" w:rsidR="00E275A7" w:rsidRDefault="00E275A7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A81F4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821CB" w14:textId="77777777" w:rsidR="00306924" w:rsidRPr="00866650" w:rsidRDefault="00306924" w:rsidP="0030692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Stanisław Bułajewski</w:t>
      </w:r>
    </w:p>
    <w:p w14:paraId="5DF7D0CC" w14:textId="77777777" w:rsidR="00306924" w:rsidRDefault="00306924"/>
    <w:sectPr w:rsidR="00306924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1221F6"/>
    <w:multiLevelType w:val="hybridMultilevel"/>
    <w:tmpl w:val="F62C76A0"/>
    <w:lvl w:ilvl="0" w:tplc="DC8ED318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33DA8"/>
    <w:multiLevelType w:val="hybridMultilevel"/>
    <w:tmpl w:val="82B83BC0"/>
    <w:lvl w:ilvl="0" w:tplc="E30A7A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256210269">
    <w:abstractNumId w:val="8"/>
  </w:num>
  <w:num w:numId="2" w16cid:durableId="930163440">
    <w:abstractNumId w:val="3"/>
  </w:num>
  <w:num w:numId="3" w16cid:durableId="2056658208">
    <w:abstractNumId w:val="7"/>
  </w:num>
  <w:num w:numId="4" w16cid:durableId="835999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815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015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815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097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741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24"/>
    <w:rsid w:val="002E6070"/>
    <w:rsid w:val="00306924"/>
    <w:rsid w:val="004F4E84"/>
    <w:rsid w:val="009A346D"/>
    <w:rsid w:val="00B54AB4"/>
    <w:rsid w:val="00B75B58"/>
    <w:rsid w:val="00E2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883"/>
  <w15:chartTrackingRefBased/>
  <w15:docId w15:val="{4DF8A0F0-D644-4C85-B6B8-60831E2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2023-09-20T08:19:00Z</cp:lastPrinted>
  <dcterms:created xsi:type="dcterms:W3CDTF">2023-09-19T13:26:00Z</dcterms:created>
  <dcterms:modified xsi:type="dcterms:W3CDTF">2023-09-20T08:19:00Z</dcterms:modified>
</cp:coreProperties>
</file>