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065D" w14:textId="77777777" w:rsidR="00F636EB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031668CC" w14:textId="56A315D7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Z</w:t>
      </w:r>
      <w:r>
        <w:rPr>
          <w:rFonts w:ascii="Times New Roman" w:hAnsi="Times New Roman"/>
          <w:bCs/>
          <w:color w:val="000000"/>
          <w:sz w:val="24"/>
          <w:szCs w:val="24"/>
        </w:rPr>
        <w:t>arządzenie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bCs/>
          <w:color w:val="000000"/>
          <w:sz w:val="24"/>
          <w:szCs w:val="24"/>
        </w:rPr>
        <w:t>r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85918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DE4C36">
        <w:rPr>
          <w:rFonts w:ascii="Times New Roman" w:hAnsi="Times New Roman"/>
          <w:bCs/>
          <w:color w:val="000000"/>
          <w:sz w:val="24"/>
          <w:szCs w:val="24"/>
        </w:rPr>
        <w:t>9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>/20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</w:p>
    <w:p w14:paraId="0DBF0C3D" w14:textId="261A37BA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B</w:t>
      </w:r>
      <w:r>
        <w:rPr>
          <w:rFonts w:ascii="Times New Roman" w:hAnsi="Times New Roman"/>
          <w:bCs/>
          <w:color w:val="000000"/>
          <w:sz w:val="24"/>
          <w:szCs w:val="24"/>
        </w:rPr>
        <w:t>urmistrza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iasta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rągow</w:t>
      </w:r>
      <w:r w:rsidR="00B85918">
        <w:rPr>
          <w:rFonts w:ascii="Times New Roman" w:hAnsi="Times New Roman"/>
          <w:bCs/>
          <w:color w:val="000000"/>
          <w:sz w:val="24"/>
          <w:szCs w:val="24"/>
        </w:rPr>
        <w:t>a</w:t>
      </w:r>
    </w:p>
    <w:p w14:paraId="7545477E" w14:textId="20731941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z dnia </w:t>
      </w:r>
      <w:r>
        <w:rPr>
          <w:rFonts w:ascii="Times New Roman" w:hAnsi="Times New Roman"/>
          <w:bCs/>
          <w:color w:val="000000"/>
          <w:sz w:val="24"/>
          <w:szCs w:val="24"/>
        </w:rPr>
        <w:t>25 sierpnia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</w:p>
    <w:p w14:paraId="7DD49A9D" w14:textId="77777777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155F8D02" w14:textId="77777777" w:rsidR="00F636EB" w:rsidRPr="00780F66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603C8453" w14:textId="7A55CD09" w:rsidR="0032413F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w sprawie upoważnienia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Pana </w:t>
      </w:r>
      <w:r w:rsidR="00DE4C36">
        <w:rPr>
          <w:rFonts w:ascii="Times New Roman" w:hAnsi="Times New Roman"/>
          <w:bCs/>
          <w:color w:val="000000"/>
          <w:sz w:val="24"/>
          <w:szCs w:val="24"/>
        </w:rPr>
        <w:t xml:space="preserve">Wojciecha </w:t>
      </w:r>
      <w:proofErr w:type="spellStart"/>
      <w:r w:rsidR="00DE4C36">
        <w:rPr>
          <w:rFonts w:ascii="Times New Roman" w:hAnsi="Times New Roman"/>
          <w:bCs/>
          <w:color w:val="000000"/>
          <w:sz w:val="24"/>
          <w:szCs w:val="24"/>
        </w:rPr>
        <w:t>Kordaczuka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dyrektora Szkoły Podstawowej Nr </w:t>
      </w:r>
      <w:r w:rsidR="00DE4C36">
        <w:rPr>
          <w:rFonts w:ascii="Times New Roman" w:hAnsi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im. </w:t>
      </w:r>
      <w:r w:rsidR="00DE4C36">
        <w:rPr>
          <w:rFonts w:ascii="Times New Roman" w:hAnsi="Times New Roman"/>
          <w:bCs/>
          <w:color w:val="000000"/>
          <w:sz w:val="24"/>
          <w:szCs w:val="24"/>
        </w:rPr>
        <w:t>Generała Stefana „Grota” Roweckiego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w Mrągowie do odbioru komputerów przenośnych typu laptop dla uczniów</w:t>
      </w:r>
      <w:r w:rsidR="0023194A">
        <w:rPr>
          <w:rFonts w:ascii="Times New Roman" w:hAnsi="Times New Roman"/>
          <w:bCs/>
          <w:color w:val="000000"/>
          <w:sz w:val="24"/>
          <w:szCs w:val="24"/>
        </w:rPr>
        <w:t xml:space="preserve"> kl. IV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, objętych w roku </w:t>
      </w:r>
      <w:r w:rsidR="003A5A49">
        <w:rPr>
          <w:rFonts w:ascii="Times New Roman" w:hAnsi="Times New Roman"/>
          <w:bCs/>
          <w:color w:val="000000"/>
          <w:sz w:val="24"/>
          <w:szCs w:val="24"/>
        </w:rPr>
        <w:t xml:space="preserve">szkolnym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2023/2024 wsparciem, o którym mowa</w:t>
      </w:r>
      <w:r w:rsidR="003A5A4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w art. 2 ust. 3 pkt 1 ustawy z dnia 7 lipca 2023 r. o wsparciu rozwoju kompetencji cyfrowych uczniów i nauczycieli (Dz. U.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z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2023</w:t>
      </w:r>
      <w:r w:rsidR="0023194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poz. 1369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14:paraId="0CAD57C5" w14:textId="77777777" w:rsidR="0032413F" w:rsidRPr="000166A0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10CDE74" w14:textId="327AE83D" w:rsidR="0032413F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 podstawi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art. 3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0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ust.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ustawy z dnia 8 marca 1990 r. o samorządzie gminnym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</w:t>
      </w:r>
      <w:proofErr w:type="spellStart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t.j</w:t>
      </w:r>
      <w:proofErr w:type="spellEnd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Dz. U. z 20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23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 poz.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40 z </w:t>
      </w:r>
      <w:proofErr w:type="spellStart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późn</w:t>
      </w:r>
      <w:proofErr w:type="spellEnd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 w:rsidRPr="000830C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Burmistrz Miasta Mrągow</w:t>
      </w:r>
      <w:r w:rsidR="00F636EB">
        <w:rPr>
          <w:rFonts w:ascii="Times New Roman" w:hAnsi="Times New Roman"/>
          <w:color w:val="000000"/>
          <w:sz w:val="24"/>
          <w:szCs w:val="24"/>
        </w:rPr>
        <w:t>a</w:t>
      </w:r>
      <w:r w:rsidRPr="000830CA">
        <w:rPr>
          <w:rFonts w:ascii="Times New Roman" w:hAnsi="Times New Roman"/>
          <w:color w:val="000000"/>
          <w:sz w:val="24"/>
          <w:szCs w:val="24"/>
        </w:rPr>
        <w:t xml:space="preserve"> zarządza,</w:t>
      </w:r>
      <w:r w:rsidR="00F636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co następuje:</w:t>
      </w:r>
    </w:p>
    <w:p w14:paraId="15BF09B2" w14:textId="77777777" w:rsidR="0032413F" w:rsidRPr="00780F66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C7B10D0" w14:textId="1289F5FE" w:rsidR="006F46CB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color w:val="000000"/>
          <w:sz w:val="24"/>
          <w:szCs w:val="24"/>
        </w:rPr>
        <w:t>§ 1.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Upoważni</w:t>
      </w:r>
      <w:r w:rsidRPr="00090855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 w:rsidR="00DE4C36">
        <w:rPr>
          <w:rFonts w:ascii="Times New Roman" w:hAnsi="Times New Roman"/>
          <w:bCs/>
          <w:color w:val="000000"/>
          <w:sz w:val="24"/>
          <w:szCs w:val="24"/>
        </w:rPr>
        <w:t xml:space="preserve">Pana Wojciecha </w:t>
      </w:r>
      <w:proofErr w:type="spellStart"/>
      <w:r w:rsidR="00DE4C36">
        <w:rPr>
          <w:rFonts w:ascii="Times New Roman" w:hAnsi="Times New Roman"/>
          <w:bCs/>
          <w:color w:val="000000"/>
          <w:sz w:val="24"/>
          <w:szCs w:val="24"/>
        </w:rPr>
        <w:t>Kordaczuka</w:t>
      </w:r>
      <w:proofErr w:type="spellEnd"/>
      <w:r w:rsidR="00DE4C36">
        <w:rPr>
          <w:rFonts w:ascii="Times New Roman" w:hAnsi="Times New Roman"/>
          <w:bCs/>
          <w:color w:val="000000"/>
          <w:sz w:val="24"/>
          <w:szCs w:val="24"/>
        </w:rPr>
        <w:t xml:space="preserve"> dyrektora Szkoły Podstawowej Nr 4                            im. Generała Stefana „Grota” Roweckiego w Mrągowie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 do odbioru komputerów przenośnych typu laptop dla uczniów </w:t>
      </w:r>
      <w:r w:rsidR="0023194A">
        <w:rPr>
          <w:rFonts w:ascii="Times New Roman" w:hAnsi="Times New Roman"/>
          <w:bCs/>
          <w:color w:val="000000"/>
          <w:sz w:val="24"/>
          <w:szCs w:val="24"/>
        </w:rPr>
        <w:t>kl.</w:t>
      </w:r>
      <w:r w:rsidR="003A5A4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3194A">
        <w:rPr>
          <w:rFonts w:ascii="Times New Roman" w:hAnsi="Times New Roman"/>
          <w:bCs/>
          <w:color w:val="000000"/>
          <w:sz w:val="24"/>
          <w:szCs w:val="24"/>
        </w:rPr>
        <w:t>IV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, objętych w roku </w:t>
      </w:r>
      <w:r w:rsidR="003A5A49">
        <w:rPr>
          <w:rFonts w:ascii="Times New Roman" w:hAnsi="Times New Roman"/>
          <w:bCs/>
          <w:color w:val="000000"/>
          <w:sz w:val="24"/>
          <w:szCs w:val="24"/>
        </w:rPr>
        <w:t xml:space="preserve">szkolnym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2023/2024 wsparciem,</w:t>
      </w:r>
      <w:r w:rsidR="0069425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o którym mowa w art. 2 ust. 3 pkt 1 ustawy z dnia 7 lipca 2023 r. o wsparciu rozwoju kompetencji cyfrowych uczniów i nauczycieli (Dz. U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z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2023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r. poz.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1369).</w:t>
      </w:r>
    </w:p>
    <w:p w14:paraId="249963DF" w14:textId="0F3C03C7" w:rsidR="0032413F" w:rsidRPr="00090855" w:rsidRDefault="0032413F" w:rsidP="005B193E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§ 2.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Wykonanie zarządzenia powierza</w:t>
      </w:r>
      <w:r w:rsidR="00F636EB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5B193E">
        <w:rPr>
          <w:rFonts w:ascii="Times New Roman" w:hAnsi="Times New Roman"/>
          <w:color w:val="000000"/>
          <w:spacing w:val="-4"/>
          <w:sz w:val="24"/>
          <w:szCs w:val="24"/>
        </w:rPr>
        <w:t xml:space="preserve">Kierownikowi Referatu Edukacji, Kultury, Sportu, Zdrowia i Opieki Społecznej w Urzędzie Miejskim w Mrągowie. </w:t>
      </w:r>
    </w:p>
    <w:p w14:paraId="2B9932DC" w14:textId="77777777" w:rsidR="0032413F" w:rsidRPr="00780F66" w:rsidRDefault="0032413F" w:rsidP="00F636EB">
      <w:pPr>
        <w:spacing w:after="0" w:line="360" w:lineRule="auto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§ 3.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Zarządzenie wchodzi z dniem podjęcia.</w:t>
      </w:r>
    </w:p>
    <w:p w14:paraId="6B1D2875" w14:textId="77777777" w:rsidR="003C27B7" w:rsidRDefault="003C27B7" w:rsidP="00F636EB">
      <w:pPr>
        <w:spacing w:after="0" w:line="360" w:lineRule="auto"/>
      </w:pPr>
    </w:p>
    <w:sectPr w:rsidR="003C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3F"/>
    <w:rsid w:val="0023194A"/>
    <w:rsid w:val="0032413F"/>
    <w:rsid w:val="003A5A49"/>
    <w:rsid w:val="003C27B7"/>
    <w:rsid w:val="005B193E"/>
    <w:rsid w:val="0069425E"/>
    <w:rsid w:val="006F46CB"/>
    <w:rsid w:val="00B85918"/>
    <w:rsid w:val="00C11218"/>
    <w:rsid w:val="00DE4C36"/>
    <w:rsid w:val="00F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6D78"/>
  <w15:chartTrackingRefBased/>
  <w15:docId w15:val="{3407CF9B-52E1-46A6-86FA-A83357FB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13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2413F"/>
    <w:rPr>
      <w:b/>
      <w:bCs/>
    </w:rPr>
  </w:style>
  <w:style w:type="paragraph" w:styleId="Bezodstpw">
    <w:name w:val="No Spacing"/>
    <w:uiPriority w:val="1"/>
    <w:qFormat/>
    <w:rsid w:val="0032413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6</cp:revision>
  <cp:lastPrinted>2023-08-25T10:38:00Z</cp:lastPrinted>
  <dcterms:created xsi:type="dcterms:W3CDTF">2023-08-25T09:27:00Z</dcterms:created>
  <dcterms:modified xsi:type="dcterms:W3CDTF">2023-08-25T10:39:00Z</dcterms:modified>
</cp:coreProperties>
</file>