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29DBB5B9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A43E42">
        <w:t>43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25CC101A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</w:t>
      </w:r>
      <w:r w:rsidR="00EE2EF6">
        <w:t xml:space="preserve">Pani </w:t>
      </w:r>
      <w:r w:rsidR="00B92204">
        <w:t>Izabeli Marcinek</w:t>
      </w:r>
      <w:r w:rsidRPr="001549CF">
        <w:t>, nauczyciela</w:t>
      </w:r>
      <w:r w:rsidRPr="001549CF">
        <w:rPr>
          <w:rFonts w:eastAsia="Lucida Sans Unicode"/>
          <w:kern w:val="1"/>
        </w:rPr>
        <w:t xml:space="preserve"> </w:t>
      </w:r>
      <w:r w:rsidR="00DF7EAC">
        <w:rPr>
          <w:rFonts w:eastAsia="Lucida Sans Unicode"/>
          <w:kern w:val="1"/>
        </w:rPr>
        <w:t xml:space="preserve">edukacji wczesnoszkolnej </w:t>
      </w:r>
      <w:r w:rsidRPr="001549CF">
        <w:rPr>
          <w:rFonts w:eastAsia="Lucida Sans Unicode"/>
          <w:kern w:val="1"/>
        </w:rPr>
        <w:t xml:space="preserve">w Szkole Podstawowej Nr </w:t>
      </w:r>
      <w:r w:rsidR="00695291">
        <w:rPr>
          <w:rFonts w:eastAsia="Lucida Sans Unicode"/>
          <w:kern w:val="1"/>
        </w:rPr>
        <w:t>4</w:t>
      </w:r>
      <w:r w:rsidRPr="001549CF">
        <w:rPr>
          <w:rFonts w:eastAsia="Lucida Sans Unicode"/>
          <w:kern w:val="1"/>
        </w:rPr>
        <w:t xml:space="preserve"> im. </w:t>
      </w:r>
      <w:r w:rsidR="00695291">
        <w:rPr>
          <w:rFonts w:eastAsia="Lucida Sans Unicode"/>
          <w:kern w:val="1"/>
        </w:rPr>
        <w:t xml:space="preserve">Generała Stefana „Grota” Roweckiego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2092748A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28F5473A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7F7D01">
        <w:t xml:space="preserve">- </w:t>
      </w:r>
      <w:r w:rsidR="007952A0" w:rsidRPr="001549CF">
        <w:t>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77777777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>) Anna Zdanowska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3163FFD" w14:textId="0622E833" w:rsidR="001549CF" w:rsidRPr="001549CF" w:rsidRDefault="001549CF" w:rsidP="001549CF">
      <w:pPr>
        <w:spacing w:line="360" w:lineRule="auto"/>
        <w:jc w:val="both"/>
      </w:pPr>
      <w:r w:rsidRPr="001549CF">
        <w:t xml:space="preserve">5) </w:t>
      </w:r>
      <w:r w:rsidR="00EE2EF6">
        <w:t>Wojciech Kordaczuk</w:t>
      </w:r>
      <w:r w:rsidR="007F7D01">
        <w:t xml:space="preserve"> </w:t>
      </w:r>
      <w:r w:rsidRPr="001549CF">
        <w:t>- dyrektor szkoły - członek komisji</w:t>
      </w:r>
    </w:p>
    <w:p w14:paraId="2EC6F600" w14:textId="22C5FF74" w:rsidR="00B92204" w:rsidRDefault="00B92204" w:rsidP="0001049A">
      <w:pPr>
        <w:spacing w:line="360" w:lineRule="auto"/>
        <w:jc w:val="both"/>
      </w:pPr>
      <w:r>
        <w:t>6)</w:t>
      </w:r>
      <w:r w:rsidR="0054013B">
        <w:t xml:space="preserve"> Alina Borkiewicz–Marciniak – związek zawodowy ZNP – członek komisji.</w:t>
      </w:r>
    </w:p>
    <w:p w14:paraId="07A18EED" w14:textId="272E1ACD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A43E42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A43E42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A43E42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A43E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A43E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A43E42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F67E7"/>
    <w:rsid w:val="001549CF"/>
    <w:rsid w:val="001E402A"/>
    <w:rsid w:val="00286C01"/>
    <w:rsid w:val="002D41E5"/>
    <w:rsid w:val="0054013B"/>
    <w:rsid w:val="005F1861"/>
    <w:rsid w:val="00695291"/>
    <w:rsid w:val="007952A0"/>
    <w:rsid w:val="007F25A0"/>
    <w:rsid w:val="007F7D01"/>
    <w:rsid w:val="009F1CD5"/>
    <w:rsid w:val="00A43E42"/>
    <w:rsid w:val="00AB1BD7"/>
    <w:rsid w:val="00AE337B"/>
    <w:rsid w:val="00B92204"/>
    <w:rsid w:val="00CD6868"/>
    <w:rsid w:val="00CF200D"/>
    <w:rsid w:val="00DF7EAC"/>
    <w:rsid w:val="00E517B1"/>
    <w:rsid w:val="00EE2EF6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5</cp:revision>
  <cp:lastPrinted>2023-07-12T11:21:00Z</cp:lastPrinted>
  <dcterms:created xsi:type="dcterms:W3CDTF">2023-07-12T10:14:00Z</dcterms:created>
  <dcterms:modified xsi:type="dcterms:W3CDTF">2023-07-13T08:13:00Z</dcterms:modified>
</cp:coreProperties>
</file>