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DE2" w:rsidRPr="00A72349" w:rsidRDefault="00CB6DE2" w:rsidP="00CB6DE2">
      <w:pPr>
        <w:pStyle w:val="Default"/>
        <w:spacing w:line="271" w:lineRule="auto"/>
        <w:jc w:val="center"/>
      </w:pPr>
      <w:bookmarkStart w:id="0" w:name="_Hlk126309884"/>
      <w:r w:rsidRPr="00A72349">
        <w:t xml:space="preserve">Zarządzenie nr </w:t>
      </w:r>
      <w:r>
        <w:t xml:space="preserve"> 96/2022</w:t>
      </w:r>
    </w:p>
    <w:p w:rsidR="00CB6DE2" w:rsidRPr="00A72349" w:rsidRDefault="00CB6DE2" w:rsidP="00CB6DE2">
      <w:pPr>
        <w:pStyle w:val="Default"/>
        <w:spacing w:line="271" w:lineRule="auto"/>
        <w:jc w:val="center"/>
      </w:pPr>
      <w:r w:rsidRPr="00A72349">
        <w:t>Burmistrza Miasta Mrągowa</w:t>
      </w:r>
    </w:p>
    <w:p w:rsidR="00CB6DE2" w:rsidRDefault="00CB6DE2" w:rsidP="00CB6DE2">
      <w:pPr>
        <w:pStyle w:val="Default"/>
        <w:spacing w:line="271" w:lineRule="auto"/>
        <w:jc w:val="center"/>
      </w:pPr>
      <w:r w:rsidRPr="00A72349">
        <w:t xml:space="preserve">z dnia </w:t>
      </w:r>
      <w:r>
        <w:t>30 grudnia 2022</w:t>
      </w:r>
      <w:r w:rsidRPr="00A72349">
        <w:t xml:space="preserve"> r.</w:t>
      </w:r>
    </w:p>
    <w:p w:rsidR="00CB6DE2" w:rsidRPr="00A72349" w:rsidRDefault="00CB6DE2" w:rsidP="00CB6DE2">
      <w:pPr>
        <w:pStyle w:val="Default"/>
        <w:spacing w:line="271" w:lineRule="auto"/>
        <w:jc w:val="center"/>
      </w:pPr>
    </w:p>
    <w:p w:rsidR="00CB6DE2" w:rsidRPr="00A72349" w:rsidRDefault="00CB6DE2" w:rsidP="00CB6DE2">
      <w:pPr>
        <w:pStyle w:val="Default"/>
        <w:spacing w:line="271" w:lineRule="auto"/>
        <w:jc w:val="both"/>
      </w:pPr>
    </w:p>
    <w:p w:rsidR="00CB6DE2" w:rsidRDefault="00CB6DE2" w:rsidP="00CB6DE2">
      <w:pPr>
        <w:pStyle w:val="NormalnyWeb"/>
        <w:spacing w:before="0" w:beforeAutospacing="0" w:after="0" w:afterAutospacing="0" w:line="271" w:lineRule="auto"/>
        <w:jc w:val="center"/>
        <w:rPr>
          <w:rStyle w:val="Pogrubienie"/>
          <w:b w:val="0"/>
          <w:bCs w:val="0"/>
        </w:rPr>
      </w:pPr>
      <w:r w:rsidRPr="00A72349">
        <w:t xml:space="preserve">w sprawie </w:t>
      </w:r>
      <w:r w:rsidRPr="00A72349">
        <w:rPr>
          <w:rStyle w:val="Pogrubienie"/>
        </w:rPr>
        <w:t>powołania pełnomocnika Burmistrza Miasta Mrągowa ds. przeciwdziałania dyskryminacji i mobbingowi</w:t>
      </w:r>
    </w:p>
    <w:p w:rsidR="00CB6DE2" w:rsidRPr="00A72349" w:rsidRDefault="00CB6DE2" w:rsidP="00CB6DE2">
      <w:pPr>
        <w:pStyle w:val="NormalnyWeb"/>
        <w:spacing w:before="0" w:beforeAutospacing="0" w:after="0" w:afterAutospacing="0" w:line="271" w:lineRule="auto"/>
        <w:jc w:val="center"/>
        <w:rPr>
          <w:b/>
          <w:bCs/>
        </w:rPr>
      </w:pPr>
    </w:p>
    <w:p w:rsidR="00CB6DE2" w:rsidRPr="00A72349" w:rsidRDefault="00CB6DE2" w:rsidP="00CB6DE2">
      <w:pPr>
        <w:pStyle w:val="NormalnyWeb"/>
        <w:spacing w:before="360" w:beforeAutospacing="0" w:after="0" w:afterAutospacing="0" w:line="271" w:lineRule="auto"/>
        <w:jc w:val="both"/>
      </w:pPr>
      <w:r w:rsidRPr="00A72349">
        <w:t xml:space="preserve">Na podstawie art. 33 ust. 1 ustawy z dnia 8 marca 1990 r. o samorządzie gminnym </w:t>
      </w:r>
      <w:r w:rsidRPr="00A72349">
        <w:br/>
        <w:t>(t.</w:t>
      </w:r>
      <w:r>
        <w:t xml:space="preserve"> </w:t>
      </w:r>
      <w:r w:rsidRPr="00A72349">
        <w:t>j. Dz. U. 202</w:t>
      </w:r>
      <w:r>
        <w:t>2</w:t>
      </w:r>
      <w:r w:rsidRPr="00A72349">
        <w:t xml:space="preserve">, poz. </w:t>
      </w:r>
      <w:r>
        <w:t xml:space="preserve">559 z </w:t>
      </w:r>
      <w:proofErr w:type="spellStart"/>
      <w:r>
        <w:t>późn</w:t>
      </w:r>
      <w:proofErr w:type="spellEnd"/>
      <w:r>
        <w:t>. zm.</w:t>
      </w:r>
      <w:r w:rsidRPr="00A72349">
        <w:t xml:space="preserve">), w związku z § 8 Zarządzenia nr </w:t>
      </w:r>
      <w:r>
        <w:t>95/2022</w:t>
      </w:r>
      <w:r w:rsidRPr="00A72349">
        <w:t xml:space="preserve"> Burmistrza Mrągowa z dnia </w:t>
      </w:r>
      <w:r>
        <w:t>30 grudnia 2022 r.</w:t>
      </w:r>
      <w:r w:rsidRPr="00A72349">
        <w:t xml:space="preserve"> w sprawie wprowadzenia procedury antydyskryminacyjnej</w:t>
      </w:r>
      <w:r>
        <w:br/>
      </w:r>
      <w:r w:rsidRPr="00A72349">
        <w:t>i antymobbingowej w Urzędzie Miejskim w Mrągowie zarządzam, co następuje:</w:t>
      </w:r>
    </w:p>
    <w:p w:rsidR="00CB6DE2" w:rsidRPr="00A72349" w:rsidRDefault="00CB6DE2" w:rsidP="00CB6DE2">
      <w:pPr>
        <w:pStyle w:val="NormalnyWeb"/>
        <w:spacing w:before="240" w:beforeAutospacing="0" w:after="0" w:afterAutospacing="0" w:line="271" w:lineRule="auto"/>
      </w:pPr>
      <w:r w:rsidRPr="00A72349">
        <w:t>§ 1</w:t>
      </w:r>
      <w:r>
        <w:t>.</w:t>
      </w:r>
    </w:p>
    <w:p w:rsidR="00CB6DE2" w:rsidRPr="0071234B" w:rsidRDefault="00CB6DE2" w:rsidP="00CB6DE2">
      <w:pPr>
        <w:pStyle w:val="NormalnyWeb"/>
        <w:spacing w:before="0" w:beforeAutospacing="0" w:after="0" w:afterAutospacing="0" w:line="271" w:lineRule="auto"/>
        <w:jc w:val="both"/>
        <w:rPr>
          <w:spacing w:val="-2"/>
        </w:rPr>
      </w:pPr>
      <w:r w:rsidRPr="0071234B">
        <w:rPr>
          <w:spacing w:val="-2"/>
        </w:rPr>
        <w:t>Powołuję</w:t>
      </w:r>
      <w:r>
        <w:rPr>
          <w:spacing w:val="-2"/>
        </w:rPr>
        <w:t xml:space="preserve"> Pana</w:t>
      </w:r>
      <w:r w:rsidRPr="0071234B">
        <w:rPr>
          <w:spacing w:val="-2"/>
        </w:rPr>
        <w:t xml:space="preserve"> Mirosława Kuchcińskiego na Pełnomocnika Burmistrza Mrągowa</w:t>
      </w:r>
      <w:r>
        <w:rPr>
          <w:spacing w:val="-2"/>
        </w:rPr>
        <w:br/>
      </w:r>
      <w:r w:rsidRPr="0071234B">
        <w:rPr>
          <w:spacing w:val="-2"/>
        </w:rPr>
        <w:t>ds. przeciwdziałania dyskryminacji i mobbingowi, zwanego dalej „Pełnomocnikiem”.</w:t>
      </w:r>
    </w:p>
    <w:p w:rsidR="00CB6DE2" w:rsidRPr="00A72349" w:rsidRDefault="00CB6DE2" w:rsidP="00CB6DE2">
      <w:pPr>
        <w:pStyle w:val="NormalnyWeb"/>
        <w:spacing w:before="240" w:beforeAutospacing="0" w:after="0" w:afterAutospacing="0" w:line="271" w:lineRule="auto"/>
      </w:pPr>
      <w:r w:rsidRPr="00A72349">
        <w:t>§ 2</w:t>
      </w:r>
      <w:r>
        <w:t>.</w:t>
      </w:r>
    </w:p>
    <w:p w:rsidR="00CB6DE2" w:rsidRPr="00A72349" w:rsidRDefault="00CB6DE2" w:rsidP="00CB6DE2">
      <w:pPr>
        <w:pStyle w:val="NormalnyWeb"/>
        <w:spacing w:before="0" w:beforeAutospacing="0" w:after="0" w:afterAutospacing="0" w:line="271" w:lineRule="auto"/>
        <w:jc w:val="both"/>
      </w:pPr>
      <w:r w:rsidRPr="00A72349">
        <w:t>Do zadań Pełnomocnika należy wdrożenie i realizacja zadań określonych w zarządzeniu</w:t>
      </w:r>
      <w:r>
        <w:br/>
      </w:r>
      <w:r w:rsidRPr="00A72349">
        <w:t xml:space="preserve">nr </w:t>
      </w:r>
      <w:r>
        <w:t xml:space="preserve">95/2022 </w:t>
      </w:r>
      <w:r w:rsidRPr="00A72349">
        <w:t xml:space="preserve">Burmistrza Mrągowa z dnia </w:t>
      </w:r>
      <w:r>
        <w:t>30 grudnia 2022 r.</w:t>
      </w:r>
      <w:r w:rsidRPr="00A72349">
        <w:t xml:space="preserve"> w sprawie wprowadzenia procedury antydyskryminacyjnej i antymobbingowej w Urzędzie Miejskim w Mrągowie.</w:t>
      </w:r>
    </w:p>
    <w:p w:rsidR="00CB6DE2" w:rsidRPr="00A72349" w:rsidRDefault="00CB6DE2" w:rsidP="00CB6DE2">
      <w:pPr>
        <w:pStyle w:val="NormalnyWeb"/>
        <w:spacing w:before="240" w:beforeAutospacing="0" w:after="0" w:afterAutospacing="0" w:line="271" w:lineRule="auto"/>
      </w:pPr>
      <w:r w:rsidRPr="00A72349">
        <w:t>§ 3</w:t>
      </w:r>
      <w:r>
        <w:t>.</w:t>
      </w:r>
    </w:p>
    <w:p w:rsidR="00CB6DE2" w:rsidRPr="00A72349" w:rsidRDefault="00CB6DE2" w:rsidP="00CB6DE2">
      <w:pPr>
        <w:pStyle w:val="NormalnyWeb"/>
        <w:spacing w:before="0" w:beforeAutospacing="0" w:after="0" w:afterAutospacing="0" w:line="271" w:lineRule="auto"/>
        <w:jc w:val="both"/>
      </w:pPr>
      <w:r w:rsidRPr="00A72349">
        <w:t>Pełnomocnik w realizacji swoich zadań podlega bezpośrednio Burmistrzowi Mrągowa.</w:t>
      </w:r>
    </w:p>
    <w:p w:rsidR="00CB6DE2" w:rsidRPr="00A72349" w:rsidRDefault="00CB6DE2" w:rsidP="00CB6DE2">
      <w:pPr>
        <w:pStyle w:val="NormalnyWeb"/>
        <w:spacing w:before="240" w:beforeAutospacing="0" w:after="0" w:afterAutospacing="0" w:line="271" w:lineRule="auto"/>
      </w:pPr>
      <w:r w:rsidRPr="00A72349">
        <w:t>§ 4</w:t>
      </w:r>
      <w:r>
        <w:t>.</w:t>
      </w:r>
    </w:p>
    <w:p w:rsidR="00CB6DE2" w:rsidRDefault="00CB6DE2" w:rsidP="00CB6DE2">
      <w:pPr>
        <w:pStyle w:val="NormalnyWeb"/>
        <w:spacing w:before="0" w:beforeAutospacing="0" w:after="0" w:afterAutospacing="0" w:line="271" w:lineRule="auto"/>
        <w:jc w:val="both"/>
      </w:pPr>
      <w:r w:rsidRPr="00A72349">
        <w:t>Zarządzenie wchodzi w życie z dniem podpisania.</w:t>
      </w:r>
    </w:p>
    <w:p w:rsidR="00CB6DE2" w:rsidRDefault="00CB6DE2" w:rsidP="00CB6DE2">
      <w:pPr>
        <w:pStyle w:val="NormalnyWeb"/>
        <w:spacing w:before="0" w:beforeAutospacing="0" w:after="0" w:afterAutospacing="0" w:line="271" w:lineRule="auto"/>
        <w:jc w:val="both"/>
      </w:pPr>
    </w:p>
    <w:p w:rsidR="00CB6DE2" w:rsidRDefault="00CB6DE2" w:rsidP="00CB6DE2">
      <w:pPr>
        <w:pStyle w:val="NormalnyWeb"/>
        <w:spacing w:before="0" w:beforeAutospacing="0" w:after="0" w:afterAutospacing="0" w:line="271" w:lineRule="auto"/>
        <w:jc w:val="both"/>
      </w:pPr>
    </w:p>
    <w:p w:rsidR="00CB6DE2" w:rsidRDefault="00CB6DE2" w:rsidP="00CB6DE2">
      <w:pPr>
        <w:pStyle w:val="NormalnyWeb"/>
        <w:spacing w:before="0" w:beforeAutospacing="0" w:after="0" w:afterAutospacing="0" w:line="271" w:lineRule="auto"/>
        <w:jc w:val="both"/>
      </w:pPr>
    </w:p>
    <w:p w:rsidR="00CB6DE2" w:rsidRDefault="00CB6DE2" w:rsidP="00CB6DE2">
      <w:pPr>
        <w:spacing w:line="360" w:lineRule="auto"/>
        <w:ind w:left="4673" w:firstLine="708"/>
      </w:pPr>
      <w:bookmarkStart w:id="1" w:name="_Hlk126309427"/>
      <w:bookmarkStart w:id="2" w:name="_Hlk126330885"/>
      <w:r w:rsidRPr="00A72349">
        <w:t>Burmistrz Miasta Mrągowo</w:t>
      </w:r>
    </w:p>
    <w:p w:rsidR="00CB6DE2" w:rsidRPr="00A72349" w:rsidRDefault="00CB6DE2" w:rsidP="00CB6DE2">
      <w:pPr>
        <w:spacing w:line="360" w:lineRule="auto"/>
        <w:ind w:left="4248" w:firstLine="708"/>
      </w:pPr>
      <w:r>
        <w:t xml:space="preserve">(-) </w:t>
      </w:r>
      <w:r w:rsidRPr="00A72349">
        <w:t>dr hab. Stanisław Bułajewski</w:t>
      </w:r>
      <w:bookmarkEnd w:id="1"/>
    </w:p>
    <w:bookmarkEnd w:id="2"/>
    <w:p w:rsidR="00CB6DE2" w:rsidRPr="00A72349" w:rsidRDefault="00CB6DE2" w:rsidP="00CB6DE2">
      <w:pPr>
        <w:pStyle w:val="NormalnyWeb"/>
        <w:spacing w:before="0" w:beforeAutospacing="0" w:after="0" w:afterAutospacing="0" w:line="271" w:lineRule="auto"/>
        <w:jc w:val="both"/>
      </w:pPr>
    </w:p>
    <w:bookmarkEnd w:id="0"/>
    <w:p w:rsidR="00CB6DE2" w:rsidRDefault="00CB6DE2" w:rsidP="00CB6DE2">
      <w:pPr>
        <w:spacing w:line="271" w:lineRule="auto"/>
      </w:pPr>
    </w:p>
    <w:sectPr w:rsidR="00CB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E2"/>
    <w:rsid w:val="00C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7EB7"/>
  <w15:chartTrackingRefBased/>
  <w15:docId w15:val="{2AF0CC39-E390-4972-B727-57D4844E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D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6DE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B6DE2"/>
    <w:rPr>
      <w:b/>
      <w:bCs/>
    </w:rPr>
  </w:style>
  <w:style w:type="paragraph" w:customStyle="1" w:styleId="Default">
    <w:name w:val="Default"/>
    <w:rsid w:val="00CB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2023-05-17T07:05:00Z</dcterms:created>
  <dcterms:modified xsi:type="dcterms:W3CDTF">2023-05-17T07:14:00Z</dcterms:modified>
</cp:coreProperties>
</file>