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E762" w14:textId="318751F4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1445AB">
        <w:rPr>
          <w:rFonts w:eastAsiaTheme="minorHAnsi"/>
          <w:b/>
          <w:bCs/>
          <w:color w:val="000000"/>
          <w:sz w:val="20"/>
          <w:szCs w:val="20"/>
          <w:lang w:eastAsia="en-US"/>
        </w:rPr>
        <w:t>….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F9330C">
        <w:rPr>
          <w:rFonts w:eastAsiaTheme="minorHAnsi"/>
          <w:b/>
          <w:bCs/>
          <w:color w:val="000000"/>
          <w:sz w:val="20"/>
          <w:szCs w:val="20"/>
          <w:lang w:eastAsia="en-US"/>
        </w:rPr>
        <w:t>3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0FFA87C4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445AB">
        <w:rPr>
          <w:rFonts w:eastAsiaTheme="minorHAnsi"/>
          <w:color w:val="000000"/>
          <w:sz w:val="20"/>
          <w:szCs w:val="20"/>
          <w:lang w:eastAsia="en-US"/>
        </w:rPr>
        <w:t>…….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>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3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4C92EC48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1445AB" w:rsidRPr="001445A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ze społecznością szkolną w mrągowskich szkołach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</w:t>
      </w:r>
      <w:r w:rsidR="001445A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Szkolnego 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F9330C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7777777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 xml:space="preserve">Rady Miejskiej </w:t>
      </w:r>
      <w:r w:rsidR="00AC0F0A" w:rsidRPr="002D5B25">
        <w:rPr>
          <w:rFonts w:eastAsiaTheme="minorHAnsi"/>
          <w:color w:val="000000"/>
          <w:sz w:val="20"/>
          <w:szCs w:val="20"/>
          <w:lang w:eastAsia="en-US"/>
        </w:rPr>
        <w:br/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Miastem.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604432C8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</w:t>
      </w:r>
      <w:r w:rsidR="006042B6" w:rsidRPr="006042B6">
        <w:rPr>
          <w:rFonts w:eastAsiaTheme="minorHAnsi"/>
          <w:color w:val="000000"/>
          <w:sz w:val="20"/>
          <w:szCs w:val="20"/>
          <w:lang w:eastAsia="en-US"/>
        </w:rPr>
        <w:t>ze społecznością szkolną w mrągowskich szkołach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Szkolnego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4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1697A95F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</w:t>
      </w:r>
      <w:r w:rsidR="006042B6" w:rsidRPr="006042B6">
        <w:rPr>
          <w:rFonts w:eastAsiaTheme="minorHAnsi"/>
          <w:color w:val="000000"/>
          <w:sz w:val="20"/>
          <w:szCs w:val="20"/>
          <w:lang w:eastAsia="en-US"/>
        </w:rPr>
        <w:t xml:space="preserve"> społecznością szkoln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ej</w:t>
      </w:r>
      <w:r w:rsidR="006042B6" w:rsidRPr="006042B6">
        <w:rPr>
          <w:rFonts w:eastAsiaTheme="minorHAnsi"/>
          <w:color w:val="000000"/>
          <w:sz w:val="20"/>
          <w:szCs w:val="20"/>
          <w:lang w:eastAsia="en-US"/>
        </w:rPr>
        <w:t xml:space="preserve"> w mrągowskich szkołach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 xml:space="preserve">w proces wdrażania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uczniów oraz kadry nauczycielskiej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 xml:space="preserve">zasad i trybu przeprowadzenia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53928BC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odbędą się w terminie 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17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>kwietnia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 xml:space="preserve"> do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28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 xml:space="preserve"> kwietnia 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09431E69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uczniowie, nauczyciele, rodzice oraz dyrekcja mrągowskich szkół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77777777" w:rsidR="00165532" w:rsidRPr="002D5B25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8" w:history="1">
        <w:r w:rsidR="007C6D48" w:rsidRPr="002D5B25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5B34047" w14:textId="422B915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BO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8B5A881" w14:textId="7CAD25DA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obejmują obszar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 xml:space="preserve">szkół położonych w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Gmin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 xml:space="preserve">ie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Miasto Mrągowo,</w:t>
      </w:r>
    </w:p>
    <w:p w14:paraId="0C0E25FF" w14:textId="253BD9F2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uczniowie, nauczyciele, rodzice oraz dyrekcja mrągowskich szkół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5D465E8" w14:textId="3AFDE13E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6042B6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17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 xml:space="preserve"> kwietnia do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28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 xml:space="preserve"> kwietnia </w:t>
      </w:r>
      <w:r w:rsidR="006042B6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6042B6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>.</w:t>
      </w:r>
      <w:r w:rsidR="006042B6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>i Rozwoju</w:t>
      </w:r>
      <w:r w:rsidR="006042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lub emailem na adres </w:t>
      </w:r>
      <w:hyperlink r:id="rId9" w:history="1">
        <w:r w:rsidR="006042B6" w:rsidRPr="00FF3DD3">
          <w:rPr>
            <w:rStyle w:val="Hipercze"/>
            <w:rFonts w:eastAsiaTheme="minorHAnsi"/>
            <w:sz w:val="20"/>
            <w:szCs w:val="20"/>
            <w:lang w:eastAsia="en-US"/>
          </w:rPr>
          <w:t>d.brodzik@mragowo.um.gov.pl</w:t>
        </w:r>
      </w:hyperlink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10562696" w14:textId="444FCD23" w:rsidR="00165532" w:rsidRPr="002D5B25" w:rsidRDefault="006042B6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W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 tytule e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</w:t>
      </w:r>
      <w:r>
        <w:rPr>
          <w:rFonts w:eastAsiaTheme="minorHAnsi"/>
          <w:b/>
          <w:color w:val="000000"/>
          <w:sz w:val="20"/>
          <w:szCs w:val="20"/>
          <w:lang w:eastAsia="en-US"/>
        </w:rPr>
        <w:t>U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color w:val="000000"/>
          <w:sz w:val="20"/>
          <w:szCs w:val="20"/>
          <w:lang w:eastAsia="en-US"/>
        </w:rPr>
        <w:t>S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69677A80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Informacja o konsultacjach zostanie podana do publicznej wiadomości co najmniej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3 dni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65711F70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2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441DD362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4743341D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5922473D" w14:textId="77777777"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2C300024"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d</w:t>
      </w:r>
      <w:r w:rsidR="002D5B25">
        <w:rPr>
          <w:rFonts w:eastAsiaTheme="minorHAnsi"/>
          <w:color w:val="000000"/>
          <w:sz w:val="20"/>
          <w:szCs w:val="20"/>
          <w:lang w:eastAsia="en-US"/>
        </w:rPr>
        <w:t xml:space="preserve">r hab.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Stanisław Bułajewski</w:t>
      </w:r>
    </w:p>
    <w:p w14:paraId="7A1B4AC5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04106BD2" w14:textId="77777777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504FB5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2B2AAD8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F4F7F4A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14:paraId="05D9A6B4" w14:textId="6EAFAFB6"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</w:t>
      </w:r>
      <w:r w:rsidR="001445AB">
        <w:rPr>
          <w:sz w:val="18"/>
          <w:szCs w:val="18"/>
        </w:rPr>
        <w:t>Szkolnego</w:t>
      </w:r>
      <w:r w:rsidR="00F9330C">
        <w:rPr>
          <w:sz w:val="18"/>
          <w:szCs w:val="18"/>
        </w:rPr>
        <w:t xml:space="preserve"> </w:t>
      </w:r>
      <w:r w:rsidRPr="0017552C">
        <w:rPr>
          <w:sz w:val="18"/>
          <w:szCs w:val="18"/>
        </w:rPr>
        <w:t>Budżetu Obywatelskiego</w:t>
      </w:r>
      <w:r w:rsidR="005E0373">
        <w:rPr>
          <w:sz w:val="18"/>
          <w:szCs w:val="18"/>
        </w:rPr>
        <w:t xml:space="preserve"> </w:t>
      </w:r>
      <w:r w:rsidR="002D5B25">
        <w:rPr>
          <w:sz w:val="18"/>
          <w:szCs w:val="18"/>
        </w:rPr>
        <w:t>202</w:t>
      </w:r>
      <w:r w:rsidR="00F9330C">
        <w:rPr>
          <w:sz w:val="18"/>
          <w:szCs w:val="18"/>
        </w:rPr>
        <w:t>4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6AEFF7D" w14:textId="77777777"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14:paraId="58F74485" w14:textId="77777777" w:rsidTr="002D5B25">
        <w:trPr>
          <w:jc w:val="center"/>
        </w:trPr>
        <w:tc>
          <w:tcPr>
            <w:tcW w:w="648" w:type="dxa"/>
          </w:tcPr>
          <w:p w14:paraId="0687F5BF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EB5EC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14:paraId="68A0C413" w14:textId="436CE70A"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 xml:space="preserve">Projekt Regulaminu </w:t>
            </w:r>
            <w:r w:rsidR="001445AB">
              <w:rPr>
                <w:sz w:val="18"/>
                <w:szCs w:val="18"/>
              </w:rPr>
              <w:t>Szkolnego</w:t>
            </w:r>
            <w:r w:rsidR="00F9330C">
              <w:rPr>
                <w:sz w:val="18"/>
                <w:szCs w:val="18"/>
              </w:rPr>
              <w:t xml:space="preserve"> </w:t>
            </w:r>
            <w:r w:rsidRPr="0017552C">
              <w:rPr>
                <w:sz w:val="18"/>
                <w:szCs w:val="18"/>
              </w:rPr>
              <w:t>Budżetu Obywatelskiego</w:t>
            </w:r>
            <w:r w:rsidR="001445AB">
              <w:rPr>
                <w:sz w:val="18"/>
                <w:szCs w:val="18"/>
              </w:rPr>
              <w:t xml:space="preserve"> 2024</w:t>
            </w:r>
          </w:p>
          <w:p w14:paraId="7A8EF26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785CCCAE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14:paraId="1B25332A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A7E0CB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0BA0AE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C409AD5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14:paraId="7580943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14:paraId="60C34D6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F7D94F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FC920D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1FEF3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CE2F6B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A20BBF5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4D74CD2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34A20BD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14:paraId="6DD6ABC1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761315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6AF88D7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7216198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6A9D49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C4E876B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BADDB6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7C7D05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46A5440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19F0619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CB9CD37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14:paraId="6F02928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0BCB6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2C4CF50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52343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AACB86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A4E927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0BEF8940" w14:textId="77777777" w:rsidR="0017552C" w:rsidRDefault="0017552C" w:rsidP="0017552C">
      <w:pPr>
        <w:jc w:val="both"/>
        <w:rPr>
          <w:sz w:val="18"/>
          <w:szCs w:val="18"/>
        </w:rPr>
      </w:pPr>
    </w:p>
    <w:p w14:paraId="7F710395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77777777"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D5B2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………………………………………………………</w:t>
      </w:r>
    </w:p>
    <w:p w14:paraId="3B6DB1EC" w14:textId="77777777"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14:paraId="7A4F8518" w14:textId="77777777" w:rsidR="00084601" w:rsidRDefault="00084601" w:rsidP="0017552C">
      <w:pPr>
        <w:jc w:val="right"/>
        <w:rPr>
          <w:i/>
          <w:sz w:val="18"/>
          <w:szCs w:val="18"/>
        </w:rPr>
      </w:pPr>
    </w:p>
    <w:p w14:paraId="57B1EC2B" w14:textId="43E839D5"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*wymagane</w:t>
      </w:r>
    </w:p>
    <w:p w14:paraId="5FBE109A" w14:textId="77777777" w:rsidR="0017552C" w:rsidRDefault="0017552C" w:rsidP="0017552C">
      <w:pPr>
        <w:jc w:val="both"/>
        <w:rPr>
          <w:i/>
          <w:sz w:val="18"/>
          <w:szCs w:val="18"/>
        </w:rPr>
      </w:pPr>
    </w:p>
    <w:p w14:paraId="198FBBC4" w14:textId="77777777" w:rsidR="0017552C" w:rsidRDefault="0017552C" w:rsidP="0017552C">
      <w:pPr>
        <w:jc w:val="both"/>
        <w:rPr>
          <w:sz w:val="18"/>
          <w:szCs w:val="18"/>
        </w:rPr>
      </w:pPr>
    </w:p>
    <w:p w14:paraId="3A22FD2F" w14:textId="77777777" w:rsidR="0017552C" w:rsidRDefault="0017552C" w:rsidP="0017552C">
      <w:pPr>
        <w:jc w:val="both"/>
        <w:rPr>
          <w:sz w:val="18"/>
          <w:szCs w:val="18"/>
        </w:rPr>
      </w:pPr>
    </w:p>
    <w:p w14:paraId="6B57C9A4" w14:textId="77777777"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2D5B25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A0E8" w14:textId="7053F702" w:rsidR="00A45755" w:rsidRDefault="001445AB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b/>
        <w:bCs/>
        <w:noProof/>
        <w:color w:val="000000"/>
        <w:sz w:val="32"/>
        <w:szCs w:val="32"/>
      </w:rPr>
      <w:drawing>
        <wp:inline distT="0" distB="0" distL="0" distR="0" wp14:anchorId="6038012F" wp14:editId="5F9252D8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445AB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42B6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1078C"/>
    <w:rsid w:val="0081254E"/>
    <w:rsid w:val="00816C5A"/>
    <w:rsid w:val="00817BD7"/>
    <w:rsid w:val="00824FB8"/>
    <w:rsid w:val="00832321"/>
    <w:rsid w:val="00862090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453D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brodzik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9</cp:revision>
  <cp:lastPrinted>2020-06-24T07:16:00Z</cp:lastPrinted>
  <dcterms:created xsi:type="dcterms:W3CDTF">2022-02-04T10:05:00Z</dcterms:created>
  <dcterms:modified xsi:type="dcterms:W3CDTF">2023-04-06T07:44:00Z</dcterms:modified>
</cp:coreProperties>
</file>