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2F398870" w:rsidR="00121396" w:rsidRPr="00571E59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ZARZĄDZENIE NR </w:t>
      </w:r>
      <w:r w:rsidR="00465F80">
        <w:rPr>
          <w:rFonts w:eastAsiaTheme="minorHAnsi"/>
          <w:b/>
          <w:bCs/>
          <w:color w:val="000000"/>
          <w:sz w:val="22"/>
          <w:szCs w:val="22"/>
          <w:lang w:eastAsia="en-US"/>
        </w:rPr>
        <w:t>1524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</w:p>
    <w:p w14:paraId="2C7E9539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14:paraId="0F2F8939" w14:textId="21CC8681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465F80">
        <w:rPr>
          <w:rFonts w:eastAsiaTheme="minorHAnsi"/>
          <w:color w:val="000000"/>
          <w:sz w:val="22"/>
          <w:szCs w:val="22"/>
          <w:lang w:eastAsia="en-US"/>
        </w:rPr>
        <w:t>15.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02.</w:t>
      </w:r>
      <w:r w:rsidR="00446AB5" w:rsidRPr="00571E59">
        <w:rPr>
          <w:rFonts w:eastAsiaTheme="minorHAnsi"/>
          <w:color w:val="000000"/>
          <w:sz w:val="22"/>
          <w:szCs w:val="22"/>
          <w:lang w:eastAsia="en-US"/>
        </w:rPr>
        <w:t>202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14:paraId="2DAFF732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2AB0870" w14:textId="24DC62BE" w:rsidR="00990FFF" w:rsidRPr="00571E59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dotyczących opracowania </w:t>
      </w:r>
      <w:bookmarkStart w:id="0" w:name="_Hlk126767482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„D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iagnozy społeczno-gospodarczej i przestrzennej Gminy Miasto Mrągowo</w:t>
      </w:r>
      <w:bookmarkEnd w:id="0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14:paraId="066F9146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DFF2D67" w14:textId="7C3498E7" w:rsidR="00652134" w:rsidRDefault="00121396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podstawie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art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1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i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2 ustawy z dnia 8 marca 1990 r. o samorządzie gminnym (Dz.U.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z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2023 poz.40), w związku z §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6 Regulaminu określającego zasady i tryb przeprowadzania konsultacji społecznych z mieszkańcami Gminy Mrągowo stanowiącego z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ałącznik do</w:t>
      </w:r>
      <w:r w:rsidR="00CB18D7" w:rsidRPr="00571E59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Rady Miejskiej w Mrągowie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 xml:space="preserve"> z dnia 28</w:t>
      </w:r>
      <w:r w:rsidR="00652134" w:rsidRPr="00571E59">
        <w:rPr>
          <w:rFonts w:eastAsiaTheme="minorHAnsi"/>
          <w:color w:val="000000"/>
          <w:sz w:val="22"/>
          <w:szCs w:val="22"/>
          <w:lang w:eastAsia="en-US"/>
        </w:rPr>
        <w:t xml:space="preserve"> lutego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2013 r.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62F57FBB" w14:textId="77777777" w:rsidR="007819C2" w:rsidRPr="00571E59" w:rsidRDefault="007819C2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4AD9A7D" w14:textId="317DA268" w:rsidR="00441A24" w:rsidRPr="00571E59" w:rsidRDefault="00121396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14:paraId="3BCC4F64" w14:textId="77777777" w:rsidR="00652134" w:rsidRPr="00571E59" w:rsidRDefault="00652134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30C7AA9" w14:textId="2C0503D3" w:rsidR="00990FFF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przeprowadzenie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ogólnomiejskich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konsultacji społecznych z mieszkańcami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których przedmiotem jest diagnoza społeczno-gospodarcza i przestrzenna Gminy Miasto Mrągowo.</w:t>
      </w:r>
    </w:p>
    <w:p w14:paraId="20CA89A7" w14:textId="77777777" w:rsidR="00164575" w:rsidRPr="00571E59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50F807F" w14:textId="33FF3B30" w:rsidR="00164575" w:rsidRPr="00571E59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zdiagnozowanie potrzeb, problemów i oczekiwań mieszkańców, danych niezbędnych do opracowania diagnozy społeczno-gospodarczej i przestrzennej Gminy Miasto Mrągowo.</w:t>
      </w:r>
    </w:p>
    <w:p w14:paraId="0EC13DCA" w14:textId="77777777" w:rsidR="00165532" w:rsidRPr="00571E59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66C23F5" w14:textId="035EFDAC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społeczne o zasięgu ogólnomiejskim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odbędą się w terminie </w:t>
      </w:r>
      <w:r w:rsidR="008D3B1A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– 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od </w:t>
      </w:r>
      <w:r w:rsidR="008B241A">
        <w:rPr>
          <w:rFonts w:eastAsiaTheme="minorHAnsi"/>
          <w:b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color w:val="000000"/>
          <w:sz w:val="22"/>
          <w:szCs w:val="22"/>
          <w:lang w:eastAsia="en-US"/>
        </w:rPr>
        <w:t>3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>.02.2023 r. do 30.04.2023 r.</w:t>
      </w:r>
    </w:p>
    <w:p w14:paraId="1DAC42FA" w14:textId="4DC316BD" w:rsidR="0016457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504C3CB5" w14:textId="1A484679" w:rsidR="008A0E9D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4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 w:rsidRPr="008A0E9D">
        <w:t xml:space="preserve"> </w:t>
      </w:r>
      <w:r w:rsidRPr="008A0E9D">
        <w:rPr>
          <w:rFonts w:eastAsiaTheme="minorHAnsi"/>
          <w:color w:val="000000"/>
          <w:sz w:val="22"/>
          <w:szCs w:val="22"/>
          <w:lang w:eastAsia="en-US"/>
        </w:rPr>
        <w:t>Konsultacje obejmują obszar Gminy Miasto Mrągowo.</w:t>
      </w:r>
    </w:p>
    <w:p w14:paraId="4CCC1EB6" w14:textId="77777777" w:rsidR="008A0E9D" w:rsidRPr="00571E59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492238B" w14:textId="4447295F" w:rsidR="00164575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571E59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zainteresowane podmioty</w:t>
      </w:r>
      <w:r w:rsidR="001A6C5B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256A8A94" w14:textId="77777777" w:rsidR="00164757" w:rsidRPr="00571E59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35305A5" w14:textId="2297E423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w 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>dwóch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etapach 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w następujący sposób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1B0F2F4E" w14:textId="15E0D655" w:rsidR="002F17B9" w:rsidRPr="008B241A" w:rsidRDefault="002F17B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I:</w:t>
      </w:r>
    </w:p>
    <w:p w14:paraId="4D729FD5" w14:textId="02AF37F9" w:rsidR="002F17B9" w:rsidRPr="00571E59" w:rsidRDefault="002F17B9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Badanie opinii mieszkańców Miasta i zainteresowanych podmiotów w formie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badania ankietowego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formularz konsultacji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230C2F0F" w14:textId="5286FA35" w:rsidR="00165532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formie elektronicznej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zostanie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8" w:history="1">
        <w:r w:rsidR="007C6D48"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1F3994DA" w14:textId="71AA1249" w:rsidR="002F17B9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25761B0F" w14:textId="6E365745" w:rsidR="00165532" w:rsidRPr="00571E59" w:rsidRDefault="00CE2CAA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polega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ć będą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na wypełnieniu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anonimowej ankiety,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którym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mieszkańcy Miasta oraz zainteresowane podmioty będą mogły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wyrazić opinię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na temat sytuacji społeczno-gospodarczej i przestrzennej Gminy Miasto Mrągowo.</w:t>
      </w:r>
    </w:p>
    <w:p w14:paraId="1E5C639F" w14:textId="7639573A" w:rsidR="002F17B9" w:rsidRPr="00571E59" w:rsidRDefault="00AF62B1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Badanie ankietowe odbędzie się w dniach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.02-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1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.03.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2023 roku.</w:t>
      </w:r>
    </w:p>
    <w:p w14:paraId="41418CED" w14:textId="1EC569DF" w:rsidR="00B23F85" w:rsidRPr="00571E59" w:rsidRDefault="00B23F85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ankiety stanowi załącznik nr 1 do Zarządzenia.</w:t>
      </w:r>
    </w:p>
    <w:p w14:paraId="0BB34049" w14:textId="33D93253" w:rsidR="00395524" w:rsidRPr="008B241A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II:</w:t>
      </w:r>
    </w:p>
    <w:p w14:paraId="101FFD49" w14:textId="1B89D586" w:rsidR="00CE2CAA" w:rsidRDefault="00CE2CAA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Spotkanie konsultacyjne dot.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projektu „Diagnozy społeczno-gospodarczej i przestrzennej Gminy Miasto Mrągowo”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z mieszkańcami oraz zainteresowanymi podmiotami.</w:t>
      </w:r>
    </w:p>
    <w:p w14:paraId="2F61011A" w14:textId="0B7E877A" w:rsidR="00395524" w:rsidRPr="00571E59" w:rsidRDefault="00395524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społeczne projektu „Diagnozy społeczno-gospodarczej i przestrzennej Gminy Miasto Mrągowo”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za pomocą formularza konsultacyjnego</w:t>
      </w:r>
      <w:r w:rsidR="008B241A">
        <w:rPr>
          <w:rFonts w:eastAsiaTheme="minorHAnsi"/>
          <w:color w:val="000000"/>
          <w:sz w:val="22"/>
          <w:szCs w:val="22"/>
          <w:lang w:eastAsia="en-US"/>
        </w:rPr>
        <w:t xml:space="preserve"> stanowiącego załącznik nr 2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0B56830" w14:textId="51686C83" w:rsidR="00CE2CAA" w:rsidRPr="00AD4D33" w:rsidRDefault="00395524" w:rsidP="00CE2C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konsultacyjny:</w:t>
      </w:r>
    </w:p>
    <w:p w14:paraId="2DF82789" w14:textId="388E8540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w formie elektronicznej </w:t>
      </w:r>
      <w:r w:rsidR="00AF62B1">
        <w:rPr>
          <w:rFonts w:eastAsiaTheme="minorHAnsi"/>
          <w:color w:val="000000"/>
          <w:sz w:val="22"/>
          <w:szCs w:val="22"/>
          <w:lang w:eastAsia="en-US"/>
        </w:rPr>
        <w:t xml:space="preserve">zostanie 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9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0304A07B" w14:textId="27099B7D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7AC4D870" w14:textId="6BF971A9" w:rsidR="00571E59" w:rsidRPr="00AD4D33" w:rsidRDefault="00395524" w:rsidP="00AD4D3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D4D33">
        <w:rPr>
          <w:rFonts w:eastAsiaTheme="minorHAnsi"/>
          <w:color w:val="000000"/>
          <w:sz w:val="22"/>
          <w:szCs w:val="22"/>
          <w:lang w:eastAsia="en-US"/>
        </w:rPr>
        <w:t xml:space="preserve">Uwagi do projektu „Diagnozy społeczno-gospodarczej i przestrzennej Gminy Miasto Mrągowo” będzie można zgłaszać w </w:t>
      </w:r>
      <w:r w:rsidRPr="00AD4D33">
        <w:rPr>
          <w:rFonts w:eastAsiaTheme="minorHAnsi"/>
          <w:b/>
          <w:bCs/>
          <w:color w:val="000000"/>
          <w:sz w:val="22"/>
          <w:szCs w:val="22"/>
          <w:lang w:eastAsia="en-US"/>
        </w:rPr>
        <w:t>terminie 14-30 kwietnia 2023 roku</w:t>
      </w:r>
      <w:r w:rsidRPr="00AD4D33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3D3E5217" w14:textId="1B01A194" w:rsidR="008A0E9D" w:rsidRDefault="008A0E9D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Punkt konsultacyjny znajdować się będzie w informacji turystycznej przy ul. Ratuszowej 5 w Mrągowie.</w:t>
      </w:r>
    </w:p>
    <w:p w14:paraId="15E5E9DB" w14:textId="21FADF32" w:rsidR="00395524" w:rsidRPr="00571E59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ypełnione </w:t>
      </w:r>
      <w:r w:rsidR="00165532" w:rsidRPr="00571E59">
        <w:rPr>
          <w:rFonts w:eastAsiaTheme="minorHAnsi"/>
          <w:bCs/>
          <w:color w:val="000000"/>
          <w:sz w:val="22"/>
          <w:szCs w:val="22"/>
          <w:lang w:eastAsia="en-US"/>
        </w:rPr>
        <w:t xml:space="preserve">formularze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z etapu 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>-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II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będzie można składać</w:t>
      </w:r>
      <w:r w:rsidR="007C6D48" w:rsidRPr="00571E59">
        <w:rPr>
          <w:rFonts w:eastAsia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084601" w:rsidRPr="00571E59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</w:t>
      </w:r>
      <w:r w:rsidR="008A0E9D">
        <w:rPr>
          <w:rFonts w:eastAsiaTheme="minorHAnsi"/>
          <w:color w:val="000000" w:themeColor="text1"/>
          <w:sz w:val="22"/>
          <w:szCs w:val="22"/>
          <w:lang w:eastAsia="en-US"/>
        </w:rPr>
        <w:t>punkcie konsultacyjnym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lub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przesłać pocztą tradycyjną na adres Urzędu Miejskiego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Mrągowie, ul. Królewiecka 60 A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lub emailem na adres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>: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hyperlink r:id="rId10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e.krzywosz@mragowo.um.gov.pl</w:t>
        </w:r>
      </w:hyperlink>
      <w:r w:rsidRPr="00571E59">
        <w:rPr>
          <w:rFonts w:eastAsiaTheme="minorHAnsi"/>
          <w:sz w:val="22"/>
          <w:szCs w:val="22"/>
          <w:lang w:eastAsia="en-US"/>
        </w:rPr>
        <w:t xml:space="preserve">, na kopercie lub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tytule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wiadomości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e</w:t>
      </w:r>
      <w:r w:rsidR="0017552C" w:rsidRPr="00571E59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mail należy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napisać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„Konsultacje społeczne  diagnozy społeczno-gospodarczej i przestrzennej Gminy Miasto Mrągowo”.</w:t>
      </w:r>
    </w:p>
    <w:p w14:paraId="673B38CE" w14:textId="77E3D57C" w:rsidR="00571E59" w:rsidRPr="00AF62B1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W ramach konsultacji społecznych dotyczących opracowania „Diagnozy społeczno-gospodarczej i przestrzennej Gminy Miasto Mrągowo” zostanie 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>powołan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a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odrębnym Zarządzeniem Burmistrza Miasta Mrągowo 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grupa fokusowa (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>zespół opiniodawczo-konsultacyjnym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).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246177A2" w14:textId="77777777" w:rsidR="00B23F85" w:rsidRPr="00571E59" w:rsidRDefault="00446AB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Informacja o konsultacjach 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społecznych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zostanie podana do publicznej wiadomości co najmniej tydzień przed terminem rozpoczęcia konsu</w:t>
      </w:r>
      <w:r w:rsidR="002D5B25" w:rsidRPr="00571E59">
        <w:rPr>
          <w:rFonts w:eastAsiaTheme="minorHAnsi"/>
          <w:color w:val="000000"/>
          <w:sz w:val="22"/>
          <w:szCs w:val="22"/>
          <w:lang w:eastAsia="en-US"/>
        </w:rPr>
        <w:t xml:space="preserve">ltacji na stronie internetowej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Miasta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23F85" w:rsidRPr="00571E59">
        <w:rPr>
          <w:rFonts w:eastAsiaTheme="minorHAnsi"/>
          <w:color w:val="000000"/>
          <w:sz w:val="22"/>
          <w:szCs w:val="22"/>
          <w:lang w:eastAsia="en-US"/>
        </w:rPr>
        <w:t>Biuletynie Informacji Publicznej, tablicy ogłoszeń Urzędu Miejskiego w Mrągowie oraz w co najmniej 1 lokalnym środku przekazu (radio, prasa, portale internetowe itd.).</w:t>
      </w:r>
    </w:p>
    <w:p w14:paraId="7FFCE7F1" w14:textId="6E15C889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W</w:t>
      </w:r>
      <w:r w:rsidR="00165532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yniki konsultacji </w:t>
      </w:r>
      <w:r w:rsidR="00571E59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społecznych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ze wszystkich etapów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wraz ze stanowiskiem Burmistrza Miasta Mrągowo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zestawieniem zgłoszonych uwag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zostaną 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na stronie internetowej Urzędu Miejskiego w Mrągowie,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w Biuletynie Informacji Publicznej oraz na tablicy ogłoszeń w Urzędzie Miejskim w Mrągowie,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nie później niż w ciągu 30 dni od zakończenia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wszystkich etapów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konsultacji,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tj.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31 maja 2023 roku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3CB8322" w14:textId="43EA20D0" w:rsidR="00571E59" w:rsidRPr="00571E59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Wyniki konsultacji społecznych zostaną przedstawione również na najbliższej, po ich zakończeniu, sesji Rady Miejskiej w Mrągowie.</w:t>
      </w:r>
    </w:p>
    <w:p w14:paraId="3327E5AC" w14:textId="77777777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omórką odpowiedzial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E7E35C4" w14:textId="77777777" w:rsidR="00B23F85" w:rsidRPr="00571E59" w:rsidRDefault="002D5B2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14:paraId="28D1EA0D" w14:textId="281FF4DF" w:rsidR="002F17B9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Konsultacje społeczne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przeprowadzi Warmińsko-Mazurska Agencja Rozwoju Regionalnego S.A. w Olsztynie na zlecenie Urzędu Miejskiego w Mrągowie.</w:t>
      </w:r>
    </w:p>
    <w:p w14:paraId="0425C60D" w14:textId="77777777" w:rsidR="00E93459" w:rsidRPr="00571E59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82B85AA" w14:textId="4398BB1A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7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78B39349" w14:textId="77777777" w:rsidR="006E40C7" w:rsidRPr="00571E59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C265121" w14:textId="44E8CA8E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8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05033157" w14:textId="48AC65DC" w:rsidR="00441A24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7C9EA3CC" w14:textId="51D51B8B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 up. BURMISTRZA</w:t>
      </w:r>
    </w:p>
    <w:p w14:paraId="10BDC1D7" w14:textId="66029576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(-) mgr Tadeusz Łapka</w:t>
      </w:r>
    </w:p>
    <w:p w14:paraId="0C2CAF54" w14:textId="263ADA27" w:rsidR="003A5497" w:rsidRPr="00A827C6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Zastępca Burmistrza Miasta</w:t>
      </w:r>
    </w:p>
    <w:p w14:paraId="66887B9E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295BA560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3BE42061" w14:textId="167B59E5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5345D6B" w14:textId="14F08054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05A8CD" w14:textId="5746ED50" w:rsidR="00571E59" w:rsidRDefault="00571E59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5B213452" w14:textId="3ACFC1C4" w:rsidR="00CE2CAA" w:rsidRDefault="00CE2CAA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494D80" w14:textId="77777777" w:rsidR="003A5497" w:rsidRDefault="003A549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4616EE" w14:textId="7777777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5C570B" w14:textId="2484178A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7A87DB1A" w14:textId="02FCAB68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Załącznik nr 1 </w:t>
      </w:r>
    </w:p>
    <w:p w14:paraId="7AEF9837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do Zarządzenia NR ……../2023</w:t>
      </w:r>
    </w:p>
    <w:p w14:paraId="54AF65FF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BURMISTRZA MIASTA MRĄGOWO</w:t>
      </w:r>
    </w:p>
    <w:p w14:paraId="32485E5E" w14:textId="6A839243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z dnia …...02.2023 roku</w:t>
      </w:r>
    </w:p>
    <w:p w14:paraId="548F009C" w14:textId="7538CAEC" w:rsid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01A61D" w14:textId="77777777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t xml:space="preserve">Szanowni Państwo! </w:t>
      </w:r>
    </w:p>
    <w:p w14:paraId="5E4E7881" w14:textId="37069331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br/>
        <w:t xml:space="preserve">W związku rozpoczęciem prac nad opracowaniem </w:t>
      </w:r>
      <w:r w:rsidR="00EC16F9">
        <w:rPr>
          <w:b/>
          <w:i/>
          <w:sz w:val="22"/>
          <w:szCs w:val="22"/>
        </w:rPr>
        <w:t>Diagnozy</w:t>
      </w:r>
      <w:r w:rsidRPr="0066570C">
        <w:rPr>
          <w:b/>
          <w:i/>
          <w:sz w:val="22"/>
          <w:szCs w:val="22"/>
        </w:rPr>
        <w:t xml:space="preserve"> Społeczno-Gospodarcze</w:t>
      </w:r>
      <w:r w:rsidR="00EC16F9">
        <w:rPr>
          <w:b/>
          <w:i/>
          <w:sz w:val="22"/>
          <w:szCs w:val="22"/>
        </w:rPr>
        <w:t>j i Przestrzennej</w:t>
      </w:r>
      <w:r w:rsidRPr="0066570C">
        <w:rPr>
          <w:b/>
          <w:i/>
          <w:sz w:val="22"/>
          <w:szCs w:val="22"/>
        </w:rPr>
        <w:t xml:space="preserve"> Gminy Miasto Mrągowo</w:t>
      </w:r>
      <w:r w:rsidRPr="0066570C">
        <w:rPr>
          <w:sz w:val="22"/>
          <w:szCs w:val="22"/>
        </w:rPr>
        <w:t>, zwracamy się do Państwa z prośbą o wypełnienie poniższej ankiety. Zebrane w ten sposób dane pozwolą nam uwzględnić w dokumencie Państwa sugestie. Licząc na współpracę zapewniamy jednocześnie, że ankieta jest anonimowa, a wyniki będą podawane wyłącznie w formie zbiorczej.</w:t>
      </w:r>
    </w:p>
    <w:p w14:paraId="424844B7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</w:p>
    <w:p w14:paraId="0EAFA81B" w14:textId="54435548" w:rsidR="00EC16F9" w:rsidRDefault="00B23F85" w:rsidP="00EC16F9">
      <w:pPr>
        <w:spacing w:line="276" w:lineRule="auto"/>
        <w:jc w:val="right"/>
        <w:rPr>
          <w:rFonts w:eastAsia="Calibri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Z góry dziękujemy</w:t>
      </w:r>
      <w:r w:rsidRPr="0066570C">
        <w:rPr>
          <w:rFonts w:eastAsia="Calibri"/>
          <w:i/>
          <w:sz w:val="22"/>
          <w:szCs w:val="22"/>
        </w:rPr>
        <w:t xml:space="preserve"> za wypełnienie ankiety</w:t>
      </w:r>
      <w:r w:rsidR="00EC16F9">
        <w:rPr>
          <w:rFonts w:eastAsia="Calibri"/>
          <w:i/>
          <w:sz w:val="22"/>
          <w:szCs w:val="22"/>
        </w:rPr>
        <w:t>!</w:t>
      </w:r>
    </w:p>
    <w:p w14:paraId="362B9914" w14:textId="77777777" w:rsidR="00EC16F9" w:rsidRDefault="00EC16F9" w:rsidP="00EC16F9">
      <w:pPr>
        <w:spacing w:line="276" w:lineRule="auto"/>
        <w:jc w:val="center"/>
        <w:rPr>
          <w:rFonts w:eastAsia="Calibri"/>
          <w:i/>
          <w:sz w:val="22"/>
          <w:szCs w:val="22"/>
        </w:rPr>
      </w:pPr>
    </w:p>
    <w:p w14:paraId="6B4B11E1" w14:textId="33C98014" w:rsidR="00EC16F9" w:rsidRDefault="00EC16F9" w:rsidP="00EC16F9">
      <w:pPr>
        <w:spacing w:line="276" w:lineRule="auto"/>
        <w:jc w:val="right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dr hab. Stanisław Bułajewski</w:t>
      </w:r>
      <w:r>
        <w:rPr>
          <w:rFonts w:eastAsia="Calibri"/>
          <w:i/>
          <w:sz w:val="22"/>
          <w:szCs w:val="22"/>
        </w:rPr>
        <w:br/>
        <w:t>Burmistrz Miasta Mrągowo</w:t>
      </w:r>
    </w:p>
    <w:p w14:paraId="0371E221" w14:textId="763D12D7" w:rsidR="00B23F85" w:rsidRPr="0066570C" w:rsidRDefault="00B23F85" w:rsidP="00EC16F9">
      <w:pPr>
        <w:spacing w:line="276" w:lineRule="auto"/>
        <w:rPr>
          <w:rFonts w:eastAsia="Calibri"/>
          <w:i/>
          <w:sz w:val="22"/>
          <w:szCs w:val="22"/>
        </w:rPr>
      </w:pPr>
    </w:p>
    <w:p w14:paraId="42FCC9BB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 xml:space="preserve"> Marta Piskorz, Maria Majewska </w:t>
      </w:r>
    </w:p>
    <w:p w14:paraId="419DDCDA" w14:textId="7BE88DD4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Warmińsko-Mazurska Agencja Rozwoju Regionalnego S.A. w Olsztynie</w:t>
      </w:r>
    </w:p>
    <w:p w14:paraId="17DD8787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b/>
          <w:color w:val="000000"/>
          <w:sz w:val="22"/>
          <w:szCs w:val="22"/>
        </w:rPr>
      </w:pPr>
    </w:p>
    <w:p w14:paraId="731D3C22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EastAsia"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Które z poniższych obszarów powinny stanowić priorytet dla Gminy Miasto Mrągowo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perspektywie najbliższych lat </w:t>
      </w:r>
      <w:r w:rsidRPr="0066570C">
        <w:rPr>
          <w:rFonts w:eastAsiaTheme="minorEastAsia"/>
          <w:i/>
          <w:iCs/>
          <w:color w:val="000000"/>
          <w:sz w:val="22"/>
          <w:szCs w:val="22"/>
        </w:rPr>
        <w:t xml:space="preserve">(proszę ocenić w skali 1-4, gdzie 4 – bardzo istotne, 3 – istotne, 2 – średnio istotne, 1 – nieistotne) </w:t>
      </w:r>
    </w:p>
    <w:p w14:paraId="4398E06F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239"/>
        <w:gridCol w:w="1239"/>
        <w:gridCol w:w="1239"/>
        <w:gridCol w:w="1239"/>
      </w:tblGrid>
      <w:tr w:rsidR="00B23F85" w:rsidRPr="0066570C" w14:paraId="73C5719D" w14:textId="77777777" w:rsidTr="009730A8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AE6D45F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Badany obszar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46E1661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1 – nieistotne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E5D6738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2 – średnio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04DC356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sz w:val="22"/>
                <w:szCs w:val="22"/>
              </w:rPr>
              <w:t>3 –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24B749D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color w:val="000000"/>
                <w:sz w:val="22"/>
                <w:szCs w:val="22"/>
              </w:rPr>
              <w:t>4 – bardzo istotne</w:t>
            </w:r>
          </w:p>
        </w:tc>
      </w:tr>
      <w:tr w:rsidR="00B23F85" w:rsidRPr="0066570C" w14:paraId="788B4212" w14:textId="77777777" w:rsidTr="009730A8">
        <w:tc>
          <w:tcPr>
            <w:tcW w:w="4106" w:type="dxa"/>
          </w:tcPr>
          <w:p w14:paraId="78A4984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Edukacja </w:t>
            </w:r>
            <w:r w:rsidRPr="0066570C">
              <w:rPr>
                <w:rFonts w:eastAsiaTheme="minorEastAsia"/>
                <w:sz w:val="22"/>
                <w:szCs w:val="22"/>
              </w:rPr>
              <w:t>(np. zwiększenie oferty zajęć, finansowanie zajęć pozalekcyjnych)</w:t>
            </w:r>
          </w:p>
        </w:tc>
        <w:tc>
          <w:tcPr>
            <w:tcW w:w="1239" w:type="dxa"/>
          </w:tcPr>
          <w:p w14:paraId="5D72F2E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DDE2FD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FDCFD8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BF607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41A0675" w14:textId="77777777" w:rsidTr="009730A8">
        <w:tc>
          <w:tcPr>
            <w:tcW w:w="4106" w:type="dxa"/>
          </w:tcPr>
          <w:p w14:paraId="117294B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Kultura, rozrywka i sport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imprez kulturalnych i sportowych, poprawa infrastruktury sportowej i rekreacyjnej)</w:t>
            </w:r>
          </w:p>
        </w:tc>
        <w:tc>
          <w:tcPr>
            <w:tcW w:w="1239" w:type="dxa"/>
          </w:tcPr>
          <w:p w14:paraId="73BF105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3E36CE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6D54E2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0241A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7B520D21" w14:textId="77777777" w:rsidTr="009730A8">
        <w:tc>
          <w:tcPr>
            <w:tcW w:w="4106" w:type="dxa"/>
          </w:tcPr>
          <w:p w14:paraId="75767B7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Infrastruktura publiczna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kanalizacja sanitarna i deszczowa, wodociągi, drogi i chodniki)</w:t>
            </w:r>
          </w:p>
        </w:tc>
        <w:tc>
          <w:tcPr>
            <w:tcW w:w="1239" w:type="dxa"/>
          </w:tcPr>
          <w:p w14:paraId="5D6A641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58ECFB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C2DDD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8C57CCF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227F79DF" w14:textId="77777777" w:rsidTr="009730A8">
        <w:tc>
          <w:tcPr>
            <w:tcW w:w="4106" w:type="dxa"/>
          </w:tcPr>
          <w:p w14:paraId="15CE9577" w14:textId="085D39DC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Rozwój potencjału turystycznego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dostępna infrastruktura turystyczna </w:t>
            </w:r>
            <w:r w:rsidR="006B45CE">
              <w:rPr>
                <w:rFonts w:eastAsiaTheme="minorEastAsia"/>
                <w:sz w:val="22"/>
                <w:szCs w:val="22"/>
              </w:rPr>
              <w:t>m.in.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plaża, pomosty, miejsca rekreacji)</w:t>
            </w: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</w:tcPr>
          <w:p w14:paraId="3148AE0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C4A0EE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02B6AA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CA71FE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14A1DF6F" w14:textId="77777777" w:rsidTr="009730A8">
        <w:tc>
          <w:tcPr>
            <w:tcW w:w="4106" w:type="dxa"/>
          </w:tcPr>
          <w:p w14:paraId="0F73262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estetyki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zieleni, ograniczenie ilości tablic reklamowych)</w:t>
            </w:r>
          </w:p>
        </w:tc>
        <w:tc>
          <w:tcPr>
            <w:tcW w:w="1239" w:type="dxa"/>
          </w:tcPr>
          <w:p w14:paraId="4F8B33E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A5221C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BE7478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AFFDA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2C3736B" w14:textId="77777777" w:rsidTr="009730A8">
        <w:tc>
          <w:tcPr>
            <w:tcW w:w="4106" w:type="dxa"/>
          </w:tcPr>
          <w:p w14:paraId="210565E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jakości środowiska naturalnego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monitorowanie emisji CO2, dofinansowania na wymianę pieców)</w:t>
            </w:r>
          </w:p>
        </w:tc>
        <w:tc>
          <w:tcPr>
            <w:tcW w:w="1239" w:type="dxa"/>
          </w:tcPr>
          <w:p w14:paraId="67238B8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9AC01B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6C9F31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C7F82A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5B76927" w14:textId="77777777" w:rsidTr="009730A8">
        <w:tc>
          <w:tcPr>
            <w:tcW w:w="4106" w:type="dxa"/>
          </w:tcPr>
          <w:p w14:paraId="5F2F9F5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Rozwój transportu publicznego </w:t>
            </w:r>
            <w:r w:rsidRPr="0066570C">
              <w:rPr>
                <w:rFonts w:eastAsiaTheme="minorEastAsia"/>
                <w:sz w:val="22"/>
                <w:szCs w:val="22"/>
              </w:rPr>
              <w:t>(np. niskoemisyjny, więcej połączeń)</w:t>
            </w:r>
          </w:p>
        </w:tc>
        <w:tc>
          <w:tcPr>
            <w:tcW w:w="1239" w:type="dxa"/>
          </w:tcPr>
          <w:p w14:paraId="4101CEA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D6115D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090802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291FD8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9DFCA7B" w14:textId="77777777" w:rsidTr="009730A8">
        <w:tc>
          <w:tcPr>
            <w:tcW w:w="4106" w:type="dxa"/>
          </w:tcPr>
          <w:p w14:paraId="6849B97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bezpieczeństwa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rozwój systemu monitoringu, modernizacja dróg, chodników, parkingów)</w:t>
            </w:r>
          </w:p>
        </w:tc>
        <w:tc>
          <w:tcPr>
            <w:tcW w:w="1239" w:type="dxa"/>
          </w:tcPr>
          <w:p w14:paraId="6F5DAC5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7A9DE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ACA8ED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7D60DE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17AD86F" w14:textId="77777777" w:rsidTr="009730A8">
        <w:tc>
          <w:tcPr>
            <w:tcW w:w="4106" w:type="dxa"/>
          </w:tcPr>
          <w:p w14:paraId="78593E69" w14:textId="77777777" w:rsidR="00B23F85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color w:val="000000"/>
                <w:sz w:val="22"/>
                <w:szCs w:val="22"/>
              </w:rPr>
              <w:t>Rozwój przedsiębiorczości</w:t>
            </w:r>
          </w:p>
          <w:p w14:paraId="2967A4AE" w14:textId="68B16414" w:rsidR="00EC16F9" w:rsidRPr="0066570C" w:rsidRDefault="00EC16F9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0825727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A41A9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59DD06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250D15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57348420" w14:textId="77777777" w:rsidTr="009730A8">
        <w:tc>
          <w:tcPr>
            <w:tcW w:w="4106" w:type="dxa"/>
          </w:tcPr>
          <w:p w14:paraId="50CDE327" w14:textId="12BC389C" w:rsidR="00EC16F9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05903E4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9B25EA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AE6B26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56923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FD7C067" w14:textId="77777777" w:rsidTr="009730A8">
        <w:tc>
          <w:tcPr>
            <w:tcW w:w="4106" w:type="dxa"/>
          </w:tcPr>
          <w:p w14:paraId="14BD9D4A" w14:textId="59D472E4" w:rsidR="00EC16F9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4947D54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3CEFEB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70F2D4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C4861A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2FCFCBE" w14:textId="1E22835E" w:rsidR="00B23F85" w:rsidRPr="0066570C" w:rsidRDefault="00B23F85" w:rsidP="0066570C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*Inne, proszę wymienić maksymalnie dwa inne obszary i ocenić ich znaczenie </w:t>
      </w:r>
    </w:p>
    <w:p w14:paraId="569059BB" w14:textId="77777777" w:rsidR="00B23F85" w:rsidRPr="0066570C" w:rsidRDefault="00B23F85" w:rsidP="00B23F85">
      <w:pPr>
        <w:autoSpaceDE w:val="0"/>
        <w:autoSpaceDN w:val="0"/>
        <w:adjustRightInd w:val="0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A537FA9" w14:textId="60EA5D6F" w:rsidR="00B23F85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Proszę wymienić przykładowe (maksymalnie trzy) kluczowe działania / inicjatywy, jakie Państwa zdaniem władze Miasta powinny podjąć w każdym z poniższych obszarów.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przypadku braku działań, proszę o wpisanie „nie wiem”. </w:t>
      </w:r>
    </w:p>
    <w:p w14:paraId="1A0F5547" w14:textId="77777777" w:rsidR="00D54A27" w:rsidRPr="0066570C" w:rsidRDefault="00D54A27" w:rsidP="00D54A2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0555EC4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Edukacja </w:t>
      </w:r>
    </w:p>
    <w:p w14:paraId="1DEF3512" w14:textId="4FE56AAD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FF6B8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Kultura, rozrywka i sport</w:t>
      </w:r>
    </w:p>
    <w:p w14:paraId="0E18BDE0" w14:textId="7864719E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638E35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Infrastruktura publiczna</w:t>
      </w:r>
    </w:p>
    <w:p w14:paraId="2F7727F9" w14:textId="40679F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9455659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potencjału turystycznego </w:t>
      </w:r>
    </w:p>
    <w:p w14:paraId="440E5479" w14:textId="6263A63F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74CB6C03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 w:hanging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estetyki </w:t>
      </w:r>
    </w:p>
    <w:p w14:paraId="3AFBA8ED" w14:textId="23EDB906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38C4D0F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jakości środowiska naturalnego </w:t>
      </w:r>
    </w:p>
    <w:p w14:paraId="187524CC" w14:textId="71DFD18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111729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transportu publicznego </w:t>
      </w:r>
    </w:p>
    <w:p w14:paraId="7566B5F7" w14:textId="32750FCA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05FC922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bezpieczeństwa </w:t>
      </w:r>
    </w:p>
    <w:p w14:paraId="75B3CF53" w14:textId="4FEB8E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E25A947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przedsiębiorczości </w:t>
      </w:r>
    </w:p>
    <w:p w14:paraId="6CC392DA" w14:textId="091195E1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25E5AF68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10. [Dodatkowy obszar wskazany przez respondenta] </w:t>
      </w:r>
    </w:p>
    <w:p w14:paraId="7786E625" w14:textId="02AF94FC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D381095" w14:textId="24F33C86" w:rsidR="00B23F85" w:rsidRPr="0066570C" w:rsidRDefault="00B23F85" w:rsidP="0066570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8C88F12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61257629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Co w Pani/Pana miejscowości trzeba zrobić w pierwszej kolejności, w najbliższych latach? (proszę o wymienić max. 3 inwestycje)</w:t>
      </w:r>
    </w:p>
    <w:p w14:paraId="7532EDD0" w14:textId="2265A445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1…………………………………………………………………………………………………………</w:t>
      </w:r>
    </w:p>
    <w:p w14:paraId="3DDA4C7C" w14:textId="305BAF6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2…………………………………………………………………………………………………………</w:t>
      </w:r>
    </w:p>
    <w:p w14:paraId="7AB4F7B3" w14:textId="4864CF12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3…………………………………………………………………………………………………………</w:t>
      </w:r>
    </w:p>
    <w:p w14:paraId="0B8F993F" w14:textId="77777777" w:rsidR="00B23F85" w:rsidRPr="0066570C" w:rsidRDefault="00B23F85" w:rsidP="00B23F85">
      <w:pPr>
        <w:autoSpaceDE w:val="0"/>
        <w:autoSpaceDN w:val="0"/>
        <w:adjustRightInd w:val="0"/>
        <w:contextualSpacing/>
        <w:rPr>
          <w:rFonts w:eastAsiaTheme="minorEastAsia"/>
          <w:iCs/>
          <w:color w:val="000000"/>
          <w:sz w:val="22"/>
          <w:szCs w:val="22"/>
        </w:rPr>
      </w:pPr>
    </w:p>
    <w:p w14:paraId="7D0655DD" w14:textId="50B3DC2C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mocnych stron Mrągowa:</w:t>
      </w:r>
    </w:p>
    <w:p w14:paraId="7718FC56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dobra infrastruktura (m.in. dostęp do sieci wodociągowej i kanalizacyjnej, internetu)</w:t>
      </w:r>
    </w:p>
    <w:p w14:paraId="14957597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dobre warunki rozwoju przedsiębiorstw</w:t>
      </w:r>
    </w:p>
    <w:p w14:paraId="44CCEF8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dostępność miejsc pracy</w:t>
      </w:r>
    </w:p>
    <w:p w14:paraId="050F024A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wysoki potencjał turystyczny (przyroda, dziedzictwo historyczne, atrakcje turystyczne)</w:t>
      </w:r>
    </w:p>
    <w:p w14:paraId="2BD79359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wysoka jakość życia i poziom bezpieczeństwa</w:t>
      </w:r>
    </w:p>
    <w:p w14:paraId="083C753B" w14:textId="6C8D375B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położenie na Obszarze Funkcjonalnym Wielkich Jezior Mazurskich</w:t>
      </w:r>
    </w:p>
    <w:p w14:paraId="126A1F3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rozpoznawalność Mrągowa w skali kraju i poza nim</w:t>
      </w:r>
    </w:p>
    <w:p w14:paraId="0C3D59F4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8B0A39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ind w:left="720"/>
        <w:contextualSpacing/>
        <w:rPr>
          <w:rFonts w:eastAsiaTheme="minorEastAsia"/>
          <w:color w:val="000000"/>
          <w:sz w:val="22"/>
          <w:szCs w:val="22"/>
        </w:rPr>
      </w:pPr>
    </w:p>
    <w:p w14:paraId="4B6BD41F" w14:textId="20021496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słabych stron Mrągowo:</w:t>
      </w:r>
    </w:p>
    <w:p w14:paraId="02B58594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brak atrakcyjnych ofert pracy</w:t>
      </w:r>
    </w:p>
    <w:p w14:paraId="08D229D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zły stan dróg i chodników</w:t>
      </w:r>
    </w:p>
    <w:p w14:paraId="019C54B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słaby dostęp do opieki </w:t>
      </w:r>
      <w:r w:rsidRPr="0066570C">
        <w:rPr>
          <w:rFonts w:eastAsiaTheme="minorEastAsia"/>
          <w:sz w:val="22"/>
          <w:szCs w:val="22"/>
        </w:rPr>
        <w:t>medycznej</w:t>
      </w:r>
    </w:p>
    <w:p w14:paraId="656988C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ograniczona oferta kulturalna i rekreacyjna dla mieszkańców</w:t>
      </w:r>
    </w:p>
    <w:p w14:paraId="1CB1AC6B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brak perspektyw dla młodych ludzi</w:t>
      </w:r>
    </w:p>
    <w:p w14:paraId="673046A8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niskie dochody mieszkańców</w:t>
      </w:r>
    </w:p>
    <w:p w14:paraId="4213874E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wysokie ceny nieruchomości</w:t>
      </w:r>
    </w:p>
    <w:p w14:paraId="023A80E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słaba dostępność miasta transportem publicznym (np. połączenia z innymi miejscowościami)</w:t>
      </w:r>
    </w:p>
    <w:p w14:paraId="196EB412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małe zróżnicowanie usług okołoturystycznych (restauracje, bary, sklepy z pamiątkami)</w:t>
      </w:r>
    </w:p>
    <w:p w14:paraId="46FECDD7" w14:textId="641E353E" w:rsidR="00B23F85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75ED7000" w14:textId="77777777" w:rsidR="0066570C" w:rsidRPr="0066570C" w:rsidRDefault="0066570C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777BAEBB" w14:textId="300B536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szans rozwojowych dla obszaru Mrągowo:</w:t>
      </w:r>
    </w:p>
    <w:p w14:paraId="5EEB4474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środki z Unii Europejskiej</w:t>
      </w:r>
    </w:p>
    <w:p w14:paraId="02ADEE2F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poprawiająca się dostępność drogowa</w:t>
      </w:r>
    </w:p>
    <w:p w14:paraId="659744F5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wzrastająca popularność trendów, eko, slow, życia w zgodzie z naturą</w:t>
      </w:r>
    </w:p>
    <w:p w14:paraId="773D5A9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instytucjonalne wsparcie rozwoju przedsiębiorczości </w:t>
      </w:r>
    </w:p>
    <w:p w14:paraId="07C895A5" w14:textId="59473220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budowanie relacji między miastami </w:t>
      </w:r>
    </w:p>
    <w:p w14:paraId="35217F2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inne (jakie?) ......................................................................................................................................................</w:t>
      </w:r>
    </w:p>
    <w:p w14:paraId="61170AE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5C79B253" w14:textId="1D311443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największych zagrożeń dla rozwoju Mrągowa:</w:t>
      </w:r>
    </w:p>
    <w:p w14:paraId="43BB01C7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bariery rozwoju przedsiębiorczości (np. brak terenów inwestycyjnych, </w:t>
      </w:r>
      <w:r w:rsidRPr="0066570C">
        <w:rPr>
          <w:rFonts w:eastAsiaTheme="minorEastAsia"/>
          <w:sz w:val="22"/>
          <w:szCs w:val="22"/>
        </w:rPr>
        <w:t>ograniczone możliwości rozwoju miejscowych przedsiębiorców</w:t>
      </w:r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7840112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trudności budżetowe miasta</w:t>
      </w:r>
    </w:p>
    <w:p w14:paraId="4CDEC12F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starzejące się społeczeństwo</w:t>
      </w:r>
    </w:p>
    <w:p w14:paraId="18A614F3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ucieczka ludzi młodych do większych miast</w:t>
      </w:r>
    </w:p>
    <w:p w14:paraId="367E5ED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duża atrakcyjność turystyczna innych miast w regionie</w:t>
      </w:r>
    </w:p>
    <w:p w14:paraId="547FA8AC" w14:textId="2EDE5E13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3CBD479" w14:textId="77777777" w:rsidR="00571E59" w:rsidRPr="0066570C" w:rsidRDefault="00571E59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4076B476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sz w:val="22"/>
          <w:szCs w:val="22"/>
        </w:rPr>
      </w:pPr>
      <w:r w:rsidRPr="0066570C">
        <w:rPr>
          <w:rFonts w:eastAsiaTheme="minorEastAsia"/>
          <w:b/>
          <w:sz w:val="22"/>
          <w:szCs w:val="22"/>
        </w:rPr>
        <w:t xml:space="preserve">Proszę dokończyć zdanie: </w:t>
      </w:r>
      <w:r w:rsidRPr="0066570C">
        <w:rPr>
          <w:rFonts w:eastAsiaTheme="minorEastAsia"/>
          <w:b/>
          <w:i/>
          <w:sz w:val="22"/>
          <w:szCs w:val="22"/>
        </w:rPr>
        <w:t>Uważam, że Mrągowo jest ….</w:t>
      </w:r>
    </w:p>
    <w:p w14:paraId="0ABFFF55" w14:textId="5DD9DA86" w:rsidR="00B23F85" w:rsidRPr="0066570C" w:rsidRDefault="00B23F85" w:rsidP="0066570C">
      <w:pPr>
        <w:spacing w:after="200" w:line="276" w:lineRule="auto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CC7C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117AF5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998F0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54CCEF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409F2D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8B8588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6DD82EC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F4F7B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3F0F1D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19E60E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7BC18D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CD7672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447C54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22E96F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D7789C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D52C66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B4ECD8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E90EE6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A0582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FA5EC6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145C2B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D18C9C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28090B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75BE7A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D1E6EF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FE60E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8BDEEF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9EF354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87C6A5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9FC78C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0F28D1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7A78BA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701936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1D83F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68DC2D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43368A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8713AD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119BED3" w14:textId="1B5ACB58" w:rsidR="00877C85" w:rsidRDefault="00877C85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0537C105" w14:textId="46F48C52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2EB805C6" w14:textId="77777777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5FB67D2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AD5151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E62D1C" w14:textId="76EC85C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Załącznik nr </w:t>
      </w:r>
      <w:r>
        <w:rPr>
          <w:rFonts w:eastAsiaTheme="minorHAnsi"/>
          <w:color w:val="000000"/>
          <w:sz w:val="18"/>
          <w:szCs w:val="18"/>
          <w:lang w:eastAsia="en-US"/>
        </w:rPr>
        <w:t>2</w:t>
      </w:r>
      <w:r w:rsidRPr="00B23F85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</w:p>
    <w:p w14:paraId="045D6A43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do Zarządzenia NR ……../2023</w:t>
      </w:r>
    </w:p>
    <w:p w14:paraId="0EC22CB6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BURMISTRZA MIASTA MRĄGOWO</w:t>
      </w:r>
    </w:p>
    <w:p w14:paraId="02B31E13" w14:textId="3ED6AD7E" w:rsidR="00B23F85" w:rsidRPr="00877C85" w:rsidRDefault="00B23F85" w:rsidP="00877C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z dnia …...02.2023 rok</w:t>
      </w:r>
    </w:p>
    <w:p w14:paraId="7F119935" w14:textId="77777777" w:rsidR="0066570C" w:rsidRDefault="0066570C" w:rsidP="0066570C"/>
    <w:p w14:paraId="5456A387" w14:textId="0C80C392" w:rsidR="0066570C" w:rsidRPr="00BF4C7B" w:rsidRDefault="0066570C" w:rsidP="00BF4C7B">
      <w:pPr>
        <w:jc w:val="center"/>
        <w:rPr>
          <w:sz w:val="22"/>
          <w:szCs w:val="22"/>
        </w:rPr>
      </w:pPr>
      <w:r w:rsidRPr="00BF4C7B">
        <w:rPr>
          <w:b/>
          <w:bCs/>
          <w:sz w:val="22"/>
          <w:szCs w:val="22"/>
        </w:rPr>
        <w:t>FORMULARZ ZGŁASZANIA UWAG</w:t>
      </w:r>
      <w:r w:rsidRPr="00BF4C7B">
        <w:rPr>
          <w:sz w:val="22"/>
          <w:szCs w:val="22"/>
        </w:rPr>
        <w:t xml:space="preserve"> </w:t>
      </w:r>
      <w:r w:rsidRPr="00BF4C7B">
        <w:rPr>
          <w:sz w:val="22"/>
          <w:szCs w:val="22"/>
        </w:rPr>
        <w:br/>
        <w:t>do Diagnozy sytuacji społecznej, gospodarczej i przestrzennej</w:t>
      </w:r>
      <w:r w:rsidR="00BF4C7B" w:rsidRPr="00BF4C7B">
        <w:rPr>
          <w:sz w:val="22"/>
          <w:szCs w:val="22"/>
        </w:rPr>
        <w:t xml:space="preserve"> Gminy Miasto Mrągowo</w:t>
      </w:r>
    </w:p>
    <w:p w14:paraId="42DB75DB" w14:textId="784526C6" w:rsidR="00BF4C7B" w:rsidRPr="00BF4C7B" w:rsidRDefault="00BF4C7B" w:rsidP="00BF4C7B">
      <w:pPr>
        <w:jc w:val="center"/>
        <w:rPr>
          <w:sz w:val="22"/>
          <w:szCs w:val="22"/>
        </w:rPr>
      </w:pPr>
    </w:p>
    <w:p w14:paraId="0FED806E" w14:textId="5E8124B5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Informacje o Zgłaszającym</w:t>
      </w:r>
    </w:p>
    <w:p w14:paraId="1B6A2220" w14:textId="77777777" w:rsidR="00BF4C7B" w:rsidRP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BF4C7B" w:rsidRPr="00BF4C7B" w14:paraId="6E73145E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0E1D695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6BE884" w14:textId="19C3F868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Imię i nazwisko</w:t>
            </w:r>
          </w:p>
          <w:p w14:paraId="66E85046" w14:textId="0D7F805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795C8BFB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15507BB6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5158CEBC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11C69B" w14:textId="68FD1D4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Instytucja (jeśli dotyczy)</w:t>
            </w:r>
          </w:p>
          <w:p w14:paraId="4FE14179" w14:textId="488A134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0F99AB62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3484C4C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204ECAC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78D3E" w14:textId="42C85BA2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 xml:space="preserve">Adres do korespondencji </w:t>
            </w:r>
            <w:r w:rsidR="008A0E9D">
              <w:rPr>
                <w:b/>
                <w:bCs/>
                <w:sz w:val="22"/>
                <w:szCs w:val="22"/>
              </w:rPr>
              <w:br/>
            </w:r>
            <w:r w:rsidRPr="00BF4C7B">
              <w:rPr>
                <w:b/>
                <w:bCs/>
                <w:sz w:val="22"/>
                <w:szCs w:val="22"/>
              </w:rPr>
              <w:t>(e-mail)</w:t>
            </w:r>
          </w:p>
          <w:p w14:paraId="4BA6B5EE" w14:textId="09C6632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559E49DF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50E02F1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1F73A868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2F530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Telefon</w:t>
            </w:r>
          </w:p>
          <w:p w14:paraId="647D0AA9" w14:textId="55408B5D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2C0EDA79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4E1E8F7" w14:textId="77777777" w:rsidR="00BF4C7B" w:rsidRDefault="00BF4C7B" w:rsidP="00BF4C7B">
      <w:pPr>
        <w:jc w:val="both"/>
        <w:rPr>
          <w:sz w:val="22"/>
          <w:szCs w:val="22"/>
        </w:rPr>
      </w:pPr>
    </w:p>
    <w:p w14:paraId="7F1F92B9" w14:textId="5F47E9D1" w:rsidR="00BF4C7B" w:rsidRPr="00BF4C7B" w:rsidRDefault="00BF4C7B" w:rsidP="00BF4C7B">
      <w:pPr>
        <w:jc w:val="both"/>
        <w:rPr>
          <w:i/>
          <w:iCs/>
          <w:sz w:val="22"/>
          <w:szCs w:val="22"/>
        </w:rPr>
      </w:pPr>
      <w:r w:rsidRPr="00BF4C7B">
        <w:rPr>
          <w:i/>
          <w:iCs/>
          <w:sz w:val="22"/>
          <w:szCs w:val="22"/>
        </w:rPr>
        <w:t>Uwagi w ramach konsultacji społecznych będą przyjmowane wyłącznie na niniejszym formularzu. Konieczne jest wypełnienie punktu 1.</w:t>
      </w:r>
    </w:p>
    <w:p w14:paraId="47A6077E" w14:textId="77777777" w:rsidR="00BF4C7B" w:rsidRPr="00BF4C7B" w:rsidRDefault="00BF4C7B" w:rsidP="00BF4C7B">
      <w:pPr>
        <w:jc w:val="both"/>
        <w:rPr>
          <w:b/>
          <w:bCs/>
          <w:sz w:val="22"/>
          <w:szCs w:val="22"/>
        </w:rPr>
      </w:pPr>
    </w:p>
    <w:p w14:paraId="72685530" w14:textId="24BA11AC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Zgłaszane uwagi, wnioski oraz sugestie do Diagnozy sytuacji społecznej, gospodarczej i przestrzennej Gminy Miasto Mrągowo</w:t>
      </w:r>
    </w:p>
    <w:p w14:paraId="1144AF35" w14:textId="77777777" w:rsid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203"/>
        <w:gridCol w:w="2188"/>
        <w:gridCol w:w="2075"/>
        <w:gridCol w:w="2054"/>
      </w:tblGrid>
      <w:tr w:rsidR="00BF4C7B" w14:paraId="560F587B" w14:textId="77777777" w:rsidTr="00BF4C7B">
        <w:tc>
          <w:tcPr>
            <w:tcW w:w="541" w:type="dxa"/>
            <w:shd w:val="clear" w:color="auto" w:fill="BFBFBF" w:themeFill="background1" w:themeFillShade="BF"/>
          </w:tcPr>
          <w:p w14:paraId="6198729A" w14:textId="4F68CEB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14:paraId="3071772E" w14:textId="4B5E4620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Część dokumentu do którego odnosi się uwaga (rozdział, strona).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BF5F582" w14:textId="7AB5181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Obecny zapis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5D82EE0" w14:textId="106AC5E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Propozycja zmiany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14:paraId="018B3F7D" w14:textId="5C94967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Uzasadnienie zmiany</w:t>
            </w:r>
          </w:p>
        </w:tc>
      </w:tr>
      <w:tr w:rsidR="00BF4C7B" w14:paraId="3A0C3C76" w14:textId="77777777" w:rsidTr="00BF4C7B">
        <w:tc>
          <w:tcPr>
            <w:tcW w:w="541" w:type="dxa"/>
          </w:tcPr>
          <w:p w14:paraId="3F72847F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6D8C88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25C237C2" w14:textId="2751C3F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5AAFA84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6E1E0F3" w14:textId="3E04D6C2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F8B1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7CFC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0BA66F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2602C9" w14:textId="77777777" w:rsidTr="00BF4C7B">
        <w:tc>
          <w:tcPr>
            <w:tcW w:w="541" w:type="dxa"/>
          </w:tcPr>
          <w:p w14:paraId="077488D3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4FEB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14:paraId="02786019" w14:textId="1CB1AD3E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080E86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0B61C4" w14:textId="1FD81A9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28F5F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300F6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AB8A1D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25F95CE0" w14:textId="77777777" w:rsidTr="00BF4C7B">
        <w:tc>
          <w:tcPr>
            <w:tcW w:w="541" w:type="dxa"/>
          </w:tcPr>
          <w:p w14:paraId="7CFCC35E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4E9B5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14:paraId="7545A3A5" w14:textId="07DFD72D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EEE3AD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BA3EDDA" w14:textId="2C6161B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E86FE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8E09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F6D7A4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C7D24B" w14:textId="77777777" w:rsidTr="00BF4C7B">
        <w:tc>
          <w:tcPr>
            <w:tcW w:w="541" w:type="dxa"/>
          </w:tcPr>
          <w:p w14:paraId="4C422454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DE1618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14:paraId="6A6CB7BE" w14:textId="20789B0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E4135F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D1E0F8" w14:textId="04550F8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067F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1D28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1845CCA0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558BEA33" w14:textId="77777777" w:rsidTr="00BF4C7B">
        <w:tc>
          <w:tcPr>
            <w:tcW w:w="541" w:type="dxa"/>
          </w:tcPr>
          <w:p w14:paraId="6242D6D0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0481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</w:t>
            </w:r>
          </w:p>
          <w:p w14:paraId="34DB5B9E" w14:textId="3937E2CC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95FCD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56841A" w14:textId="36C0E821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16D32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723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56101B8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ECDB0BB" w14:textId="51ABEE74" w:rsidR="00B23F85" w:rsidRDefault="00B23F85" w:rsidP="00BF4C7B">
      <w:p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A6CEF8F" w14:textId="256917F8" w:rsidR="00877C85" w:rsidRPr="00877C85" w:rsidRDefault="00BF4C7B" w:rsidP="00877C85">
      <w:pPr>
        <w:pStyle w:val="Akapitzlist"/>
        <w:numPr>
          <w:ilvl w:val="0"/>
          <w:numId w:val="14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Style w:val="Pogrubienie"/>
          <w:rFonts w:eastAsiaTheme="minorHAnsi"/>
          <w:color w:val="000000"/>
          <w:sz w:val="22"/>
          <w:szCs w:val="22"/>
          <w:lang w:eastAsia="en-US"/>
        </w:rPr>
      </w:pPr>
      <w:r w:rsidRPr="00BF4C7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Klauzula Informacyjna dotycząca przetwarzania danych osobowych na potrzeby przeprowadzenia konsultacji społecznych projektu „Diagnozy sytuacji społecznej, gospodarczej i przestrzennej Gminy Miasto Mrągowo”  w formie formularza zgłaszania uwag. </w:t>
      </w:r>
    </w:p>
    <w:p w14:paraId="07E445F8" w14:textId="77777777" w:rsidR="00A7795B" w:rsidRPr="00877C85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lastRenderedPageBreak/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5CDD42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Administratorem Pani/Pana danych osobowych jest</w:t>
      </w:r>
      <w:r w:rsidRPr="00877C85">
        <w:rPr>
          <w:rStyle w:val="Uwydatnienie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7C85">
        <w:rPr>
          <w:rStyle w:val="Uwydatnienie"/>
          <w:rFonts w:ascii="Times New Roman" w:hAnsi="Times New Roman" w:cs="Times New Roman"/>
          <w:b/>
          <w:bCs/>
          <w:color w:val="000000"/>
          <w:sz w:val="22"/>
          <w:szCs w:val="22"/>
        </w:rPr>
        <w:t>Gmina Miasto Mrągowo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, reprezentowana przez Burmistrza z siedzibą przy ul. Królewieckiej 60A, 11-700 Mrągowo.</w:t>
      </w:r>
    </w:p>
    <w:p w14:paraId="14A12697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Przestrzeganie zasad ochrony danych w Gminie Miasto Mrągowo, nadzoruje wyznaczony Inspektor Ochrony Danych, z którym można skontaktować się poprzez: adres e-mail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11" w:history="1">
        <w:r w:rsidRPr="00877C85">
          <w:rPr>
            <w:rStyle w:val="Hipercze"/>
            <w:rFonts w:ascii="Times New Roman" w:hAnsi="Times New Roman" w:cs="Times New Roman"/>
            <w:sz w:val="22"/>
            <w:szCs w:val="22"/>
          </w:rPr>
          <w:t>iod@warmiainkaso.pl</w:t>
        </w:r>
      </w:hyperlink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5521AC4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 xml:space="preserve">Pani/Pana dane będą przetwarzane </w:t>
      </w:r>
      <w:r w:rsidRPr="00877C85">
        <w:rPr>
          <w:rFonts w:ascii="Times New Roman" w:hAnsi="Times New Roman" w:cs="Times New Roman"/>
          <w:b/>
          <w:bCs/>
          <w:sz w:val="22"/>
          <w:szCs w:val="22"/>
        </w:rPr>
        <w:t xml:space="preserve">w celu realizacji konsultacji społecznych </w:t>
      </w:r>
      <w:r w:rsidRPr="00877C85">
        <w:rPr>
          <w:rStyle w:val="Pogrubienie"/>
          <w:rFonts w:ascii="Times New Roman" w:hAnsi="Times New Roman" w:cs="Times New Roman"/>
          <w:sz w:val="22"/>
          <w:szCs w:val="22"/>
        </w:rPr>
        <w:t>projektu Diagnozy społeczno-gospodarczej i przestrzennej Gminy Miasto Mrągowo.</w:t>
      </w:r>
    </w:p>
    <w:p w14:paraId="39D9959D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>Podstawy prawne przetwarzania danych:</w:t>
      </w:r>
    </w:p>
    <w:p w14:paraId="6B4D7BA7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168DAAC9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 pozostałych przypadkach Pani/Pana dane przetwarzane będą na podstawie zgody (art. 6 ust. 1 lit. a RODO).</w:t>
      </w:r>
    </w:p>
    <w:p w14:paraId="53DD90E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760CA403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DFD0CD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Zgodnie z RODO przysługuje Pani/Panu prawo do:</w:t>
      </w:r>
    </w:p>
    <w:p w14:paraId="4FE2506C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dostępu do swoich danych osobowych o ile odpowiedni przepis prawa nie stanowi inaczej;</w:t>
      </w:r>
    </w:p>
    <w:p w14:paraId="3834218B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sprostowania swoich danych osobowych o ile odpowiedni przepis prawa nie stanowi inaczej ;</w:t>
      </w:r>
    </w:p>
    <w:p w14:paraId="42F790F6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usunięcia swoich danych osobowych o ile odpowiedni przepis prawa nie stanowi inaczej;</w:t>
      </w:r>
    </w:p>
    <w:p w14:paraId="2E810170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ograniczenia przetwarzania swoich danych osobowych o ile odpowiedni przepis prawa nie stanowi inaczej;</w:t>
      </w:r>
    </w:p>
    <w:p w14:paraId="2620F7E3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sprzeciwu wobec przetwarzania swoich danych osobowych;</w:t>
      </w:r>
    </w:p>
    <w:p w14:paraId="59D27CE8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14:paraId="7B0EA805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C50BC8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7. Podanie danych jest </w:t>
      </w:r>
      <w:r>
        <w:rPr>
          <w:sz w:val="22"/>
          <w:szCs w:val="22"/>
        </w:rPr>
        <w:t xml:space="preserve">dobrowolne, jednak konieczne do przeprowadzenia </w:t>
      </w:r>
      <w:r w:rsidRPr="00383C57">
        <w:rPr>
          <w:sz w:val="22"/>
          <w:szCs w:val="22"/>
        </w:rPr>
        <w:t>diagnoz</w:t>
      </w:r>
      <w:r>
        <w:rPr>
          <w:sz w:val="22"/>
          <w:szCs w:val="22"/>
        </w:rPr>
        <w:t>y</w:t>
      </w:r>
      <w:r w:rsidRPr="00383C57">
        <w:rPr>
          <w:sz w:val="22"/>
          <w:szCs w:val="22"/>
        </w:rPr>
        <w:t xml:space="preserve"> społeczno-gospodarcz</w:t>
      </w:r>
      <w:r>
        <w:rPr>
          <w:sz w:val="22"/>
          <w:szCs w:val="22"/>
        </w:rPr>
        <w:t>ej</w:t>
      </w:r>
      <w:r w:rsidRPr="00383C57">
        <w:rPr>
          <w:sz w:val="22"/>
          <w:szCs w:val="22"/>
        </w:rPr>
        <w:t xml:space="preserve"> i przestrzenn</w:t>
      </w:r>
      <w:r>
        <w:rPr>
          <w:sz w:val="22"/>
          <w:szCs w:val="22"/>
        </w:rPr>
        <w:t xml:space="preserve">ej </w:t>
      </w:r>
      <w:r w:rsidRPr="00383C57">
        <w:rPr>
          <w:sz w:val="22"/>
          <w:szCs w:val="22"/>
        </w:rPr>
        <w:t>Gminy Miasto Mrągowo.</w:t>
      </w:r>
      <w:r w:rsidRPr="00877C85">
        <w:rPr>
          <w:sz w:val="22"/>
          <w:szCs w:val="22"/>
        </w:rPr>
        <w:t xml:space="preserve"> Podanie danych przetwarzanych na podstawie zgody jest dobrowolne.</w:t>
      </w:r>
    </w:p>
    <w:p w14:paraId="405E6D6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8. Pani/Pana dane osobowe nie będą podlegały profilowaniu oraz zautomatyzowanemu przetwarzaniu. </w:t>
      </w:r>
    </w:p>
    <w:p w14:paraId="0198C059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7D053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Mrągowo, dnia………………………</w:t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</w:t>
      </w:r>
    </w:p>
    <w:p w14:paraId="03B7F2C6" w14:textId="01A41F73" w:rsidR="00877C85" w:rsidRPr="00D54A27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hint="eastAsia"/>
          <w:sz w:val="22"/>
          <w:szCs w:val="22"/>
        </w:rPr>
      </w:pP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  <w:t xml:space="preserve">  (czytelny podpis)</w:t>
      </w:r>
      <w:r w:rsidRPr="00877C85">
        <w:rPr>
          <w:color w:val="000000"/>
          <w:sz w:val="22"/>
          <w:szCs w:val="22"/>
        </w:rPr>
        <w:tab/>
      </w:r>
    </w:p>
    <w:sectPr w:rsidR="00877C85" w:rsidRPr="00D54A27" w:rsidSect="001552C5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152" w14:textId="77777777" w:rsidR="00EE5DC2" w:rsidRDefault="00EE5DC2" w:rsidP="0043639F">
      <w:r>
        <w:separator/>
      </w:r>
    </w:p>
  </w:endnote>
  <w:endnote w:type="continuationSeparator" w:id="0">
    <w:p w14:paraId="51ACEBB6" w14:textId="77777777" w:rsidR="00EE5DC2" w:rsidRDefault="00EE5DC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6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FBCC7" w14:textId="60BB7B1A" w:rsidR="00C00DAF" w:rsidRDefault="00C00DAF">
            <w:pPr>
              <w:pStyle w:val="Stopka"/>
              <w:jc w:val="right"/>
            </w:pPr>
            <w:r w:rsidRPr="00AD4D33">
              <w:rPr>
                <w:sz w:val="22"/>
                <w:szCs w:val="22"/>
              </w:rPr>
              <w:t xml:space="preserve">Strona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PAGE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  <w:r w:rsidRPr="00AD4D33">
              <w:rPr>
                <w:sz w:val="22"/>
                <w:szCs w:val="22"/>
              </w:rPr>
              <w:t xml:space="preserve"> z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NUMPAGES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7034" w14:textId="77777777" w:rsidR="00EE5DC2" w:rsidRDefault="00EE5DC2" w:rsidP="0043639F">
      <w:r>
        <w:separator/>
      </w:r>
    </w:p>
  </w:footnote>
  <w:footnote w:type="continuationSeparator" w:id="0">
    <w:p w14:paraId="64D481F1" w14:textId="77777777" w:rsidR="00EE5DC2" w:rsidRDefault="00EE5DC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B96"/>
    <w:multiLevelType w:val="hybridMultilevel"/>
    <w:tmpl w:val="EC8E8D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7"/>
  </w:num>
  <w:num w:numId="2" w16cid:durableId="1777408725">
    <w:abstractNumId w:val="5"/>
  </w:num>
  <w:num w:numId="3" w16cid:durableId="1923753492">
    <w:abstractNumId w:val="14"/>
  </w:num>
  <w:num w:numId="4" w16cid:durableId="1770924670">
    <w:abstractNumId w:val="11"/>
  </w:num>
  <w:num w:numId="5" w16cid:durableId="68427543">
    <w:abstractNumId w:val="8"/>
  </w:num>
  <w:num w:numId="6" w16cid:durableId="1964966026">
    <w:abstractNumId w:val="15"/>
  </w:num>
  <w:num w:numId="7" w16cid:durableId="939991918">
    <w:abstractNumId w:val="6"/>
  </w:num>
  <w:num w:numId="8" w16cid:durableId="1576086623">
    <w:abstractNumId w:val="2"/>
  </w:num>
  <w:num w:numId="9" w16cid:durableId="29695654">
    <w:abstractNumId w:val="3"/>
  </w:num>
  <w:num w:numId="10" w16cid:durableId="260142813">
    <w:abstractNumId w:val="10"/>
  </w:num>
  <w:num w:numId="11" w16cid:durableId="1370640312">
    <w:abstractNumId w:val="4"/>
  </w:num>
  <w:num w:numId="12" w16cid:durableId="461509161">
    <w:abstractNumId w:val="12"/>
  </w:num>
  <w:num w:numId="13" w16cid:durableId="446699343">
    <w:abstractNumId w:val="9"/>
  </w:num>
  <w:num w:numId="14" w16cid:durableId="1947274680">
    <w:abstractNumId w:val="1"/>
  </w:num>
  <w:num w:numId="15" w16cid:durableId="2030834032">
    <w:abstractNumId w:val="0"/>
  </w:num>
  <w:num w:numId="16" w16cid:durableId="3459863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96235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52C5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B7E1F"/>
    <w:rsid w:val="002C36DE"/>
    <w:rsid w:val="002C687E"/>
    <w:rsid w:val="002D5B25"/>
    <w:rsid w:val="002F17B9"/>
    <w:rsid w:val="0032531C"/>
    <w:rsid w:val="00325349"/>
    <w:rsid w:val="003262A0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95524"/>
    <w:rsid w:val="003A5497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5F80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C1A0B"/>
    <w:rsid w:val="006D4292"/>
    <w:rsid w:val="006D4F83"/>
    <w:rsid w:val="006E40C7"/>
    <w:rsid w:val="006F04D2"/>
    <w:rsid w:val="00705679"/>
    <w:rsid w:val="007269C4"/>
    <w:rsid w:val="007518C7"/>
    <w:rsid w:val="00753E81"/>
    <w:rsid w:val="00761BBD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B5E1D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97A12"/>
    <w:rsid w:val="009A5568"/>
    <w:rsid w:val="009B41F8"/>
    <w:rsid w:val="009B57FA"/>
    <w:rsid w:val="009C7414"/>
    <w:rsid w:val="009D037B"/>
    <w:rsid w:val="009D316A"/>
    <w:rsid w:val="009E01DD"/>
    <w:rsid w:val="009E195B"/>
    <w:rsid w:val="009F66EF"/>
    <w:rsid w:val="00A26B01"/>
    <w:rsid w:val="00A325B4"/>
    <w:rsid w:val="00A45755"/>
    <w:rsid w:val="00A53946"/>
    <w:rsid w:val="00A62DB7"/>
    <w:rsid w:val="00A63EE6"/>
    <w:rsid w:val="00A7795B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D4D33"/>
    <w:rsid w:val="00AF3EB1"/>
    <w:rsid w:val="00AF62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0DAF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E2CAA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4A27"/>
    <w:rsid w:val="00D556D8"/>
    <w:rsid w:val="00D57083"/>
    <w:rsid w:val="00D77930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C16F9"/>
    <w:rsid w:val="00EC3356"/>
    <w:rsid w:val="00EC4EF1"/>
    <w:rsid w:val="00EC5867"/>
    <w:rsid w:val="00EC5D7B"/>
    <w:rsid w:val="00ED53BE"/>
    <w:rsid w:val="00EE16FE"/>
    <w:rsid w:val="00EE5DC2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9D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krzywosz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2394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krasowska</dc:creator>
  <cp:lastModifiedBy>Ewelina Krzywosz</cp:lastModifiedBy>
  <cp:revision>3</cp:revision>
  <cp:lastPrinted>2023-02-15T10:10:00Z</cp:lastPrinted>
  <dcterms:created xsi:type="dcterms:W3CDTF">2023-02-21T07:27:00Z</dcterms:created>
  <dcterms:modified xsi:type="dcterms:W3CDTF">2023-02-21T07:36:00Z</dcterms:modified>
</cp:coreProperties>
</file>