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D46E3">
        <w:rPr>
          <w:rFonts w:ascii="Times New Roman" w:hAnsi="Times New Roman" w:cs="Times New Roman"/>
          <w:sz w:val="24"/>
          <w:szCs w:val="24"/>
        </w:rPr>
        <w:t>1435</w:t>
      </w:r>
      <w:bookmarkStart w:id="0" w:name="_GoBack"/>
      <w:bookmarkEnd w:id="0"/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046C0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</w:t>
      </w:r>
      <w:r w:rsidR="001D3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1D3CF7">
        <w:rPr>
          <w:rFonts w:ascii="Times New Roman" w:hAnsi="Times New Roman" w:cs="Times New Roman"/>
          <w:sz w:val="24"/>
          <w:szCs w:val="24"/>
        </w:rPr>
        <w:t xml:space="preserve"> </w:t>
      </w:r>
      <w:r w:rsidR="0041274D">
        <w:rPr>
          <w:rFonts w:ascii="Times New Roman" w:hAnsi="Times New Roman" w:cs="Times New Roman"/>
          <w:sz w:val="24"/>
          <w:szCs w:val="24"/>
        </w:rPr>
        <w:t>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1D3CF7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E33F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 </w:t>
      </w:r>
      <w:r w:rsidR="0057582C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1D3CF7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5046C0" w:rsidRPr="005046C0">
        <w:rPr>
          <w:rFonts w:ascii="Times New Roman" w:hAnsi="Times New Roman" w:cs="Times New Roman"/>
        </w:rPr>
        <w:t>Stowarzyszenie Mazurski Kundel</w:t>
      </w:r>
      <w:r w:rsidR="005046C0">
        <w:rPr>
          <w:rFonts w:ascii="Times New Roman" w:hAnsi="Times New Roman" w:cs="Times New Roman"/>
          <w:sz w:val="24"/>
          <w:szCs w:val="24"/>
        </w:rPr>
        <w:t xml:space="preserve">                          w </w:t>
      </w:r>
      <w:r w:rsidR="001D3CF7" w:rsidRPr="001D3CF7">
        <w:rPr>
          <w:rFonts w:ascii="Times New Roman" w:hAnsi="Times New Roman" w:cs="Times New Roman"/>
          <w:sz w:val="24"/>
          <w:szCs w:val="24"/>
        </w:rPr>
        <w:t>Mrągowie</w:t>
      </w:r>
      <w:r w:rsidR="008E34DD" w:rsidRPr="001D3CF7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1D3CF7">
        <w:rPr>
          <w:rFonts w:ascii="Times New Roman" w:hAnsi="Times New Roman" w:cs="Times New Roman"/>
          <w:sz w:val="24"/>
          <w:szCs w:val="24"/>
        </w:rPr>
        <w:t>2</w:t>
      </w:r>
      <w:r w:rsidR="008E34DD" w:rsidRPr="001D3CF7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1D3CF7">
        <w:rPr>
          <w:rFonts w:ascii="Times New Roman" w:hAnsi="Times New Roman" w:cs="Times New Roman"/>
          <w:sz w:val="24"/>
          <w:szCs w:val="24"/>
        </w:rPr>
        <w:t xml:space="preserve">. </w:t>
      </w:r>
      <w:r w:rsidR="005046C0" w:rsidRPr="005046C0">
        <w:rPr>
          <w:rFonts w:ascii="Times New Roman" w:hAnsi="Times New Roman" w:cs="Times New Roman"/>
        </w:rPr>
        <w:t>,,Ochrona bezdomnych zwierząt z terenu miasta Mrągowa, w szczególności poszukiwanie dla nich nowych opiekunów</w:t>
      </w:r>
      <w:r w:rsidR="005046C0">
        <w:rPr>
          <w:rFonts w:ascii="Times New Roman" w:hAnsi="Times New Roman" w:cs="Times New Roman"/>
        </w:rPr>
        <w:t>”.</w:t>
      </w:r>
    </w:p>
    <w:p w:rsidR="00A25CC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046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Środowiska i Gospodarki Odpadami. </w:t>
      </w:r>
    </w:p>
    <w:p w:rsidR="005046C0" w:rsidRPr="00C07ECB" w:rsidRDefault="005046C0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D3CF7"/>
    <w:rsid w:val="002D1F4A"/>
    <w:rsid w:val="002D46E3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5046C0"/>
    <w:rsid w:val="005256F1"/>
    <w:rsid w:val="00525A7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71F66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F33A"/>
  <w15:docId w15:val="{29995DD8-C96A-4BA6-84BB-36E519B4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Magdalena Góralczyk</cp:lastModifiedBy>
  <cp:revision>19</cp:revision>
  <cp:lastPrinted>2022-10-18T05:46:00Z</cp:lastPrinted>
  <dcterms:created xsi:type="dcterms:W3CDTF">2022-02-21T16:01:00Z</dcterms:created>
  <dcterms:modified xsi:type="dcterms:W3CDTF">2022-12-16T11:06:00Z</dcterms:modified>
</cp:coreProperties>
</file>