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0D2EEBA2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1250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8D7A14D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1.07.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CFA618B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1F116C" w:rsidRP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Osiedlowy Integracyjny Dzień Dziecka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37A98FBA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>nr 1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1F116C" w:rsidRPr="001F116C">
        <w:rPr>
          <w:rFonts w:ascii="Times New Roman" w:hAnsi="Times New Roman" w:cs="Times New Roman"/>
          <w:spacing w:val="-4"/>
          <w:sz w:val="24"/>
          <w:szCs w:val="24"/>
        </w:rPr>
        <w:t>Osiedlowy Integracyjny Dzień Dziecka</w:t>
      </w:r>
      <w:r w:rsidR="009610B6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2022-06-30T05:53:00Z</dcterms:created>
  <dcterms:modified xsi:type="dcterms:W3CDTF">2022-08-19T12:27:00Z</dcterms:modified>
</cp:coreProperties>
</file>