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/2016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 xml:space="preserve">z dnia 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30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69063A">
        <w:rPr>
          <w:rFonts w:ascii="Bookman Old Style" w:hAnsi="Bookman Old Style" w:cs="Bookman Old Style"/>
          <w:b/>
          <w:bCs/>
          <w:sz w:val="24"/>
          <w:szCs w:val="24"/>
        </w:rPr>
        <w:t>1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1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="002A5A2C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– 2025.</w:t>
      </w:r>
    </w:p>
    <w:p w:rsidR="00C84DFB" w:rsidRPr="00C84DFB" w:rsidRDefault="00C84DFB" w:rsidP="00C84DFB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Na podstawie art. 226, 227, 228 i 231 ustawy z dnia 27 sierpnia 2009 r. o finansach publicznych (Dz. U. z 2013 r., poz. 885 z 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Dz. U. z 201</w:t>
      </w:r>
      <w:r w:rsidR="00843ABD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843ABD">
        <w:rPr>
          <w:rFonts w:ascii="Bookman Old Style" w:hAnsi="Bookman Old Style" w:cs="Bookman Old Style"/>
          <w:sz w:val="24"/>
          <w:szCs w:val="24"/>
        </w:rPr>
        <w:t>446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)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W Uchwale Rady Miejskiej Nr </w:t>
      </w:r>
      <w:r w:rsidR="009903D1">
        <w:rPr>
          <w:rFonts w:ascii="Bookman Old Style" w:hAnsi="Bookman Old Style" w:cs="Bookman Old Style"/>
          <w:sz w:val="24"/>
          <w:szCs w:val="24"/>
        </w:rPr>
        <w:t>XV</w:t>
      </w:r>
      <w:r w:rsidRPr="00C84DFB">
        <w:rPr>
          <w:rFonts w:ascii="Bookman Old Style" w:hAnsi="Bookman Old Style" w:cs="Bookman Old Style"/>
          <w:sz w:val="24"/>
          <w:szCs w:val="24"/>
        </w:rPr>
        <w:t>/</w:t>
      </w:r>
      <w:r w:rsidR="009903D1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>/201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>, z dnia 22 grudnia 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 w sprawie uchwalenia Wieloletniej Prognozy Finansowej Gminy Miasto Mrągowo na lata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2025, dokonuje się następujących zmian: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1) Wieloletnia Prognoza Finansowa Gminy Miasto Mrągowo na lata                 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 otrzymuje brzmienie, zgodnie z 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</w:t>
      </w:r>
      <w:r w:rsidR="009903D1">
        <w:rPr>
          <w:rFonts w:ascii="Bookman Old Style" w:hAnsi="Bookman Old Style" w:cs="Bookman Old Style"/>
          <w:color w:val="000000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-2025 otrzymuje brzmienie, zgodnie z załącznikiem nr 2.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C84DFB" w:rsidRPr="00C84DFB" w:rsidRDefault="00C84DFB" w:rsidP="00C84DFB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>Tadeusz Orzoł</w:t>
      </w:r>
    </w:p>
    <w:p w:rsidR="00C84DFB" w:rsidRPr="00C84DFB" w:rsidRDefault="00C84DFB" w:rsidP="00C84DFB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Pr="00C84DFB" w:rsidRDefault="00C84DFB" w:rsidP="00C84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3AA" w:rsidRPr="008813AA" w:rsidRDefault="008813AA" w:rsidP="008813AA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Times New Roman"/>
          <w:b/>
          <w:bCs/>
          <w:sz w:val="24"/>
          <w:szCs w:val="24"/>
        </w:rPr>
      </w:pPr>
      <w:r w:rsidRPr="008813AA">
        <w:rPr>
          <w:rFonts w:ascii="Bookman Old Style" w:hAnsi="Bookman Old Style" w:cs="Times New Roman"/>
          <w:b/>
          <w:bCs/>
          <w:sz w:val="24"/>
          <w:szCs w:val="24"/>
        </w:rPr>
        <w:t xml:space="preserve">          UZASADNIENIE – OBJAŚNIENIA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do Uchwały Nr 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/2016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Rady Miejskiej w Mrągowie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z dnia 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30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5A1489">
        <w:rPr>
          <w:rFonts w:ascii="Bookman Old Style" w:hAnsi="Bookman Old Style" w:cs="Bookman Old Style"/>
          <w:b/>
          <w:bCs/>
          <w:sz w:val="24"/>
          <w:szCs w:val="24"/>
        </w:rPr>
        <w:t>1</w:t>
      </w:r>
      <w:r w:rsidR="00BD3733">
        <w:rPr>
          <w:rFonts w:ascii="Bookman Old Style" w:hAnsi="Bookman Old Style" w:cs="Bookman Old Style"/>
          <w:b/>
          <w:bCs/>
          <w:sz w:val="24"/>
          <w:szCs w:val="24"/>
        </w:rPr>
        <w:t>1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.2016 r.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24"/>
          <w:szCs w:val="24"/>
        </w:rPr>
      </w:pPr>
    </w:p>
    <w:p w:rsidR="008813AA" w:rsidRPr="008813AA" w:rsidRDefault="008813AA" w:rsidP="00E91F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 xml:space="preserve">Ustawa z dnia 27 sierpnia 2009 r. o finansach publicznych (Dz. U. z 2013 r., poz. 885 z </w:t>
      </w:r>
      <w:proofErr w:type="spellStart"/>
      <w:r w:rsidRPr="008813AA">
        <w:rPr>
          <w:rFonts w:ascii="Bookman Old Style" w:hAnsi="Bookman Old Style" w:cs="Times New Roman"/>
          <w:sz w:val="24"/>
          <w:szCs w:val="24"/>
        </w:rPr>
        <w:t>późn</w:t>
      </w:r>
      <w:proofErr w:type="spellEnd"/>
      <w:r w:rsidRPr="008813AA">
        <w:rPr>
          <w:rFonts w:ascii="Bookman Old Style" w:hAnsi="Bookman Old Style" w:cs="Times New Roman"/>
          <w:sz w:val="24"/>
          <w:szCs w:val="24"/>
        </w:rPr>
        <w:t xml:space="preserve">. zm.) wprowadziła obowiązek opracowania przez jednostki samorządu terytorialnego Wieloletniej Prognozy Finansowej (WPF) i jej aktualizowania w ramach wykonywania budżetu. 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>Proponowana zmiana dotyczy następując</w:t>
      </w:r>
      <w:r w:rsidR="00BD3733">
        <w:rPr>
          <w:rFonts w:ascii="Bookman Old Style" w:hAnsi="Bookman Old Style" w:cs="Times New Roman"/>
          <w:sz w:val="24"/>
          <w:szCs w:val="24"/>
        </w:rPr>
        <w:t>ego</w:t>
      </w:r>
      <w:r w:rsidRPr="008813AA">
        <w:rPr>
          <w:rFonts w:ascii="Bookman Old Style" w:hAnsi="Bookman Old Style" w:cs="Times New Roman"/>
          <w:sz w:val="24"/>
          <w:szCs w:val="24"/>
        </w:rPr>
        <w:t xml:space="preserve"> przedsięwzię</w:t>
      </w:r>
      <w:r w:rsidR="00BD3733">
        <w:rPr>
          <w:rFonts w:ascii="Bookman Old Style" w:hAnsi="Bookman Old Style" w:cs="Times New Roman"/>
          <w:sz w:val="24"/>
          <w:szCs w:val="24"/>
        </w:rPr>
        <w:t>cia</w:t>
      </w:r>
      <w:r w:rsidRPr="008813AA">
        <w:rPr>
          <w:rFonts w:ascii="Bookman Old Style" w:hAnsi="Bookman Old Style" w:cs="Times New Roman"/>
          <w:sz w:val="24"/>
          <w:szCs w:val="24"/>
        </w:rPr>
        <w:t>:</w:t>
      </w:r>
    </w:p>
    <w:p w:rsidR="0069063A" w:rsidRPr="008813AA" w:rsidRDefault="00703370" w:rsidP="00BD37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1</w:t>
      </w:r>
      <w:r w:rsidR="007627F0">
        <w:rPr>
          <w:rFonts w:ascii="Bookman Old Style" w:hAnsi="Bookman Old Style" w:cs="Times New Roman"/>
          <w:sz w:val="24"/>
          <w:szCs w:val="24"/>
        </w:rPr>
        <w:t xml:space="preserve">/ </w:t>
      </w:r>
      <w:r w:rsidR="00BD3733">
        <w:rPr>
          <w:rFonts w:ascii="Bookman Old Style" w:hAnsi="Bookman Old Style" w:cs="Times New Roman"/>
          <w:sz w:val="24"/>
          <w:szCs w:val="24"/>
        </w:rPr>
        <w:t>„</w:t>
      </w:r>
      <w:bookmarkStart w:id="0" w:name="_GoBack"/>
      <w:bookmarkEnd w:id="0"/>
      <w:r w:rsidR="00BD3733">
        <w:rPr>
          <w:rFonts w:ascii="Bookman Old Style" w:hAnsi="Bookman Old Style" w:cs="Times New Roman"/>
          <w:sz w:val="24"/>
          <w:szCs w:val="24"/>
        </w:rPr>
        <w:t>Prace projektowe”</w:t>
      </w:r>
    </w:p>
    <w:p w:rsidR="00C91299" w:rsidRDefault="00C91299"/>
    <w:p w:rsidR="005B0FBA" w:rsidRDefault="00C91299">
      <w:r>
        <w:t>AR</w:t>
      </w:r>
    </w:p>
    <w:sectPr w:rsidR="005B0FBA" w:rsidSect="00BF2F2D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6F1"/>
    <w:rsid w:val="000046F1"/>
    <w:rsid w:val="00010348"/>
    <w:rsid w:val="0005089A"/>
    <w:rsid w:val="00060D20"/>
    <w:rsid w:val="00074933"/>
    <w:rsid w:val="00092CE2"/>
    <w:rsid w:val="00143051"/>
    <w:rsid w:val="001A434E"/>
    <w:rsid w:val="00285448"/>
    <w:rsid w:val="002A5A2C"/>
    <w:rsid w:val="002B7428"/>
    <w:rsid w:val="002F4D90"/>
    <w:rsid w:val="00317E3F"/>
    <w:rsid w:val="00384C8F"/>
    <w:rsid w:val="003C5A4A"/>
    <w:rsid w:val="003D7597"/>
    <w:rsid w:val="003E6AEE"/>
    <w:rsid w:val="003F4315"/>
    <w:rsid w:val="00410CA3"/>
    <w:rsid w:val="004573A2"/>
    <w:rsid w:val="004A6818"/>
    <w:rsid w:val="005377F0"/>
    <w:rsid w:val="00583B30"/>
    <w:rsid w:val="00590EF7"/>
    <w:rsid w:val="005A1489"/>
    <w:rsid w:val="005B0FBA"/>
    <w:rsid w:val="0060733E"/>
    <w:rsid w:val="0069063A"/>
    <w:rsid w:val="006B02AC"/>
    <w:rsid w:val="006E6C98"/>
    <w:rsid w:val="00703370"/>
    <w:rsid w:val="00724CC3"/>
    <w:rsid w:val="0075645A"/>
    <w:rsid w:val="00761E2B"/>
    <w:rsid w:val="007627F0"/>
    <w:rsid w:val="007A2351"/>
    <w:rsid w:val="007B1DAC"/>
    <w:rsid w:val="00843ABD"/>
    <w:rsid w:val="008813AA"/>
    <w:rsid w:val="008B3C9D"/>
    <w:rsid w:val="008E3A78"/>
    <w:rsid w:val="0093228D"/>
    <w:rsid w:val="00943B85"/>
    <w:rsid w:val="00970BC7"/>
    <w:rsid w:val="009903D1"/>
    <w:rsid w:val="00993A12"/>
    <w:rsid w:val="009A16CC"/>
    <w:rsid w:val="00AB629D"/>
    <w:rsid w:val="00AD58F0"/>
    <w:rsid w:val="00AF5492"/>
    <w:rsid w:val="00BA3487"/>
    <w:rsid w:val="00BD3733"/>
    <w:rsid w:val="00BF2341"/>
    <w:rsid w:val="00BF2F2D"/>
    <w:rsid w:val="00C2109B"/>
    <w:rsid w:val="00C84DFB"/>
    <w:rsid w:val="00C91299"/>
    <w:rsid w:val="00D25711"/>
    <w:rsid w:val="00DB3DB3"/>
    <w:rsid w:val="00DC4176"/>
    <w:rsid w:val="00E91F33"/>
    <w:rsid w:val="00E9485D"/>
    <w:rsid w:val="00EB5C2E"/>
    <w:rsid w:val="00F13CBE"/>
    <w:rsid w:val="00F6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B9375"/>
  <w15:docId w15:val="{6F3A0D42-D24B-4A7B-B6C5-F1C64F8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1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Aneta Romanowska</cp:lastModifiedBy>
  <cp:revision>50</cp:revision>
  <cp:lastPrinted>2016-10-31T13:44:00Z</cp:lastPrinted>
  <dcterms:created xsi:type="dcterms:W3CDTF">2015-07-14T07:20:00Z</dcterms:created>
  <dcterms:modified xsi:type="dcterms:W3CDTF">2016-11-22T12:58:00Z</dcterms:modified>
</cp:coreProperties>
</file>