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896F74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2021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896F74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96F74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Fundację</w:t>
      </w:r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proofErr w:type="spellStart"/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Fructus</w:t>
      </w:r>
      <w:proofErr w:type="spellEnd"/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 xml:space="preserve">, </w:t>
      </w:r>
      <w:bookmarkStart w:id="0" w:name="_GoBack"/>
      <w:bookmarkEnd w:id="0"/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 xml:space="preserve">z siedzibą </w:t>
      </w:r>
      <w:r w:rsid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 xml:space="preserve">                      </w:t>
      </w:r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w Mrągowie</w:t>
      </w:r>
      <w:r w:rsidR="008E34DD" w:rsidRPr="00896F74">
        <w:rPr>
          <w:rFonts w:ascii="Times New Roman" w:hAnsi="Times New Roman" w:cs="Times New Roman"/>
          <w:sz w:val="24"/>
          <w:szCs w:val="24"/>
        </w:rPr>
        <w:t>, w roku 2021, zadania publicznego pn. ,,</w:t>
      </w:r>
      <w:r w:rsidR="00896F74" w:rsidRPr="00896F74">
        <w:rPr>
          <w:rFonts w:ascii="Times New Roman" w:hAnsi="Times New Roman" w:cs="Times New Roman"/>
          <w:sz w:val="24"/>
          <w:szCs w:val="24"/>
        </w:rPr>
        <w:t>Grupa Wsparcia Parasol</w:t>
      </w:r>
      <w:r w:rsidR="008E34DD" w:rsidRPr="00896F74">
        <w:rPr>
          <w:rFonts w:ascii="Times New Roman" w:hAnsi="Times New Roman" w:cs="Times New Roman"/>
          <w:sz w:val="24"/>
          <w:szCs w:val="24"/>
        </w:rPr>
        <w:t>”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7</cp:revision>
  <cp:lastPrinted>2022-03-16T07:46:00Z</cp:lastPrinted>
  <dcterms:created xsi:type="dcterms:W3CDTF">2022-02-21T16:01:00Z</dcterms:created>
  <dcterms:modified xsi:type="dcterms:W3CDTF">2022-03-24T11:48:00Z</dcterms:modified>
</cp:coreProperties>
</file>