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22" w:rsidRDefault="00657BF8" w:rsidP="00813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E730A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C7D46">
        <w:rPr>
          <w:rFonts w:ascii="Times New Roman" w:hAnsi="Times New Roman" w:cs="Times New Roman"/>
          <w:sz w:val="24"/>
          <w:szCs w:val="24"/>
        </w:rPr>
        <w:t>/2022</w:t>
      </w:r>
    </w:p>
    <w:p w:rsidR="006C7D46" w:rsidRDefault="006C7D46" w:rsidP="00813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Miasta Mrągowa</w:t>
      </w:r>
    </w:p>
    <w:p w:rsidR="006C7D46" w:rsidRDefault="006C7D46" w:rsidP="00813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5 stycznia 2022 r.</w:t>
      </w:r>
    </w:p>
    <w:p w:rsidR="006C7D46" w:rsidRDefault="006C7D46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D46" w:rsidRDefault="006C7D46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uzupełnienia składu Mrągowskiej Rady Seniorów</w:t>
      </w:r>
    </w:p>
    <w:p w:rsidR="006C7D46" w:rsidRDefault="006C7D46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50F" w:rsidRDefault="006C7D46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14 ust. </w:t>
      </w:r>
      <w:r w:rsidR="003A150F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 xml:space="preserve">2 statutu Mrągowskiej Rady Seniorów, stanowiącego załącznik do Uchwały Nr XXXVIII/7/2021 Rady Miejskiej w Mrągowie z dnia 3 sierpnia 2021 r. </w:t>
      </w:r>
      <w:r w:rsidR="003A150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w sprawie powołania Mrągowskiej Rady Seniorów oraz nadania jej statutu, zmienionej Uchwałą Nr X</w:t>
      </w:r>
      <w:r w:rsidR="004E7F09">
        <w:rPr>
          <w:rFonts w:ascii="Times New Roman" w:hAnsi="Times New Roman" w:cs="Times New Roman"/>
          <w:sz w:val="24"/>
          <w:szCs w:val="24"/>
        </w:rPr>
        <w:t>LII/11/2021 Rady Miejskiej w Mrą</w:t>
      </w:r>
      <w:r>
        <w:rPr>
          <w:rFonts w:ascii="Times New Roman" w:hAnsi="Times New Roman" w:cs="Times New Roman"/>
          <w:sz w:val="24"/>
          <w:szCs w:val="24"/>
        </w:rPr>
        <w:t>gow</w:t>
      </w:r>
      <w:r w:rsidR="004E7F09">
        <w:rPr>
          <w:rFonts w:ascii="Times New Roman" w:hAnsi="Times New Roman" w:cs="Times New Roman"/>
          <w:sz w:val="24"/>
          <w:szCs w:val="24"/>
        </w:rPr>
        <w:t>ie z dnia 4 października 2021 r.</w:t>
      </w:r>
      <w:r w:rsidR="003A150F">
        <w:rPr>
          <w:rFonts w:ascii="Times New Roman" w:hAnsi="Times New Roman" w:cs="Times New Roman"/>
          <w:sz w:val="24"/>
          <w:szCs w:val="24"/>
        </w:rPr>
        <w:t>,                         w związku z § 15 ust. 2 pkt 1 Regulaminu Organizacyjnego Urzędu Miejskiego w Mrągowie, zarządzam, co następuje:</w:t>
      </w:r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Na miejsce członków Mrągowskiej Rady Seniorów, których mandaty wygasły z przyczyn określonych w statucie Mrągowskiej Rady Seniorów, tj.:</w:t>
      </w:r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Pani Lucyny Abramowskiej</w:t>
      </w:r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Pani Reginy </w:t>
      </w:r>
      <w:proofErr w:type="spellStart"/>
      <w:r>
        <w:rPr>
          <w:rFonts w:ascii="Times New Roman" w:hAnsi="Times New Roman" w:cs="Times New Roman"/>
          <w:sz w:val="24"/>
          <w:szCs w:val="24"/>
        </w:rPr>
        <w:t>Bawirsz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Pani Teresy </w:t>
      </w:r>
      <w:proofErr w:type="spellStart"/>
      <w:r>
        <w:rPr>
          <w:rFonts w:ascii="Times New Roman" w:hAnsi="Times New Roman" w:cs="Times New Roman"/>
          <w:sz w:val="24"/>
          <w:szCs w:val="24"/>
        </w:rPr>
        <w:t>Gieczewskiej</w:t>
      </w:r>
      <w:proofErr w:type="spellEnd"/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Pani Henryki Sawicz  </w:t>
      </w:r>
    </w:p>
    <w:p w:rsidR="003A150F" w:rsidRDefault="003A150F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powołuje się </w:t>
      </w:r>
    </w:p>
    <w:p w:rsidR="008130DA" w:rsidRDefault="008130DA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Pana Andrzeja Damazego </w:t>
      </w:r>
    </w:p>
    <w:p w:rsidR="008130DA" w:rsidRDefault="008130DA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="003A150F">
        <w:rPr>
          <w:rFonts w:ascii="Times New Roman" w:hAnsi="Times New Roman" w:cs="Times New Roman"/>
          <w:sz w:val="24"/>
          <w:szCs w:val="24"/>
        </w:rPr>
        <w:t>Panią Mariannę</w:t>
      </w:r>
      <w:r>
        <w:rPr>
          <w:rFonts w:ascii="Times New Roman" w:hAnsi="Times New Roman" w:cs="Times New Roman"/>
          <w:sz w:val="24"/>
          <w:szCs w:val="24"/>
        </w:rPr>
        <w:t xml:space="preserve"> Plutę</w:t>
      </w:r>
    </w:p>
    <w:p w:rsidR="008130DA" w:rsidRDefault="008130DA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Panią Annę Wojciechowską</w:t>
      </w:r>
    </w:p>
    <w:p w:rsidR="008130DA" w:rsidRDefault="008130DA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Panią Halinę Zajączkowską Ślęzak.</w:t>
      </w:r>
    </w:p>
    <w:p w:rsidR="008130DA" w:rsidRDefault="008130DA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zarządzenie powierzam Kierownikowi Referatu Edukacji, Kultury, Sportu, Zdrowia i Opieki Społecznej w Urzędzie Miejskim w Mrągowie.</w:t>
      </w:r>
    </w:p>
    <w:p w:rsidR="006C7D46" w:rsidRDefault="008130DA" w:rsidP="00813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Zarządzenie wchodzi w życie z dniem podpisania.  </w:t>
      </w:r>
      <w:r w:rsidR="004E7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D46" w:rsidRPr="00F20A17" w:rsidRDefault="006C7D46" w:rsidP="00982F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7D46" w:rsidRPr="00F2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6B7"/>
    <w:multiLevelType w:val="hybridMultilevel"/>
    <w:tmpl w:val="BF804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20D55"/>
    <w:multiLevelType w:val="hybridMultilevel"/>
    <w:tmpl w:val="9B405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097A"/>
    <w:multiLevelType w:val="hybridMultilevel"/>
    <w:tmpl w:val="B51A3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47311"/>
    <w:multiLevelType w:val="hybridMultilevel"/>
    <w:tmpl w:val="67B0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22"/>
    <w:rsid w:val="000745A2"/>
    <w:rsid w:val="0009001B"/>
    <w:rsid w:val="002068FB"/>
    <w:rsid w:val="003A150F"/>
    <w:rsid w:val="004E7F09"/>
    <w:rsid w:val="00657BF8"/>
    <w:rsid w:val="006C7D46"/>
    <w:rsid w:val="008130DA"/>
    <w:rsid w:val="00982F22"/>
    <w:rsid w:val="009A0992"/>
    <w:rsid w:val="00E730AD"/>
    <w:rsid w:val="00F20A17"/>
    <w:rsid w:val="00F732C8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5</cp:revision>
  <cp:lastPrinted>2022-01-05T10:33:00Z</cp:lastPrinted>
  <dcterms:created xsi:type="dcterms:W3CDTF">2022-01-04T13:11:00Z</dcterms:created>
  <dcterms:modified xsi:type="dcterms:W3CDTF">2022-01-05T14:22:00Z</dcterms:modified>
</cp:coreProperties>
</file>