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C446" w14:textId="4231C909" w:rsidR="006E3F56" w:rsidRPr="0040555E" w:rsidRDefault="006E3F56" w:rsidP="006E3F5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40555E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XLVI/4/2021</w:t>
      </w:r>
    </w:p>
    <w:p w14:paraId="4A9BA3A8" w14:textId="77777777" w:rsidR="006E3F56" w:rsidRPr="0040555E" w:rsidRDefault="006E3F56" w:rsidP="006E3F5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MIEJSKIEJ W MRĄGOWIE</w:t>
      </w:r>
    </w:p>
    <w:p w14:paraId="4FE24DAE" w14:textId="45BE366E" w:rsidR="006E3F56" w:rsidRPr="0040555E" w:rsidRDefault="006E3F56" w:rsidP="006E3F5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40555E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29 grudnia 2021 r.</w:t>
      </w:r>
    </w:p>
    <w:p w14:paraId="37CAEA66" w14:textId="77777777" w:rsidR="006E3F56" w:rsidRPr="0040555E" w:rsidRDefault="006E3F56" w:rsidP="006E3F5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sprawie: ustalenia wynagrodzenia Burmistrza Miasta Mrągowa</w:t>
      </w:r>
    </w:p>
    <w:p w14:paraId="7E8F0AE4" w14:textId="77777777" w:rsidR="006E3F56" w:rsidRPr="0040555E" w:rsidRDefault="006E3F56" w:rsidP="00A5293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Na podstawie art. 18 ust. 2 pkt.2, ustawy z dnia 8 marca 1990 r. o samorządzie gminnym (</w:t>
      </w:r>
      <w:proofErr w:type="spellStart"/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  Dz.U. z 2021 r. poz. 1372 z </w:t>
      </w:r>
      <w:proofErr w:type="spellStart"/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art. 4 ust. 1 pkt 1 lit. c, art. 8 ust. 2, art. 36 ust. 3 i art. 37 ust. 1 pkt 4 i 6 ustawy z dnia 21 listopada 2008 r. o pracownikach samorządowych (Dz.U. z 2019 r. poz. 1282 z późn.zm.), art. 18 ustawy z dnia 17 września 2021 r. o zmianie ustawy o wynagrodzeniu osób zajmujących kierownicze stanowiska państwowe oraz niektórych innych ustaw (Dz.U. z 2021 r. poz. 1834) oraz </w:t>
      </w:r>
      <w:r w:rsidR="006502A1" w:rsidRPr="0040555E">
        <w:rPr>
          <w:rFonts w:ascii="Times New Roman" w:eastAsia="Times New Roman" w:hAnsi="Times New Roman" w:cs="Times New Roman"/>
          <w:sz w:val="24"/>
          <w:szCs w:val="24"/>
          <w:lang w:eastAsia="pl-PL"/>
        </w:rPr>
        <w:t>§ 1 pkt 6 i § 6</w:t>
      </w:r>
      <w:r w:rsidR="006502A1" w:rsidRPr="0040555E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 Rady Ministrów z dnia 25 października 2021 r. w sprawie wynagradzania pracowników samorządowych (Dz.U. z 2021 r. poz. 1960), </w:t>
      </w:r>
      <w:r w:rsidR="00E14BB1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Rada Miejska w Mrągowie</w:t>
      </w: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uchwala, co następuje:</w:t>
      </w:r>
    </w:p>
    <w:p w14:paraId="50A1C3BD" w14:textId="77777777" w:rsidR="00520C46" w:rsidRPr="0040555E" w:rsidRDefault="006E3F56" w:rsidP="00A52937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14:paraId="68DF0DB0" w14:textId="77777777" w:rsidR="006E3F5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Ustala się miesięczne wynagr</w:t>
      </w:r>
      <w:r w:rsidR="00E14BB1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odzenie Burmistrza Miasta Mrągowo pana d</w:t>
      </w:r>
      <w:r w:rsidR="005C0990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oktora habilitowanego</w:t>
      </w:r>
      <w:r w:rsidR="00E14BB1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Stanisława </w:t>
      </w:r>
      <w:proofErr w:type="spellStart"/>
      <w:r w:rsidR="00E14BB1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Bułajewskiego</w:t>
      </w:r>
      <w:proofErr w:type="spellEnd"/>
      <w:r w:rsidR="00816BC3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następującej wysokości:</w:t>
      </w:r>
    </w:p>
    <w:p w14:paraId="501D0595" w14:textId="77777777" w:rsidR="006E3F5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     wynagrodzenie zasadnicze - w kwocie </w:t>
      </w:r>
      <w:r w:rsidR="00742A3E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9 99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0,00 zł,</w:t>
      </w:r>
    </w:p>
    <w:p w14:paraId="046C0D82" w14:textId="77777777" w:rsidR="006E3F5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     d</w:t>
      </w:r>
      <w:r w:rsidR="00A963AE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odatek funkcyjny - w kwocie 3 260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,00 zł,</w:t>
      </w:r>
    </w:p>
    <w:p w14:paraId="404EE8AD" w14:textId="77777777" w:rsidR="006E3F5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     do</w:t>
      </w:r>
      <w:r w:rsidR="00A963AE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datek specjalny - w kwocie 3 975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,00 zł. </w:t>
      </w:r>
    </w:p>
    <w:p w14:paraId="2E411462" w14:textId="77777777" w:rsidR="00520C4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Ponadto Bur</w:t>
      </w:r>
      <w:r w:rsidR="00520C46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mistrzowi Miasta Mrągowo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C0990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panu doktorowi habilitowanemu Stanisławowi </w:t>
      </w:r>
      <w:proofErr w:type="spellStart"/>
      <w:r w:rsidR="005C0990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Bułajewskiemu</w:t>
      </w:r>
      <w:proofErr w:type="spellEnd"/>
      <w:r w:rsidR="008F5C79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przysługuje dodatek za wieloletnią pracę w wysokości 20% wynagrodzenia zasadniczego</w:t>
      </w:r>
      <w:r w:rsidR="008F5C79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1B7BDC9" w14:textId="77777777" w:rsidR="006E3F56" w:rsidRPr="0040555E" w:rsidRDefault="006E3F56" w:rsidP="00286934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14:paraId="50F874C0" w14:textId="77777777" w:rsidR="00520C46" w:rsidRPr="0040555E" w:rsidRDefault="006E3F56" w:rsidP="00122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Traci moc uchwała </w:t>
      </w:r>
      <w:r w:rsidR="00E83BAF" w:rsidRPr="0040555E">
        <w:rPr>
          <w:rFonts w:ascii="Times New Roman" w:eastAsia="Times New Roman" w:hAnsi="Times New Roman" w:cs="Times New Roman"/>
          <w:sz w:val="24"/>
          <w:szCs w:val="24"/>
          <w:lang w:eastAsia="pl-PL"/>
        </w:rPr>
        <w:t>nr II/8/2018 Rady Miejskiej w Mrągowie z dnia  10 grudnia 2018 roku w sprawie: ustalenia wysokości wynagrodzenia Burmistrza Miasta Mrągowa.</w:t>
      </w:r>
    </w:p>
    <w:p w14:paraId="66A3D472" w14:textId="77777777" w:rsidR="00122BA0" w:rsidRPr="0040555E" w:rsidRDefault="00122BA0" w:rsidP="00122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A0C6E" w14:textId="77777777" w:rsidR="006E3F56" w:rsidRPr="0040555E" w:rsidRDefault="006E3F56" w:rsidP="00286934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14:paraId="205BAAD5" w14:textId="77777777" w:rsidR="00520C4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Przewodnic</w:t>
      </w:r>
      <w:r w:rsidR="00520C46"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zącemu Rady Miejskiej w Mrągowie</w:t>
      </w: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B5832B" w14:textId="77777777" w:rsidR="006E3F56" w:rsidRPr="0040555E" w:rsidRDefault="006E3F56" w:rsidP="00286934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14:paraId="09760801" w14:textId="77777777" w:rsidR="006E3F56" w:rsidRPr="0040555E" w:rsidRDefault="006E3F56" w:rsidP="0028693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 z mocą obowiązującą od dnia 1 sierpnia 2021 roku.</w:t>
      </w:r>
    </w:p>
    <w:p w14:paraId="101DB9C0" w14:textId="77777777" w:rsidR="006E3F56" w:rsidRPr="0040555E" w:rsidRDefault="006E3F56" w:rsidP="006E3F5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F6BB4BE" w14:textId="48F88979" w:rsidR="006E3F56" w:rsidRDefault="00FB2559" w:rsidP="006E3F56">
      <w:pPr>
        <w:shd w:val="clear" w:color="auto" w:fill="FFFFFF"/>
        <w:spacing w:after="180" w:line="240" w:lineRule="auto"/>
        <w:ind w:left="49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Przewodniczący</w:t>
      </w:r>
      <w:r w:rsidR="006E3F56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Rady Miejskiej </w:t>
      </w:r>
    </w:p>
    <w:p w14:paraId="01BEBFE7" w14:textId="77777777" w:rsidR="0040555E" w:rsidRPr="0040555E" w:rsidRDefault="0040555E" w:rsidP="006E3F56">
      <w:pPr>
        <w:shd w:val="clear" w:color="auto" w:fill="FFFFFF"/>
        <w:spacing w:after="180" w:line="240" w:lineRule="auto"/>
        <w:ind w:left="49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01CD7E" w14:textId="242D9CE3" w:rsidR="00122BA0" w:rsidRPr="0040555E" w:rsidRDefault="002C5870" w:rsidP="006E3F56">
      <w:pPr>
        <w:shd w:val="clear" w:color="auto" w:fill="FFFFFF"/>
        <w:spacing w:after="180" w:line="240" w:lineRule="auto"/>
        <w:ind w:left="49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/-/ </w:t>
      </w:r>
      <w:r w:rsidR="00FB2559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Henryk Nikono</w:t>
      </w:r>
      <w:r w:rsidR="006278A0" w:rsidRPr="00405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</w:t>
      </w:r>
    </w:p>
    <w:p w14:paraId="2A998E31" w14:textId="77777777" w:rsidR="0040555E" w:rsidRDefault="0040555E" w:rsidP="00FB25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A4567" w14:textId="77777777" w:rsidR="0040555E" w:rsidRDefault="0040555E" w:rsidP="00FB25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555E" w:rsidSect="00C2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56"/>
    <w:rsid w:val="00122BA0"/>
    <w:rsid w:val="001C0C9E"/>
    <w:rsid w:val="00286934"/>
    <w:rsid w:val="002C5870"/>
    <w:rsid w:val="00404C96"/>
    <w:rsid w:val="0040555E"/>
    <w:rsid w:val="004550BD"/>
    <w:rsid w:val="00477100"/>
    <w:rsid w:val="004A7BBB"/>
    <w:rsid w:val="00520C46"/>
    <w:rsid w:val="005B0A7C"/>
    <w:rsid w:val="005C0990"/>
    <w:rsid w:val="00616FD0"/>
    <w:rsid w:val="006278A0"/>
    <w:rsid w:val="00645912"/>
    <w:rsid w:val="006502A1"/>
    <w:rsid w:val="006858EB"/>
    <w:rsid w:val="006E3F56"/>
    <w:rsid w:val="00742A3E"/>
    <w:rsid w:val="0074510F"/>
    <w:rsid w:val="007F5151"/>
    <w:rsid w:val="00816BC3"/>
    <w:rsid w:val="008F5C79"/>
    <w:rsid w:val="00A142EE"/>
    <w:rsid w:val="00A52937"/>
    <w:rsid w:val="00A963AE"/>
    <w:rsid w:val="00C259A3"/>
    <w:rsid w:val="00D95CB1"/>
    <w:rsid w:val="00DC06C8"/>
    <w:rsid w:val="00E14BB1"/>
    <w:rsid w:val="00E81567"/>
    <w:rsid w:val="00E83BAF"/>
    <w:rsid w:val="00EB072E"/>
    <w:rsid w:val="00EE7D6D"/>
    <w:rsid w:val="00FB2559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A48E"/>
  <w15:docId w15:val="{7FFBDD47-8976-47FE-B22C-A4B86144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F56"/>
    <w:rPr>
      <w:b/>
      <w:bCs/>
    </w:rPr>
  </w:style>
  <w:style w:type="paragraph" w:customStyle="1" w:styleId="ng-scope">
    <w:name w:val="ng-scope"/>
    <w:basedOn w:val="Normalny"/>
    <w:rsid w:val="006E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Katarzyna Rudkowska</cp:lastModifiedBy>
  <cp:revision>2</cp:revision>
  <dcterms:created xsi:type="dcterms:W3CDTF">2021-12-30T12:13:00Z</dcterms:created>
  <dcterms:modified xsi:type="dcterms:W3CDTF">2021-12-30T12:13:00Z</dcterms:modified>
</cp:coreProperties>
</file>