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155B5" w14:textId="77777777" w:rsidR="00C34E28" w:rsidRPr="00B6234C" w:rsidRDefault="00C34E28" w:rsidP="00A17766">
      <w:pPr>
        <w:pStyle w:val="Nagwek5"/>
      </w:pPr>
    </w:p>
    <w:p w14:paraId="3531CCE2" w14:textId="77777777" w:rsidR="00C34E28" w:rsidRPr="00B6234C" w:rsidRDefault="00C34E28" w:rsidP="00B6234C">
      <w:pPr>
        <w:spacing w:after="0" w:line="240" w:lineRule="auto"/>
        <w:jc w:val="center"/>
        <w:rPr>
          <w:rFonts w:ascii="Bookman Old Style" w:hAnsi="Bookman Old Style"/>
          <w:b/>
          <w:sz w:val="28"/>
          <w:szCs w:val="24"/>
          <w:lang w:eastAsia="pl-PL"/>
        </w:rPr>
      </w:pPr>
    </w:p>
    <w:p w14:paraId="528DC28E" w14:textId="77777777" w:rsidR="00C34E28" w:rsidRPr="00B6234C" w:rsidRDefault="00C34E28" w:rsidP="00B6234C">
      <w:pPr>
        <w:spacing w:after="0" w:line="240" w:lineRule="auto"/>
        <w:jc w:val="center"/>
        <w:rPr>
          <w:rFonts w:ascii="Bookman Old Style" w:hAnsi="Bookman Old Style"/>
          <w:b/>
          <w:sz w:val="28"/>
          <w:szCs w:val="24"/>
          <w:lang w:eastAsia="pl-PL"/>
        </w:rPr>
      </w:pPr>
    </w:p>
    <w:p w14:paraId="236DB43A" w14:textId="77777777" w:rsidR="00C34E28" w:rsidRPr="00B6234C" w:rsidRDefault="00C34E28" w:rsidP="00B6234C">
      <w:pPr>
        <w:spacing w:after="0" w:line="240" w:lineRule="auto"/>
        <w:jc w:val="center"/>
        <w:rPr>
          <w:rFonts w:ascii="Bookman Old Style" w:hAnsi="Bookman Old Style"/>
          <w:b/>
          <w:sz w:val="28"/>
          <w:szCs w:val="24"/>
          <w:lang w:eastAsia="pl-PL"/>
        </w:rPr>
      </w:pPr>
    </w:p>
    <w:p w14:paraId="42A7EB76" w14:textId="77777777" w:rsidR="00C34E28" w:rsidRPr="00B6234C" w:rsidRDefault="00C34E28" w:rsidP="00B6234C">
      <w:pPr>
        <w:spacing w:after="0" w:line="240" w:lineRule="auto"/>
        <w:jc w:val="center"/>
        <w:rPr>
          <w:rFonts w:ascii="Bookman Old Style" w:hAnsi="Bookman Old Style"/>
          <w:b/>
          <w:sz w:val="28"/>
          <w:szCs w:val="24"/>
          <w:lang w:eastAsia="pl-PL"/>
        </w:rPr>
      </w:pPr>
    </w:p>
    <w:p w14:paraId="3F00F844" w14:textId="77777777" w:rsidR="00C34E28" w:rsidRPr="00B6234C" w:rsidRDefault="00C34E28" w:rsidP="00B6234C">
      <w:pPr>
        <w:spacing w:after="0" w:line="240" w:lineRule="auto"/>
        <w:jc w:val="center"/>
        <w:rPr>
          <w:rFonts w:ascii="Bookman Old Style" w:hAnsi="Bookman Old Style"/>
          <w:b/>
          <w:sz w:val="28"/>
          <w:szCs w:val="24"/>
          <w:lang w:eastAsia="pl-PL"/>
        </w:rPr>
      </w:pPr>
    </w:p>
    <w:p w14:paraId="23411FD9" w14:textId="77777777" w:rsidR="00C34E28" w:rsidRPr="00B6234C" w:rsidRDefault="00C34E28" w:rsidP="00B6234C">
      <w:pPr>
        <w:spacing w:after="0" w:line="240" w:lineRule="auto"/>
        <w:jc w:val="center"/>
        <w:rPr>
          <w:rFonts w:ascii="Bookman Old Style" w:hAnsi="Bookman Old Style"/>
          <w:b/>
          <w:sz w:val="32"/>
          <w:szCs w:val="32"/>
          <w:lang w:eastAsia="pl-PL"/>
        </w:rPr>
      </w:pPr>
      <w:r w:rsidRPr="00B6234C">
        <w:rPr>
          <w:rFonts w:ascii="Bookman Old Style" w:hAnsi="Bookman Old Style"/>
          <w:b/>
          <w:sz w:val="32"/>
          <w:szCs w:val="32"/>
          <w:lang w:eastAsia="pl-PL"/>
        </w:rPr>
        <w:t>Wieloletni plan</w:t>
      </w:r>
    </w:p>
    <w:p w14:paraId="146F84D4" w14:textId="77777777" w:rsidR="00C34E28" w:rsidRPr="00B6234C" w:rsidRDefault="00C34E28" w:rsidP="00B6234C">
      <w:pPr>
        <w:spacing w:after="0" w:line="240" w:lineRule="auto"/>
        <w:jc w:val="center"/>
        <w:rPr>
          <w:rFonts w:ascii="Bookman Old Style" w:hAnsi="Bookman Old Style"/>
          <w:b/>
          <w:sz w:val="32"/>
          <w:szCs w:val="32"/>
          <w:lang w:eastAsia="pl-PL"/>
        </w:rPr>
      </w:pPr>
    </w:p>
    <w:p w14:paraId="154766F3" w14:textId="77777777" w:rsidR="00C34E28" w:rsidRPr="00B6234C" w:rsidRDefault="00C34E28" w:rsidP="00B6234C">
      <w:pPr>
        <w:spacing w:after="0" w:line="240" w:lineRule="auto"/>
        <w:jc w:val="center"/>
        <w:rPr>
          <w:rFonts w:ascii="Bookman Old Style" w:hAnsi="Bookman Old Style"/>
          <w:b/>
          <w:sz w:val="28"/>
          <w:szCs w:val="24"/>
          <w:lang w:eastAsia="pl-PL"/>
        </w:rPr>
      </w:pPr>
      <w:r w:rsidRPr="00B6234C">
        <w:rPr>
          <w:rFonts w:ascii="Bookman Old Style" w:hAnsi="Bookman Old Style"/>
          <w:b/>
          <w:sz w:val="28"/>
          <w:szCs w:val="24"/>
          <w:lang w:eastAsia="pl-PL"/>
        </w:rPr>
        <w:t>modernizacji i rozwoju urządzeń</w:t>
      </w:r>
    </w:p>
    <w:p w14:paraId="6F453903" w14:textId="77777777" w:rsidR="00C34E28" w:rsidRPr="00B6234C" w:rsidRDefault="00C34E28" w:rsidP="00B6234C">
      <w:pPr>
        <w:spacing w:after="0" w:line="240" w:lineRule="auto"/>
        <w:jc w:val="center"/>
        <w:rPr>
          <w:rFonts w:ascii="Bookman Old Style" w:hAnsi="Bookman Old Style"/>
          <w:b/>
          <w:sz w:val="28"/>
          <w:szCs w:val="24"/>
          <w:lang w:eastAsia="pl-PL"/>
        </w:rPr>
      </w:pPr>
      <w:r w:rsidRPr="00B6234C">
        <w:rPr>
          <w:rFonts w:ascii="Bookman Old Style" w:hAnsi="Bookman Old Style"/>
          <w:b/>
          <w:sz w:val="28"/>
          <w:szCs w:val="24"/>
          <w:lang w:eastAsia="pl-PL"/>
        </w:rPr>
        <w:t>wodociągowych i kanalizacyjnych</w:t>
      </w:r>
      <w:r w:rsidR="001C3022">
        <w:rPr>
          <w:rFonts w:ascii="Bookman Old Style" w:hAnsi="Bookman Old Style"/>
          <w:b/>
          <w:sz w:val="28"/>
          <w:szCs w:val="24"/>
          <w:lang w:eastAsia="pl-PL"/>
        </w:rPr>
        <w:t xml:space="preserve"> będących w posiadaniu</w:t>
      </w:r>
    </w:p>
    <w:p w14:paraId="4DA925E5" w14:textId="77777777" w:rsidR="00C34E28" w:rsidRPr="00B6234C" w:rsidRDefault="00C34E28" w:rsidP="00B6234C">
      <w:pPr>
        <w:spacing w:after="0" w:line="240" w:lineRule="auto"/>
        <w:jc w:val="center"/>
        <w:rPr>
          <w:rFonts w:ascii="Bookman Old Style" w:hAnsi="Bookman Old Style"/>
          <w:b/>
          <w:sz w:val="28"/>
          <w:szCs w:val="24"/>
          <w:lang w:eastAsia="pl-PL"/>
        </w:rPr>
      </w:pPr>
      <w:r w:rsidRPr="00B6234C">
        <w:rPr>
          <w:rFonts w:ascii="Bookman Old Style" w:hAnsi="Bookman Old Style"/>
          <w:b/>
          <w:sz w:val="28"/>
          <w:szCs w:val="24"/>
          <w:lang w:eastAsia="pl-PL"/>
        </w:rPr>
        <w:t>Zakładu Wodociągów i Kanalizacji Spółka z o.o. w Mrągowie</w:t>
      </w:r>
    </w:p>
    <w:p w14:paraId="6D1F9B21" w14:textId="77777777" w:rsidR="00C34E28" w:rsidRDefault="00C34E28" w:rsidP="00B6234C">
      <w:pPr>
        <w:spacing w:after="0" w:line="240" w:lineRule="auto"/>
        <w:jc w:val="center"/>
        <w:rPr>
          <w:rFonts w:ascii="Bookman Old Style" w:hAnsi="Bookman Old Style"/>
          <w:b/>
          <w:sz w:val="28"/>
          <w:szCs w:val="24"/>
          <w:lang w:eastAsia="pl-PL"/>
        </w:rPr>
      </w:pPr>
      <w:r>
        <w:rPr>
          <w:rFonts w:ascii="Bookman Old Style" w:hAnsi="Bookman Old Style"/>
          <w:b/>
          <w:sz w:val="28"/>
          <w:szCs w:val="24"/>
          <w:lang w:eastAsia="pl-PL"/>
        </w:rPr>
        <w:t xml:space="preserve">na lata </w:t>
      </w:r>
      <w:r w:rsidRPr="00B6234C">
        <w:rPr>
          <w:rFonts w:ascii="Bookman Old Style" w:hAnsi="Bookman Old Style"/>
          <w:b/>
          <w:sz w:val="28"/>
          <w:szCs w:val="24"/>
          <w:lang w:eastAsia="pl-PL"/>
        </w:rPr>
        <w:t>2018</w:t>
      </w:r>
      <w:r>
        <w:rPr>
          <w:rFonts w:ascii="Bookman Old Style" w:hAnsi="Bookman Old Style"/>
          <w:b/>
          <w:sz w:val="28"/>
          <w:szCs w:val="24"/>
          <w:lang w:eastAsia="pl-PL"/>
        </w:rPr>
        <w:t>-2023</w:t>
      </w:r>
    </w:p>
    <w:p w14:paraId="708F3221" w14:textId="77777777" w:rsidR="004617BA" w:rsidRPr="00B6234C" w:rsidRDefault="004617BA" w:rsidP="00B6234C">
      <w:pPr>
        <w:spacing w:after="0" w:line="240" w:lineRule="auto"/>
        <w:jc w:val="center"/>
        <w:rPr>
          <w:rFonts w:ascii="Bookman Old Style" w:hAnsi="Bookman Old Style"/>
          <w:b/>
          <w:sz w:val="28"/>
          <w:szCs w:val="24"/>
          <w:lang w:eastAsia="pl-PL"/>
        </w:rPr>
      </w:pPr>
    </w:p>
    <w:p w14:paraId="4083009E" w14:textId="77777777" w:rsidR="00C34E28" w:rsidRPr="004617BA" w:rsidRDefault="004617BA" w:rsidP="004617BA">
      <w:pPr>
        <w:spacing w:after="0" w:line="240" w:lineRule="auto"/>
        <w:rPr>
          <w:rFonts w:ascii="Bookman Old Style" w:hAnsi="Bookman Old Style"/>
          <w:b/>
          <w:sz w:val="28"/>
          <w:szCs w:val="24"/>
          <w:lang w:eastAsia="pl-PL"/>
        </w:rPr>
      </w:pPr>
      <w:r>
        <w:rPr>
          <w:rFonts w:ascii="Bookman Old Style" w:hAnsi="Bookman Old Style"/>
          <w:szCs w:val="24"/>
          <w:lang w:eastAsia="pl-PL"/>
        </w:rPr>
        <w:t xml:space="preserve">                                   </w:t>
      </w:r>
      <w:r w:rsidRPr="004617BA">
        <w:rPr>
          <w:rFonts w:ascii="Bookman Old Style" w:hAnsi="Bookman Old Style"/>
          <w:b/>
          <w:sz w:val="28"/>
          <w:szCs w:val="24"/>
          <w:lang w:eastAsia="pl-PL"/>
        </w:rPr>
        <w:t>Aktualizacja</w:t>
      </w:r>
      <w:r>
        <w:rPr>
          <w:rFonts w:ascii="Bookman Old Style" w:hAnsi="Bookman Old Style"/>
          <w:b/>
          <w:sz w:val="28"/>
          <w:szCs w:val="24"/>
          <w:lang w:eastAsia="pl-PL"/>
        </w:rPr>
        <w:t xml:space="preserve"> -</w:t>
      </w:r>
      <w:r w:rsidRPr="004617BA">
        <w:rPr>
          <w:rFonts w:ascii="Bookman Old Style" w:hAnsi="Bookman Old Style"/>
          <w:b/>
          <w:sz w:val="28"/>
          <w:szCs w:val="24"/>
          <w:lang w:eastAsia="pl-PL"/>
        </w:rPr>
        <w:t xml:space="preserve"> </w:t>
      </w:r>
      <w:r w:rsidR="00960D28">
        <w:rPr>
          <w:rFonts w:ascii="Bookman Old Style" w:hAnsi="Bookman Old Style"/>
          <w:b/>
          <w:sz w:val="28"/>
          <w:szCs w:val="24"/>
          <w:lang w:eastAsia="pl-PL"/>
        </w:rPr>
        <w:t>kwiecień</w:t>
      </w:r>
      <w:r w:rsidRPr="004617BA">
        <w:rPr>
          <w:rFonts w:ascii="Bookman Old Style" w:hAnsi="Bookman Old Style"/>
          <w:b/>
          <w:sz w:val="28"/>
          <w:szCs w:val="24"/>
          <w:lang w:eastAsia="pl-PL"/>
        </w:rPr>
        <w:t xml:space="preserve"> 20</w:t>
      </w:r>
      <w:r w:rsidR="00960D28">
        <w:rPr>
          <w:rFonts w:ascii="Bookman Old Style" w:hAnsi="Bookman Old Style"/>
          <w:b/>
          <w:sz w:val="28"/>
          <w:szCs w:val="24"/>
          <w:lang w:eastAsia="pl-PL"/>
        </w:rPr>
        <w:t>20</w:t>
      </w:r>
    </w:p>
    <w:p w14:paraId="7CBB8523" w14:textId="77777777" w:rsidR="00C34E28" w:rsidRPr="004617BA" w:rsidRDefault="00C34E28" w:rsidP="004617BA">
      <w:pPr>
        <w:spacing w:after="0" w:line="240" w:lineRule="auto"/>
        <w:jc w:val="center"/>
        <w:rPr>
          <w:rFonts w:ascii="Bookman Old Style" w:hAnsi="Bookman Old Style"/>
          <w:b/>
          <w:sz w:val="28"/>
          <w:szCs w:val="24"/>
          <w:lang w:eastAsia="pl-PL"/>
        </w:rPr>
      </w:pPr>
    </w:p>
    <w:p w14:paraId="40EF8474" w14:textId="77777777" w:rsidR="00C34E28" w:rsidRPr="00B6234C" w:rsidRDefault="00C34E28" w:rsidP="00B6234C">
      <w:pPr>
        <w:spacing w:after="0" w:line="240" w:lineRule="auto"/>
        <w:jc w:val="both"/>
        <w:rPr>
          <w:rFonts w:ascii="Bookman Old Style" w:hAnsi="Bookman Old Style"/>
          <w:szCs w:val="24"/>
          <w:lang w:eastAsia="pl-PL"/>
        </w:rPr>
      </w:pPr>
    </w:p>
    <w:p w14:paraId="3FB92FFB" w14:textId="77777777" w:rsidR="00C34E28" w:rsidRPr="00B6234C" w:rsidRDefault="00C34E28" w:rsidP="00B6234C">
      <w:pPr>
        <w:spacing w:after="0" w:line="240" w:lineRule="auto"/>
        <w:jc w:val="both"/>
        <w:rPr>
          <w:rFonts w:ascii="Bookman Old Style" w:hAnsi="Bookman Old Style"/>
          <w:szCs w:val="24"/>
          <w:lang w:eastAsia="pl-PL"/>
        </w:rPr>
      </w:pPr>
    </w:p>
    <w:p w14:paraId="3E7281DB" w14:textId="77777777" w:rsidR="00C34E28" w:rsidRPr="00B6234C" w:rsidRDefault="00C34E28" w:rsidP="00B6234C">
      <w:pPr>
        <w:spacing w:after="0" w:line="240" w:lineRule="auto"/>
        <w:jc w:val="both"/>
        <w:rPr>
          <w:rFonts w:ascii="Bookman Old Style" w:hAnsi="Bookman Old Style"/>
          <w:szCs w:val="24"/>
          <w:lang w:eastAsia="pl-PL"/>
        </w:rPr>
      </w:pPr>
    </w:p>
    <w:p w14:paraId="49EC87F3" w14:textId="77777777" w:rsidR="00C34E28" w:rsidRPr="00B6234C" w:rsidRDefault="00C34E28" w:rsidP="00B6234C">
      <w:pPr>
        <w:spacing w:after="0" w:line="240" w:lineRule="auto"/>
        <w:jc w:val="both"/>
        <w:rPr>
          <w:rFonts w:ascii="Bookman Old Style" w:hAnsi="Bookman Old Style"/>
          <w:szCs w:val="24"/>
          <w:lang w:eastAsia="pl-PL"/>
        </w:rPr>
      </w:pPr>
    </w:p>
    <w:p w14:paraId="12284381" w14:textId="77777777" w:rsidR="00C34E28" w:rsidRPr="00B6234C" w:rsidRDefault="00C34E28" w:rsidP="00B6234C">
      <w:pPr>
        <w:spacing w:after="0" w:line="240" w:lineRule="auto"/>
        <w:jc w:val="both"/>
        <w:rPr>
          <w:rFonts w:ascii="Bookman Old Style" w:hAnsi="Bookman Old Style"/>
          <w:szCs w:val="24"/>
          <w:lang w:eastAsia="pl-PL"/>
        </w:rPr>
      </w:pPr>
    </w:p>
    <w:p w14:paraId="2DB2779E" w14:textId="77777777" w:rsidR="00C34E28" w:rsidRPr="00B6234C" w:rsidRDefault="00C34E28" w:rsidP="00B6234C">
      <w:pPr>
        <w:spacing w:after="0" w:line="240" w:lineRule="auto"/>
        <w:jc w:val="both"/>
        <w:rPr>
          <w:rFonts w:ascii="Bookman Old Style" w:hAnsi="Bookman Old Style"/>
          <w:szCs w:val="24"/>
          <w:lang w:eastAsia="pl-PL"/>
        </w:rPr>
      </w:pPr>
    </w:p>
    <w:p w14:paraId="32A3B460" w14:textId="77777777" w:rsidR="00C34E28" w:rsidRPr="00B6234C" w:rsidRDefault="00C34E28" w:rsidP="00B6234C">
      <w:pPr>
        <w:spacing w:after="0" w:line="240" w:lineRule="auto"/>
        <w:jc w:val="both"/>
        <w:rPr>
          <w:rFonts w:ascii="Bookman Old Style" w:hAnsi="Bookman Old Style"/>
          <w:szCs w:val="24"/>
          <w:lang w:eastAsia="pl-PL"/>
        </w:rPr>
      </w:pPr>
    </w:p>
    <w:p w14:paraId="4D4BA7C2" w14:textId="77777777" w:rsidR="00C34E28" w:rsidRPr="00B6234C" w:rsidRDefault="00C34E28" w:rsidP="00B6234C">
      <w:pPr>
        <w:spacing w:after="0" w:line="240" w:lineRule="auto"/>
        <w:jc w:val="both"/>
        <w:rPr>
          <w:rFonts w:ascii="Bookman Old Style" w:hAnsi="Bookman Old Style"/>
          <w:szCs w:val="24"/>
          <w:lang w:eastAsia="pl-PL"/>
        </w:rPr>
      </w:pPr>
    </w:p>
    <w:p w14:paraId="6A6F91FE" w14:textId="77777777" w:rsidR="00C34E28" w:rsidRPr="00B6234C" w:rsidRDefault="00C34E28" w:rsidP="00B6234C">
      <w:pPr>
        <w:spacing w:after="0" w:line="240" w:lineRule="auto"/>
        <w:jc w:val="both"/>
        <w:rPr>
          <w:rFonts w:ascii="Bookman Old Style" w:hAnsi="Bookman Old Style"/>
          <w:szCs w:val="24"/>
          <w:lang w:eastAsia="pl-PL"/>
        </w:rPr>
      </w:pPr>
    </w:p>
    <w:p w14:paraId="5540B947" w14:textId="77777777" w:rsidR="00C34E28" w:rsidRPr="00B6234C" w:rsidRDefault="00C34E28" w:rsidP="00B6234C">
      <w:pPr>
        <w:spacing w:after="0" w:line="240" w:lineRule="auto"/>
        <w:jc w:val="both"/>
        <w:rPr>
          <w:rFonts w:ascii="Bookman Old Style" w:hAnsi="Bookman Old Style"/>
          <w:szCs w:val="24"/>
          <w:lang w:eastAsia="pl-PL"/>
        </w:rPr>
      </w:pPr>
    </w:p>
    <w:p w14:paraId="2F10CA3C" w14:textId="77777777" w:rsidR="00C34E28" w:rsidRPr="00B6234C" w:rsidRDefault="00C34E28" w:rsidP="00B6234C">
      <w:pPr>
        <w:spacing w:after="0" w:line="240" w:lineRule="auto"/>
        <w:jc w:val="both"/>
        <w:rPr>
          <w:rFonts w:ascii="Bookman Old Style" w:hAnsi="Bookman Old Style"/>
          <w:szCs w:val="24"/>
          <w:lang w:eastAsia="pl-PL"/>
        </w:rPr>
      </w:pPr>
    </w:p>
    <w:p w14:paraId="322B39C9" w14:textId="77777777" w:rsidR="00C34E28" w:rsidRPr="00B6234C" w:rsidRDefault="00C34E28" w:rsidP="00B6234C">
      <w:pPr>
        <w:spacing w:after="0" w:line="240" w:lineRule="auto"/>
        <w:jc w:val="both"/>
        <w:rPr>
          <w:rFonts w:ascii="Bookman Old Style" w:hAnsi="Bookman Old Style"/>
          <w:szCs w:val="24"/>
          <w:lang w:eastAsia="pl-PL"/>
        </w:rPr>
      </w:pPr>
    </w:p>
    <w:p w14:paraId="3F54B3A1" w14:textId="77777777" w:rsidR="00C34E28" w:rsidRPr="00B6234C" w:rsidRDefault="00C34E28" w:rsidP="00B6234C">
      <w:pPr>
        <w:spacing w:after="0" w:line="240" w:lineRule="auto"/>
        <w:jc w:val="both"/>
        <w:rPr>
          <w:rFonts w:ascii="Bookman Old Style" w:hAnsi="Bookman Old Style"/>
          <w:szCs w:val="24"/>
          <w:lang w:eastAsia="pl-PL"/>
        </w:rPr>
      </w:pPr>
    </w:p>
    <w:p w14:paraId="2F7BF8A3" w14:textId="77777777" w:rsidR="00C34E28" w:rsidRPr="00B6234C" w:rsidRDefault="00C34E28" w:rsidP="00B6234C">
      <w:pPr>
        <w:spacing w:after="0" w:line="240" w:lineRule="auto"/>
        <w:jc w:val="both"/>
        <w:rPr>
          <w:rFonts w:ascii="Bookman Old Style" w:hAnsi="Bookman Old Style"/>
          <w:szCs w:val="24"/>
          <w:lang w:eastAsia="pl-PL"/>
        </w:rPr>
      </w:pPr>
    </w:p>
    <w:p w14:paraId="41FE5431" w14:textId="77777777" w:rsidR="00C34E28" w:rsidRPr="00B6234C" w:rsidRDefault="00C34E28" w:rsidP="00B6234C">
      <w:pPr>
        <w:spacing w:after="0" w:line="240" w:lineRule="auto"/>
        <w:jc w:val="both"/>
        <w:rPr>
          <w:rFonts w:ascii="Bookman Old Style" w:hAnsi="Bookman Old Style"/>
          <w:szCs w:val="24"/>
          <w:lang w:eastAsia="pl-PL"/>
        </w:rPr>
      </w:pPr>
    </w:p>
    <w:p w14:paraId="54F0A082" w14:textId="77777777" w:rsidR="00C34E28" w:rsidRPr="00B6234C" w:rsidRDefault="00C34E28" w:rsidP="00B6234C">
      <w:pPr>
        <w:spacing w:after="0" w:line="240" w:lineRule="auto"/>
        <w:jc w:val="both"/>
        <w:rPr>
          <w:rFonts w:ascii="Bookman Old Style" w:hAnsi="Bookman Old Style"/>
          <w:szCs w:val="24"/>
          <w:lang w:eastAsia="pl-PL"/>
        </w:rPr>
      </w:pPr>
    </w:p>
    <w:p w14:paraId="2E4A8AB9" w14:textId="77777777" w:rsidR="00C34E28" w:rsidRPr="00B6234C" w:rsidRDefault="00C34E28" w:rsidP="00B6234C">
      <w:pPr>
        <w:spacing w:after="0" w:line="240" w:lineRule="auto"/>
        <w:jc w:val="both"/>
        <w:rPr>
          <w:rFonts w:ascii="Bookman Old Style" w:hAnsi="Bookman Old Style"/>
          <w:szCs w:val="24"/>
          <w:lang w:eastAsia="pl-PL"/>
        </w:rPr>
      </w:pPr>
    </w:p>
    <w:p w14:paraId="7CB89978" w14:textId="77777777" w:rsidR="00C34E28" w:rsidRPr="00B6234C" w:rsidRDefault="00C34E28" w:rsidP="00B6234C">
      <w:pPr>
        <w:spacing w:after="0" w:line="240" w:lineRule="auto"/>
        <w:jc w:val="both"/>
        <w:rPr>
          <w:rFonts w:ascii="Bookman Old Style" w:hAnsi="Bookman Old Style"/>
          <w:szCs w:val="24"/>
          <w:lang w:eastAsia="pl-PL"/>
        </w:rPr>
      </w:pPr>
    </w:p>
    <w:p w14:paraId="50E48E9F" w14:textId="77777777" w:rsidR="00C34E28" w:rsidRPr="00B6234C" w:rsidRDefault="00C34E28" w:rsidP="00B6234C">
      <w:pPr>
        <w:spacing w:after="0" w:line="240" w:lineRule="auto"/>
        <w:jc w:val="both"/>
        <w:rPr>
          <w:rFonts w:ascii="Bookman Old Style" w:hAnsi="Bookman Old Style"/>
          <w:szCs w:val="24"/>
          <w:lang w:eastAsia="pl-PL"/>
        </w:rPr>
      </w:pPr>
    </w:p>
    <w:p w14:paraId="6B4057AE" w14:textId="77777777" w:rsidR="00C34E28" w:rsidRPr="00B6234C" w:rsidRDefault="00C34E28" w:rsidP="00B6234C">
      <w:pPr>
        <w:spacing w:after="0" w:line="240" w:lineRule="auto"/>
        <w:jc w:val="both"/>
        <w:rPr>
          <w:rFonts w:ascii="Bookman Old Style" w:hAnsi="Bookman Old Style"/>
          <w:szCs w:val="24"/>
          <w:lang w:eastAsia="pl-PL"/>
        </w:rPr>
      </w:pPr>
    </w:p>
    <w:p w14:paraId="1E7099F6" w14:textId="77777777" w:rsidR="00C34E28" w:rsidRPr="00B6234C" w:rsidRDefault="00C34E28" w:rsidP="00B6234C">
      <w:pPr>
        <w:spacing w:after="0" w:line="240" w:lineRule="auto"/>
        <w:jc w:val="both"/>
        <w:rPr>
          <w:rFonts w:ascii="Bookman Old Style" w:hAnsi="Bookman Old Style"/>
          <w:szCs w:val="24"/>
          <w:lang w:eastAsia="pl-PL"/>
        </w:rPr>
      </w:pPr>
    </w:p>
    <w:p w14:paraId="60CF2DA2" w14:textId="77777777" w:rsidR="00C34E28" w:rsidRPr="00B6234C" w:rsidRDefault="00C34E28" w:rsidP="00B6234C">
      <w:pPr>
        <w:spacing w:after="0" w:line="240" w:lineRule="auto"/>
        <w:jc w:val="both"/>
        <w:rPr>
          <w:rFonts w:ascii="Bookman Old Style" w:hAnsi="Bookman Old Style"/>
          <w:szCs w:val="24"/>
          <w:lang w:eastAsia="pl-PL"/>
        </w:rPr>
      </w:pPr>
    </w:p>
    <w:p w14:paraId="071693B2" w14:textId="77777777" w:rsidR="00C34E28" w:rsidRPr="00B6234C" w:rsidRDefault="00C34E28" w:rsidP="00B6234C">
      <w:pPr>
        <w:spacing w:after="0" w:line="240" w:lineRule="auto"/>
        <w:jc w:val="both"/>
        <w:rPr>
          <w:rFonts w:ascii="Bookman Old Style" w:hAnsi="Bookman Old Style"/>
          <w:szCs w:val="24"/>
          <w:lang w:eastAsia="pl-PL"/>
        </w:rPr>
      </w:pPr>
    </w:p>
    <w:p w14:paraId="082CC01A" w14:textId="77777777" w:rsidR="00C34E28" w:rsidRPr="00B6234C" w:rsidRDefault="00C34E28" w:rsidP="00B6234C">
      <w:pPr>
        <w:spacing w:after="0" w:line="240" w:lineRule="auto"/>
        <w:jc w:val="both"/>
        <w:rPr>
          <w:rFonts w:ascii="Bookman Old Style" w:hAnsi="Bookman Old Style"/>
          <w:szCs w:val="24"/>
          <w:lang w:eastAsia="pl-PL"/>
        </w:rPr>
      </w:pPr>
    </w:p>
    <w:p w14:paraId="37D24DE8" w14:textId="77777777" w:rsidR="00C34E28" w:rsidRPr="00B6234C" w:rsidRDefault="00C34E28" w:rsidP="00B6234C">
      <w:pPr>
        <w:spacing w:after="0" w:line="240" w:lineRule="auto"/>
        <w:jc w:val="both"/>
        <w:rPr>
          <w:rFonts w:ascii="Bookman Old Style" w:hAnsi="Bookman Old Style"/>
          <w:szCs w:val="24"/>
          <w:lang w:eastAsia="pl-PL"/>
        </w:rPr>
      </w:pPr>
    </w:p>
    <w:p w14:paraId="1A039A6B" w14:textId="77777777" w:rsidR="00C34E28" w:rsidRPr="00B6234C" w:rsidRDefault="00C34E28" w:rsidP="00B6234C">
      <w:pPr>
        <w:spacing w:after="0" w:line="240" w:lineRule="auto"/>
        <w:jc w:val="both"/>
        <w:rPr>
          <w:rFonts w:ascii="Bookman Old Style" w:hAnsi="Bookman Old Style"/>
          <w:szCs w:val="24"/>
          <w:lang w:eastAsia="pl-PL"/>
        </w:rPr>
      </w:pPr>
    </w:p>
    <w:p w14:paraId="1747CC3F" w14:textId="77777777" w:rsidR="00C34E28" w:rsidRPr="00B6234C" w:rsidRDefault="00C34E28" w:rsidP="00B6234C">
      <w:pPr>
        <w:spacing w:after="0" w:line="240" w:lineRule="auto"/>
        <w:jc w:val="both"/>
        <w:rPr>
          <w:rFonts w:ascii="Bookman Old Style" w:hAnsi="Bookman Old Style"/>
          <w:szCs w:val="24"/>
          <w:lang w:eastAsia="pl-PL"/>
        </w:rPr>
      </w:pPr>
    </w:p>
    <w:p w14:paraId="38734A67" w14:textId="77777777" w:rsidR="00C34E28" w:rsidRPr="00B6234C" w:rsidRDefault="00C34E28" w:rsidP="00B6234C">
      <w:pPr>
        <w:spacing w:after="0" w:line="240" w:lineRule="auto"/>
        <w:jc w:val="both"/>
        <w:rPr>
          <w:rFonts w:ascii="Bookman Old Style" w:hAnsi="Bookman Old Style"/>
          <w:szCs w:val="24"/>
          <w:lang w:eastAsia="pl-PL"/>
        </w:rPr>
      </w:pPr>
    </w:p>
    <w:p w14:paraId="39FA3021" w14:textId="77777777" w:rsidR="00C34E28" w:rsidRPr="00B6234C" w:rsidRDefault="00C34E28" w:rsidP="00B6234C">
      <w:pPr>
        <w:spacing w:after="0" w:line="240" w:lineRule="auto"/>
        <w:jc w:val="both"/>
        <w:rPr>
          <w:rFonts w:ascii="Bookman Old Style" w:hAnsi="Bookman Old Style"/>
          <w:szCs w:val="24"/>
          <w:lang w:eastAsia="pl-PL"/>
        </w:rPr>
      </w:pPr>
    </w:p>
    <w:p w14:paraId="4E152C3E" w14:textId="77777777" w:rsidR="00C34E28" w:rsidRPr="00B6234C" w:rsidRDefault="00C34E28" w:rsidP="00B6234C">
      <w:pPr>
        <w:spacing w:after="0" w:line="240" w:lineRule="auto"/>
        <w:jc w:val="both"/>
        <w:rPr>
          <w:rFonts w:ascii="Bookman Old Style" w:hAnsi="Bookman Old Style"/>
          <w:szCs w:val="24"/>
          <w:lang w:eastAsia="pl-PL"/>
        </w:rPr>
      </w:pPr>
    </w:p>
    <w:p w14:paraId="1D4F2097" w14:textId="77777777" w:rsidR="00C34E28" w:rsidRPr="004840FC" w:rsidRDefault="00C34E28" w:rsidP="00B6234C">
      <w:pPr>
        <w:spacing w:after="0" w:line="240" w:lineRule="auto"/>
        <w:jc w:val="center"/>
        <w:rPr>
          <w:rFonts w:ascii="Bookman Old Style" w:hAnsi="Bookman Old Style"/>
          <w:szCs w:val="24"/>
          <w:lang w:eastAsia="pl-PL"/>
        </w:rPr>
      </w:pPr>
      <w:r w:rsidRPr="004840FC">
        <w:rPr>
          <w:rFonts w:ascii="Bookman Old Style" w:hAnsi="Bookman Old Style"/>
          <w:szCs w:val="24"/>
          <w:lang w:eastAsia="pl-PL"/>
        </w:rPr>
        <w:t xml:space="preserve">Mrągowo, </w:t>
      </w:r>
      <w:r w:rsidR="00437695">
        <w:rPr>
          <w:rFonts w:ascii="Bookman Old Style" w:hAnsi="Bookman Old Style"/>
          <w:szCs w:val="24"/>
          <w:lang w:eastAsia="pl-PL"/>
        </w:rPr>
        <w:t>kwiecień 2020</w:t>
      </w:r>
      <w:r w:rsidRPr="004840FC">
        <w:rPr>
          <w:rFonts w:ascii="Bookman Old Style" w:hAnsi="Bookman Old Style"/>
          <w:szCs w:val="24"/>
          <w:lang w:eastAsia="pl-PL"/>
        </w:rPr>
        <w:t xml:space="preserve"> rok</w:t>
      </w:r>
    </w:p>
    <w:p w14:paraId="7FA20111" w14:textId="77777777" w:rsidR="00C34E28" w:rsidRPr="004840FC" w:rsidRDefault="00C34E28" w:rsidP="00B6234C">
      <w:pPr>
        <w:spacing w:after="0" w:line="240" w:lineRule="auto"/>
        <w:jc w:val="both"/>
        <w:rPr>
          <w:rFonts w:ascii="Bookman Old Style" w:hAnsi="Bookman Old Style"/>
          <w:szCs w:val="24"/>
          <w:lang w:eastAsia="pl-PL"/>
        </w:rPr>
      </w:pPr>
    </w:p>
    <w:p w14:paraId="050FDC92" w14:textId="77777777" w:rsidR="00C34E28" w:rsidRPr="004840FC" w:rsidRDefault="00C34E28" w:rsidP="00B6234C">
      <w:pPr>
        <w:spacing w:after="0" w:line="240" w:lineRule="auto"/>
        <w:jc w:val="both"/>
        <w:rPr>
          <w:rFonts w:ascii="Bookman Old Style" w:hAnsi="Bookman Old Style"/>
          <w:szCs w:val="24"/>
          <w:lang w:eastAsia="pl-PL"/>
        </w:rPr>
      </w:pPr>
    </w:p>
    <w:p w14:paraId="4C8D7606" w14:textId="77777777" w:rsidR="00C34E28" w:rsidRPr="004840FC" w:rsidRDefault="00C34E28" w:rsidP="00B6234C">
      <w:pPr>
        <w:spacing w:after="0" w:line="240" w:lineRule="auto"/>
        <w:jc w:val="both"/>
        <w:rPr>
          <w:rFonts w:ascii="Bookman Old Style" w:hAnsi="Bookman Old Style"/>
          <w:szCs w:val="24"/>
          <w:lang w:eastAsia="pl-PL"/>
        </w:rPr>
      </w:pPr>
    </w:p>
    <w:p w14:paraId="69F5ABBA" w14:textId="77777777" w:rsidR="00C34E28" w:rsidRPr="004840FC" w:rsidRDefault="00C34E28" w:rsidP="00B6234C">
      <w:pPr>
        <w:spacing w:after="0" w:line="240" w:lineRule="auto"/>
        <w:jc w:val="both"/>
        <w:rPr>
          <w:rFonts w:ascii="Bookman Old Style" w:hAnsi="Bookman Old Style"/>
          <w:szCs w:val="24"/>
          <w:lang w:eastAsia="pl-PL"/>
        </w:rPr>
      </w:pPr>
    </w:p>
    <w:p w14:paraId="10C9FFD3" w14:textId="77777777" w:rsidR="00C34E28" w:rsidRPr="004840FC" w:rsidRDefault="00C34E28" w:rsidP="00B6234C">
      <w:pPr>
        <w:spacing w:after="0" w:line="240" w:lineRule="auto"/>
        <w:jc w:val="both"/>
        <w:rPr>
          <w:rFonts w:ascii="Bookman Old Style" w:hAnsi="Bookman Old Style"/>
          <w:szCs w:val="24"/>
          <w:lang w:eastAsia="pl-PL"/>
        </w:rPr>
      </w:pPr>
    </w:p>
    <w:p w14:paraId="306801CB" w14:textId="77777777" w:rsidR="00C34E28" w:rsidRPr="004840FC" w:rsidRDefault="00C34E28" w:rsidP="00B6234C">
      <w:pPr>
        <w:spacing w:after="0" w:line="240" w:lineRule="auto"/>
        <w:jc w:val="both"/>
        <w:rPr>
          <w:rFonts w:ascii="Bookman Old Style" w:hAnsi="Bookman Old Style"/>
          <w:szCs w:val="24"/>
          <w:lang w:eastAsia="pl-PL"/>
        </w:rPr>
      </w:pPr>
    </w:p>
    <w:p w14:paraId="21198ECE" w14:textId="77777777" w:rsidR="00C34E28" w:rsidRPr="004840FC" w:rsidRDefault="00C34E28" w:rsidP="00B6234C">
      <w:pPr>
        <w:spacing w:after="0" w:line="240" w:lineRule="auto"/>
        <w:jc w:val="both"/>
        <w:rPr>
          <w:rFonts w:ascii="Bookman Old Style" w:hAnsi="Bookman Old Style"/>
          <w:szCs w:val="24"/>
          <w:lang w:eastAsia="pl-PL"/>
        </w:rPr>
      </w:pPr>
    </w:p>
    <w:p w14:paraId="6C88484E" w14:textId="77777777" w:rsidR="00C34E28" w:rsidRPr="004840FC" w:rsidRDefault="00C34E28" w:rsidP="00B6234C">
      <w:pPr>
        <w:spacing w:after="0" w:line="240" w:lineRule="auto"/>
        <w:jc w:val="both"/>
        <w:rPr>
          <w:rFonts w:ascii="Bookman Old Style" w:hAnsi="Bookman Old Style"/>
          <w:szCs w:val="24"/>
          <w:lang w:eastAsia="pl-PL"/>
        </w:rPr>
      </w:pPr>
    </w:p>
    <w:p w14:paraId="434ABF83" w14:textId="77777777" w:rsidR="00C34E28" w:rsidRPr="004840FC" w:rsidRDefault="00C34E28" w:rsidP="00B6234C">
      <w:pPr>
        <w:spacing w:after="0" w:line="240" w:lineRule="auto"/>
        <w:jc w:val="both"/>
        <w:rPr>
          <w:rFonts w:ascii="Bookman Old Style" w:hAnsi="Bookman Old Style"/>
          <w:szCs w:val="24"/>
          <w:lang w:eastAsia="pl-PL"/>
        </w:rPr>
      </w:pPr>
    </w:p>
    <w:p w14:paraId="25A1E314" w14:textId="77777777" w:rsidR="00C34E28" w:rsidRPr="004840FC" w:rsidRDefault="00C34E28" w:rsidP="00B6234C">
      <w:pPr>
        <w:spacing w:after="0" w:line="240" w:lineRule="auto"/>
        <w:jc w:val="both"/>
        <w:rPr>
          <w:rFonts w:ascii="Bookman Old Style" w:hAnsi="Bookman Old Style"/>
          <w:szCs w:val="24"/>
          <w:lang w:eastAsia="pl-PL"/>
        </w:rPr>
      </w:pPr>
    </w:p>
    <w:p w14:paraId="4E912B9D" w14:textId="77777777" w:rsidR="00C34E28" w:rsidRPr="004840FC" w:rsidRDefault="00C34E28" w:rsidP="00B6234C">
      <w:pPr>
        <w:spacing w:after="0" w:line="240" w:lineRule="auto"/>
        <w:jc w:val="both"/>
        <w:rPr>
          <w:rFonts w:ascii="Bookman Old Style" w:hAnsi="Bookman Old Style"/>
          <w:szCs w:val="24"/>
          <w:lang w:eastAsia="pl-PL"/>
        </w:rPr>
      </w:pPr>
    </w:p>
    <w:p w14:paraId="32430C77" w14:textId="77777777" w:rsidR="00C34E28" w:rsidRPr="004840FC" w:rsidRDefault="00C34E28" w:rsidP="00B6234C">
      <w:pPr>
        <w:spacing w:after="0" w:line="240" w:lineRule="auto"/>
        <w:jc w:val="both"/>
        <w:rPr>
          <w:rFonts w:ascii="Bookman Old Style" w:hAnsi="Bookman Old Style"/>
          <w:szCs w:val="24"/>
          <w:lang w:eastAsia="pl-PL"/>
        </w:rPr>
      </w:pPr>
    </w:p>
    <w:p w14:paraId="5141F052" w14:textId="77777777" w:rsidR="00C34E28" w:rsidRPr="004840FC" w:rsidRDefault="00C34E28" w:rsidP="00B6234C">
      <w:pPr>
        <w:spacing w:after="0" w:line="240" w:lineRule="auto"/>
        <w:jc w:val="both"/>
        <w:rPr>
          <w:rFonts w:ascii="Bookman Old Style" w:hAnsi="Bookman Old Style"/>
          <w:szCs w:val="24"/>
          <w:lang w:eastAsia="pl-PL"/>
        </w:rPr>
      </w:pPr>
    </w:p>
    <w:p w14:paraId="69AD5161" w14:textId="77777777" w:rsidR="00C34E28" w:rsidRPr="004840FC" w:rsidRDefault="00C34E28" w:rsidP="00B6234C">
      <w:pPr>
        <w:spacing w:after="0" w:line="240" w:lineRule="auto"/>
        <w:ind w:left="360"/>
        <w:jc w:val="both"/>
        <w:rPr>
          <w:rFonts w:ascii="Arial Narrow" w:hAnsi="Arial Narrow" w:cs="Arial"/>
          <w:b/>
          <w:sz w:val="24"/>
          <w:szCs w:val="24"/>
          <w:lang w:eastAsia="pl-PL"/>
        </w:rPr>
      </w:pPr>
      <w:r w:rsidRPr="004840FC">
        <w:rPr>
          <w:rFonts w:ascii="Arial Narrow" w:hAnsi="Arial Narrow" w:cs="Arial"/>
          <w:b/>
          <w:sz w:val="24"/>
          <w:szCs w:val="24"/>
          <w:lang w:eastAsia="pl-PL"/>
        </w:rPr>
        <w:t>Spis treści</w:t>
      </w:r>
    </w:p>
    <w:p w14:paraId="3917DD0A" w14:textId="77777777" w:rsidR="00C34E28" w:rsidRPr="004840FC" w:rsidRDefault="00C34E28" w:rsidP="00B6234C">
      <w:pPr>
        <w:spacing w:after="0" w:line="240" w:lineRule="auto"/>
        <w:ind w:left="360"/>
        <w:jc w:val="both"/>
        <w:rPr>
          <w:rFonts w:ascii="Arial Narrow" w:hAnsi="Arial Narrow" w:cs="Arial"/>
          <w:b/>
          <w:i/>
          <w:sz w:val="24"/>
          <w:szCs w:val="24"/>
          <w:lang w:eastAsia="pl-PL"/>
        </w:rPr>
      </w:pPr>
    </w:p>
    <w:p w14:paraId="6387AA90" w14:textId="77777777" w:rsidR="00C34E28" w:rsidRPr="004840FC" w:rsidRDefault="00C34E28" w:rsidP="00B6234C">
      <w:pPr>
        <w:spacing w:after="0" w:line="240" w:lineRule="auto"/>
        <w:ind w:left="360"/>
        <w:jc w:val="both"/>
        <w:rPr>
          <w:rFonts w:ascii="Arial Narrow" w:hAnsi="Arial Narrow" w:cs="Arial"/>
          <w:b/>
          <w:sz w:val="24"/>
          <w:szCs w:val="24"/>
          <w:lang w:eastAsia="pl-PL"/>
        </w:rPr>
      </w:pPr>
    </w:p>
    <w:p w14:paraId="66A73FA9"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Wstęp.</w:t>
      </w:r>
    </w:p>
    <w:p w14:paraId="39421F12" w14:textId="77777777" w:rsidR="00C34E28" w:rsidRPr="004840FC" w:rsidRDefault="00D31A17" w:rsidP="00B6234C">
      <w:pPr>
        <w:numPr>
          <w:ilvl w:val="0"/>
          <w:numId w:val="1"/>
        </w:numPr>
        <w:spacing w:after="0" w:line="360" w:lineRule="auto"/>
        <w:jc w:val="both"/>
        <w:rPr>
          <w:rFonts w:ascii="Arial Narrow" w:hAnsi="Arial Narrow" w:cs="Arial"/>
          <w:b/>
          <w:sz w:val="24"/>
          <w:szCs w:val="24"/>
          <w:lang w:eastAsia="pl-PL"/>
        </w:rPr>
      </w:pPr>
      <w:bookmarkStart w:id="0" w:name="_Hlk531676684"/>
      <w:r>
        <w:rPr>
          <w:rFonts w:ascii="Arial Narrow" w:hAnsi="Arial Narrow" w:cs="Arial"/>
          <w:b/>
          <w:sz w:val="24"/>
          <w:szCs w:val="24"/>
          <w:lang w:eastAsia="pl-PL"/>
        </w:rPr>
        <w:t>Aktualne informacje o działalności Zakładu Wodociągów i Kanalizacji Spółka z o.o</w:t>
      </w:r>
      <w:r w:rsidR="00C34E28" w:rsidRPr="004840FC">
        <w:rPr>
          <w:rFonts w:ascii="Arial Narrow" w:hAnsi="Arial Narrow" w:cs="Arial"/>
          <w:b/>
          <w:sz w:val="24"/>
          <w:szCs w:val="24"/>
          <w:lang w:eastAsia="pl-PL"/>
        </w:rPr>
        <w:t>.</w:t>
      </w:r>
    </w:p>
    <w:bookmarkEnd w:id="0"/>
    <w:p w14:paraId="38AEC5DD"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Modernizacja i rozwój infrastruktury wodociągowej i kanalizacyjnej, a plany i kierunki zagospodarowania miasta Mrągowa.</w:t>
      </w:r>
    </w:p>
    <w:p w14:paraId="23E97E56"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Planowany zakres usług wodociągowo – kanalizacyjnych.</w:t>
      </w:r>
    </w:p>
    <w:p w14:paraId="4FA074EB"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 xml:space="preserve">Plan przedsięwzięć rozwojowo – modernizacyjnych </w:t>
      </w:r>
      <w:proofErr w:type="spellStart"/>
      <w:r w:rsidRPr="004840FC">
        <w:rPr>
          <w:rFonts w:ascii="Arial Narrow" w:hAnsi="Arial Narrow" w:cs="Arial"/>
          <w:b/>
          <w:sz w:val="24"/>
          <w:szCs w:val="24"/>
          <w:lang w:eastAsia="pl-PL"/>
        </w:rPr>
        <w:t>ZWiK</w:t>
      </w:r>
      <w:proofErr w:type="spellEnd"/>
      <w:r w:rsidRPr="004840FC">
        <w:rPr>
          <w:rFonts w:ascii="Arial Narrow" w:hAnsi="Arial Narrow" w:cs="Arial"/>
          <w:b/>
          <w:sz w:val="24"/>
          <w:szCs w:val="24"/>
          <w:lang w:eastAsia="pl-PL"/>
        </w:rPr>
        <w:t xml:space="preserve">  Spółka z o.o. w latach 2018 – 2023. </w:t>
      </w:r>
    </w:p>
    <w:p w14:paraId="59B246BE" w14:textId="77777777" w:rsidR="00C34E28" w:rsidRPr="004840FC" w:rsidRDefault="00C34E28" w:rsidP="00B6234C">
      <w:pPr>
        <w:numPr>
          <w:ilvl w:val="1"/>
          <w:numId w:val="39"/>
        </w:numPr>
        <w:spacing w:after="0" w:line="360" w:lineRule="auto"/>
        <w:jc w:val="both"/>
        <w:rPr>
          <w:rFonts w:ascii="Arial Narrow" w:hAnsi="Arial Narrow" w:cs="Arial"/>
          <w:sz w:val="24"/>
          <w:szCs w:val="24"/>
          <w:lang w:eastAsia="pl-PL"/>
        </w:rPr>
      </w:pPr>
      <w:r w:rsidRPr="004840FC">
        <w:rPr>
          <w:rFonts w:ascii="Arial Narrow" w:hAnsi="Arial Narrow" w:cs="Arial"/>
          <w:b/>
          <w:sz w:val="24"/>
          <w:szCs w:val="24"/>
          <w:lang w:eastAsia="pl-PL"/>
        </w:rPr>
        <w:t xml:space="preserve"> Urządzenia wodociągowe i kanalizacyjne eksploatowane przez </w:t>
      </w:r>
      <w:proofErr w:type="spellStart"/>
      <w:r w:rsidRPr="004840FC">
        <w:rPr>
          <w:rFonts w:ascii="Arial Narrow" w:hAnsi="Arial Narrow" w:cs="Arial"/>
          <w:b/>
          <w:sz w:val="24"/>
          <w:szCs w:val="24"/>
          <w:lang w:eastAsia="pl-PL"/>
        </w:rPr>
        <w:t>ZWiK</w:t>
      </w:r>
      <w:proofErr w:type="spellEnd"/>
      <w:r w:rsidRPr="004840FC">
        <w:rPr>
          <w:rFonts w:ascii="Arial Narrow" w:hAnsi="Arial Narrow" w:cs="Arial"/>
          <w:b/>
          <w:sz w:val="24"/>
          <w:szCs w:val="24"/>
          <w:lang w:eastAsia="pl-PL"/>
        </w:rPr>
        <w:t xml:space="preserve"> Sp. z o.o.</w:t>
      </w:r>
    </w:p>
    <w:p w14:paraId="2750CC07" w14:textId="77777777" w:rsidR="00C34E28" w:rsidRPr="004840FC" w:rsidRDefault="00C34E28" w:rsidP="00B6234C">
      <w:pPr>
        <w:numPr>
          <w:ilvl w:val="1"/>
          <w:numId w:val="39"/>
        </w:numPr>
        <w:spacing w:after="0" w:line="36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w:t>
      </w:r>
      <w:r w:rsidRPr="004840FC">
        <w:rPr>
          <w:rFonts w:ascii="Arial Narrow" w:hAnsi="Arial Narrow" w:cs="Arial"/>
          <w:b/>
          <w:sz w:val="24"/>
          <w:szCs w:val="24"/>
          <w:lang w:eastAsia="pl-PL"/>
        </w:rPr>
        <w:t xml:space="preserve">Plan przedsięwzięć rozwojowych i modernizacyjnych </w:t>
      </w:r>
      <w:proofErr w:type="spellStart"/>
      <w:r w:rsidRPr="004840FC">
        <w:rPr>
          <w:rFonts w:ascii="Arial Narrow" w:hAnsi="Arial Narrow" w:cs="Arial"/>
          <w:b/>
          <w:sz w:val="24"/>
          <w:szCs w:val="24"/>
          <w:lang w:eastAsia="pl-PL"/>
        </w:rPr>
        <w:t>ZWiK</w:t>
      </w:r>
      <w:proofErr w:type="spellEnd"/>
      <w:r w:rsidRPr="004840FC">
        <w:rPr>
          <w:rFonts w:ascii="Arial Narrow" w:hAnsi="Arial Narrow" w:cs="Arial"/>
          <w:b/>
          <w:sz w:val="24"/>
          <w:szCs w:val="24"/>
          <w:lang w:eastAsia="pl-PL"/>
        </w:rPr>
        <w:t xml:space="preserve"> Sp. z o.o. w latach 2018 – 2023.</w:t>
      </w:r>
    </w:p>
    <w:p w14:paraId="61AFFCB0" w14:textId="77777777" w:rsidR="00C34E28" w:rsidRPr="004840FC" w:rsidRDefault="00C34E28" w:rsidP="00B6234C">
      <w:pPr>
        <w:numPr>
          <w:ilvl w:val="2"/>
          <w:numId w:val="39"/>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Przedsięwzięcia rozwojowe.</w:t>
      </w:r>
    </w:p>
    <w:p w14:paraId="377DC51A" w14:textId="77777777" w:rsidR="00C34E28" w:rsidRPr="004840FC" w:rsidRDefault="00C34E28" w:rsidP="00B6234C">
      <w:pPr>
        <w:numPr>
          <w:ilvl w:val="2"/>
          <w:numId w:val="39"/>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Przedsięwzięcia modernizacyjne.</w:t>
      </w:r>
    </w:p>
    <w:p w14:paraId="6EFF5620" w14:textId="77777777" w:rsidR="00C34E28" w:rsidRPr="004840FC" w:rsidRDefault="00C34E28" w:rsidP="00B6234C">
      <w:pPr>
        <w:numPr>
          <w:ilvl w:val="2"/>
          <w:numId w:val="39"/>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Zakupy inwestycyjne.</w:t>
      </w:r>
    </w:p>
    <w:p w14:paraId="5498081A" w14:textId="77777777" w:rsidR="00C34E28" w:rsidRPr="004840FC" w:rsidRDefault="00C34E28" w:rsidP="00B6234C">
      <w:pPr>
        <w:spacing w:after="0" w:line="360" w:lineRule="auto"/>
        <w:ind w:left="720"/>
        <w:jc w:val="both"/>
        <w:rPr>
          <w:rFonts w:ascii="Arial Narrow" w:hAnsi="Arial Narrow" w:cs="Arial"/>
          <w:sz w:val="24"/>
          <w:szCs w:val="24"/>
          <w:lang w:eastAsia="pl-PL"/>
        </w:rPr>
      </w:pPr>
    </w:p>
    <w:p w14:paraId="677BBEA9"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 xml:space="preserve">Przedsięwzięcia racjonalizujące zużycie wody oraz wprowadzanie ścieków. </w:t>
      </w:r>
    </w:p>
    <w:p w14:paraId="114E44D8"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Nakłady inwestycyjne w poszczególnych latach i sposoby ich sfinansowania.</w:t>
      </w:r>
    </w:p>
    <w:p w14:paraId="02B3D815" w14:textId="77777777" w:rsidR="00C34E28" w:rsidRPr="004840FC" w:rsidRDefault="00C34E28" w:rsidP="00B6234C">
      <w:pPr>
        <w:numPr>
          <w:ilvl w:val="0"/>
          <w:numId w:val="1"/>
        </w:numPr>
        <w:spacing w:after="0" w:line="36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 xml:space="preserve">Podsumowanie. </w:t>
      </w:r>
    </w:p>
    <w:p w14:paraId="4875474A" w14:textId="77777777" w:rsidR="00C34E28" w:rsidRPr="004840FC" w:rsidRDefault="00C34E28" w:rsidP="00B6234C">
      <w:pPr>
        <w:spacing w:after="0" w:line="240" w:lineRule="auto"/>
        <w:jc w:val="both"/>
        <w:rPr>
          <w:rFonts w:ascii="Arial Narrow" w:hAnsi="Arial Narrow" w:cs="Arial"/>
          <w:sz w:val="24"/>
          <w:szCs w:val="24"/>
          <w:lang w:eastAsia="pl-PL"/>
        </w:rPr>
      </w:pPr>
    </w:p>
    <w:p w14:paraId="563CBB6C" w14:textId="77777777" w:rsidR="00C34E28" w:rsidRPr="004840FC" w:rsidRDefault="00C34E28" w:rsidP="00B6234C">
      <w:pPr>
        <w:spacing w:after="0" w:line="240" w:lineRule="auto"/>
        <w:jc w:val="both"/>
        <w:rPr>
          <w:rFonts w:ascii="Arial Narrow" w:hAnsi="Arial Narrow" w:cs="Arial"/>
          <w:sz w:val="24"/>
          <w:szCs w:val="24"/>
          <w:lang w:eastAsia="pl-PL"/>
        </w:rPr>
      </w:pPr>
    </w:p>
    <w:p w14:paraId="72EF1165"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Załączniki</w:t>
      </w:r>
    </w:p>
    <w:p w14:paraId="587B56DC" w14:textId="77777777" w:rsidR="00C34E28" w:rsidRPr="004840FC" w:rsidRDefault="00C34E28" w:rsidP="00B6234C">
      <w:pPr>
        <w:spacing w:after="0" w:line="240" w:lineRule="auto"/>
        <w:jc w:val="both"/>
        <w:rPr>
          <w:rFonts w:ascii="Arial Narrow" w:hAnsi="Arial Narrow" w:cs="Arial"/>
          <w:sz w:val="24"/>
          <w:szCs w:val="24"/>
          <w:lang w:eastAsia="pl-PL"/>
        </w:rPr>
      </w:pPr>
    </w:p>
    <w:p w14:paraId="0EC029D7" w14:textId="77777777" w:rsidR="00C34E28" w:rsidRPr="004840FC" w:rsidRDefault="00C34E28" w:rsidP="00B6234C">
      <w:pPr>
        <w:spacing w:after="0"/>
        <w:ind w:left="360" w:firstLine="66"/>
        <w:jc w:val="both"/>
        <w:rPr>
          <w:rFonts w:ascii="Arial Narrow" w:hAnsi="Arial Narrow" w:cs="Arial"/>
          <w:sz w:val="24"/>
          <w:szCs w:val="24"/>
          <w:lang w:eastAsia="pl-PL"/>
        </w:rPr>
      </w:pPr>
      <w:r w:rsidRPr="004840FC">
        <w:rPr>
          <w:rFonts w:ascii="Arial Narrow" w:hAnsi="Arial Narrow" w:cs="Arial"/>
          <w:sz w:val="24"/>
          <w:szCs w:val="24"/>
          <w:lang w:eastAsia="pl-PL"/>
        </w:rPr>
        <w:t xml:space="preserve">Tabela 1. - Przedsięwzięcia modernizacyjne do realizacji w latach 2018-2023. </w:t>
      </w:r>
    </w:p>
    <w:p w14:paraId="7D11D081" w14:textId="77777777" w:rsidR="00C34E28" w:rsidRPr="004840FC" w:rsidRDefault="00C34E28" w:rsidP="00B6234C">
      <w:pPr>
        <w:spacing w:after="0"/>
        <w:ind w:left="720" w:hanging="294"/>
        <w:jc w:val="both"/>
        <w:rPr>
          <w:rFonts w:ascii="Arial Narrow" w:hAnsi="Arial Narrow" w:cs="Arial"/>
          <w:sz w:val="24"/>
          <w:szCs w:val="24"/>
          <w:lang w:eastAsia="pl-PL"/>
        </w:rPr>
      </w:pPr>
      <w:r w:rsidRPr="004840FC">
        <w:rPr>
          <w:rFonts w:ascii="Arial Narrow" w:hAnsi="Arial Narrow" w:cs="Arial"/>
          <w:sz w:val="24"/>
          <w:szCs w:val="24"/>
          <w:lang w:eastAsia="pl-PL"/>
        </w:rPr>
        <w:t>Tabela 2. - Przedsięwzięcia rozwojowe do realizacji w latach 2018-2023.</w:t>
      </w:r>
    </w:p>
    <w:p w14:paraId="2F78D5EE" w14:textId="77777777" w:rsidR="00C34E28" w:rsidRPr="004840FC" w:rsidRDefault="00C34E28" w:rsidP="00B6234C">
      <w:pPr>
        <w:spacing w:after="0"/>
        <w:ind w:left="720" w:hanging="294"/>
        <w:jc w:val="both"/>
        <w:rPr>
          <w:rFonts w:ascii="Arial Narrow" w:hAnsi="Arial Narrow" w:cs="Arial"/>
          <w:sz w:val="24"/>
          <w:szCs w:val="24"/>
          <w:lang w:eastAsia="pl-PL"/>
        </w:rPr>
      </w:pPr>
      <w:r w:rsidRPr="004840FC">
        <w:rPr>
          <w:rFonts w:ascii="Arial Narrow" w:hAnsi="Arial Narrow" w:cs="Arial"/>
          <w:sz w:val="24"/>
          <w:szCs w:val="24"/>
          <w:lang w:eastAsia="pl-PL"/>
        </w:rPr>
        <w:t>Tabela 3. - Zakupy inwestycyjne do realizacji w latach 2018-2023.</w:t>
      </w:r>
    </w:p>
    <w:p w14:paraId="49B3E90C" w14:textId="77777777" w:rsidR="00C34E28" w:rsidRPr="004840FC" w:rsidRDefault="00C34E28" w:rsidP="00B6234C">
      <w:pPr>
        <w:spacing w:after="0"/>
        <w:ind w:left="720" w:hanging="294"/>
        <w:jc w:val="both"/>
        <w:rPr>
          <w:rFonts w:ascii="Arial Narrow" w:hAnsi="Arial Narrow" w:cs="Arial"/>
          <w:sz w:val="24"/>
          <w:szCs w:val="24"/>
          <w:lang w:eastAsia="pl-PL"/>
        </w:rPr>
      </w:pPr>
      <w:r w:rsidRPr="004840FC">
        <w:rPr>
          <w:rFonts w:ascii="Arial Narrow" w:hAnsi="Arial Narrow" w:cs="Arial"/>
          <w:sz w:val="24"/>
          <w:szCs w:val="24"/>
          <w:lang w:eastAsia="pl-PL"/>
        </w:rPr>
        <w:t>Tabela 4. - Łączna wartość zadań do realizacji w latach 2018-2023.</w:t>
      </w:r>
    </w:p>
    <w:p w14:paraId="1600462E" w14:textId="77777777" w:rsidR="00C34E28" w:rsidRPr="004840FC" w:rsidRDefault="00C34E28" w:rsidP="00B6234C">
      <w:pPr>
        <w:spacing w:after="0" w:line="240" w:lineRule="auto"/>
        <w:jc w:val="both"/>
        <w:rPr>
          <w:rFonts w:ascii="Arial Narrow" w:hAnsi="Arial Narrow" w:cs="Arial"/>
          <w:sz w:val="24"/>
          <w:szCs w:val="24"/>
          <w:lang w:eastAsia="pl-PL"/>
        </w:rPr>
      </w:pPr>
    </w:p>
    <w:p w14:paraId="23911DDE" w14:textId="77777777" w:rsidR="00C34E28" w:rsidRPr="004840FC" w:rsidRDefault="00C34E28" w:rsidP="00B6234C">
      <w:pPr>
        <w:spacing w:after="0" w:line="240" w:lineRule="auto"/>
        <w:jc w:val="both"/>
        <w:rPr>
          <w:rFonts w:ascii="Arial Narrow" w:hAnsi="Arial Narrow"/>
          <w:szCs w:val="24"/>
          <w:lang w:eastAsia="pl-PL"/>
        </w:rPr>
      </w:pPr>
    </w:p>
    <w:p w14:paraId="1133883F" w14:textId="77777777" w:rsidR="00C34E28" w:rsidRPr="004840FC" w:rsidRDefault="00C34E28" w:rsidP="00B6234C">
      <w:pPr>
        <w:spacing w:after="0" w:line="240" w:lineRule="auto"/>
        <w:jc w:val="both"/>
        <w:rPr>
          <w:rFonts w:ascii="Arial Narrow" w:hAnsi="Arial Narrow"/>
          <w:szCs w:val="24"/>
          <w:lang w:eastAsia="pl-PL"/>
        </w:rPr>
      </w:pPr>
    </w:p>
    <w:p w14:paraId="409ADA9D" w14:textId="77777777" w:rsidR="00C34E28" w:rsidRPr="004840FC" w:rsidRDefault="00C34E28" w:rsidP="00B6234C">
      <w:pPr>
        <w:spacing w:after="0" w:line="240" w:lineRule="auto"/>
        <w:jc w:val="both"/>
        <w:rPr>
          <w:rFonts w:ascii="Arial Narrow" w:hAnsi="Arial Narrow"/>
          <w:szCs w:val="24"/>
          <w:lang w:eastAsia="pl-PL"/>
        </w:rPr>
      </w:pPr>
    </w:p>
    <w:p w14:paraId="0FC1847E" w14:textId="77777777" w:rsidR="00C34E28" w:rsidRPr="004840FC" w:rsidRDefault="00C34E28" w:rsidP="00B6234C">
      <w:pPr>
        <w:numPr>
          <w:ilvl w:val="0"/>
          <w:numId w:val="23"/>
        </w:numPr>
        <w:spacing w:after="0" w:line="240" w:lineRule="auto"/>
        <w:jc w:val="both"/>
        <w:rPr>
          <w:rFonts w:ascii="Arial Narrow" w:hAnsi="Arial Narrow"/>
          <w:b/>
          <w:szCs w:val="24"/>
          <w:lang w:eastAsia="pl-PL"/>
        </w:rPr>
      </w:pPr>
      <w:r w:rsidRPr="004840FC">
        <w:rPr>
          <w:rFonts w:ascii="Arial Narrow" w:hAnsi="Arial Narrow"/>
          <w:b/>
          <w:szCs w:val="24"/>
          <w:lang w:eastAsia="pl-PL"/>
        </w:rPr>
        <w:lastRenderedPageBreak/>
        <w:t>Wstęp</w:t>
      </w:r>
    </w:p>
    <w:p w14:paraId="60489FF4" w14:textId="77777777" w:rsidR="000B4E43" w:rsidRPr="00471A2F" w:rsidRDefault="000B4E43" w:rsidP="00B6234C">
      <w:pPr>
        <w:spacing w:after="0" w:line="240" w:lineRule="auto"/>
        <w:jc w:val="both"/>
        <w:rPr>
          <w:rFonts w:ascii="Arial Narrow" w:hAnsi="Arial Narrow" w:cs="Arial"/>
          <w:color w:val="FF0000"/>
          <w:sz w:val="24"/>
          <w:szCs w:val="24"/>
        </w:rPr>
      </w:pPr>
      <w:r>
        <w:rPr>
          <w:rFonts w:ascii="Arial Narrow" w:hAnsi="Arial Narrow" w:cs="Arial"/>
          <w:color w:val="000000"/>
          <w:sz w:val="24"/>
          <w:szCs w:val="24"/>
        </w:rPr>
        <w:t>„Wieloletni plan modernizacji i rozwoju urządzeń wodociągowych i kanalizacyjnych</w:t>
      </w:r>
      <w:r w:rsidR="001C3022">
        <w:rPr>
          <w:rFonts w:ascii="Arial Narrow" w:hAnsi="Arial Narrow" w:cs="Arial"/>
          <w:color w:val="000000"/>
          <w:sz w:val="24"/>
          <w:szCs w:val="24"/>
        </w:rPr>
        <w:t xml:space="preserve"> będących w posiadaniu</w:t>
      </w:r>
      <w:r>
        <w:rPr>
          <w:rFonts w:ascii="Arial Narrow" w:hAnsi="Arial Narrow" w:cs="Arial"/>
          <w:color w:val="000000"/>
          <w:sz w:val="24"/>
          <w:szCs w:val="24"/>
        </w:rPr>
        <w:t xml:space="preserve"> Zakładu Wodociągów i Kanalizacji Spółka z</w:t>
      </w:r>
      <w:r w:rsidR="005E0EC2">
        <w:rPr>
          <w:rFonts w:ascii="Arial Narrow" w:hAnsi="Arial Narrow" w:cs="Arial"/>
          <w:color w:val="000000"/>
          <w:sz w:val="24"/>
          <w:szCs w:val="24"/>
        </w:rPr>
        <w:t xml:space="preserve"> </w:t>
      </w:r>
      <w:r>
        <w:rPr>
          <w:rFonts w:ascii="Arial Narrow" w:hAnsi="Arial Narrow" w:cs="Arial"/>
          <w:color w:val="000000"/>
          <w:sz w:val="24"/>
          <w:szCs w:val="24"/>
        </w:rPr>
        <w:t xml:space="preserve">o.o. w Mrągowie na lata 2018 – 2023” stanowi </w:t>
      </w:r>
      <w:r w:rsidRPr="00912AA1">
        <w:rPr>
          <w:rFonts w:ascii="Arial Narrow" w:hAnsi="Arial Narrow" w:cs="Arial"/>
          <w:sz w:val="24"/>
          <w:szCs w:val="24"/>
        </w:rPr>
        <w:t>zaktualizowanie  wersji Wieloletniego planu (….) na lata 2018</w:t>
      </w:r>
      <w:r w:rsidR="00B72CBE" w:rsidRPr="00912AA1">
        <w:rPr>
          <w:rFonts w:ascii="Arial Narrow" w:hAnsi="Arial Narrow" w:cs="Arial"/>
          <w:sz w:val="24"/>
          <w:szCs w:val="24"/>
        </w:rPr>
        <w:t xml:space="preserve"> – 2023, któ</w:t>
      </w:r>
      <w:r w:rsidR="001C3022" w:rsidRPr="00912AA1">
        <w:rPr>
          <w:rFonts w:ascii="Arial Narrow" w:hAnsi="Arial Narrow" w:cs="Arial"/>
          <w:sz w:val="24"/>
          <w:szCs w:val="24"/>
        </w:rPr>
        <w:t xml:space="preserve">ry został przyjęty Uchwałą </w:t>
      </w:r>
      <w:r w:rsidR="00912AA1" w:rsidRPr="00912AA1">
        <w:rPr>
          <w:rFonts w:ascii="Arial Narrow" w:hAnsi="Arial Narrow" w:cs="Arial"/>
          <w:sz w:val="24"/>
          <w:szCs w:val="24"/>
        </w:rPr>
        <w:t>Nr IV/2/2019</w:t>
      </w:r>
      <w:r w:rsidR="00B72CBE" w:rsidRPr="00912AA1">
        <w:rPr>
          <w:rFonts w:ascii="Arial Narrow" w:hAnsi="Arial Narrow" w:cs="Arial"/>
          <w:sz w:val="24"/>
          <w:szCs w:val="24"/>
        </w:rPr>
        <w:t xml:space="preserve">  R</w:t>
      </w:r>
      <w:r w:rsidRPr="00912AA1">
        <w:rPr>
          <w:rFonts w:ascii="Arial Narrow" w:hAnsi="Arial Narrow" w:cs="Arial"/>
          <w:sz w:val="24"/>
          <w:szCs w:val="24"/>
        </w:rPr>
        <w:t xml:space="preserve">ady Miejskiej w </w:t>
      </w:r>
      <w:r w:rsidR="006B259E" w:rsidRPr="00912AA1">
        <w:rPr>
          <w:rFonts w:ascii="Arial Narrow" w:hAnsi="Arial Narrow" w:cs="Arial"/>
          <w:sz w:val="24"/>
          <w:szCs w:val="24"/>
        </w:rPr>
        <w:t>Mrągowie</w:t>
      </w:r>
      <w:r w:rsidRPr="00912AA1">
        <w:rPr>
          <w:rFonts w:ascii="Arial Narrow" w:hAnsi="Arial Narrow" w:cs="Arial"/>
          <w:sz w:val="24"/>
          <w:szCs w:val="24"/>
        </w:rPr>
        <w:t xml:space="preserve"> </w:t>
      </w:r>
      <w:r w:rsidR="00912AA1" w:rsidRPr="00912AA1">
        <w:rPr>
          <w:rFonts w:ascii="Arial Narrow" w:hAnsi="Arial Narrow" w:cs="Arial"/>
          <w:sz w:val="24"/>
          <w:szCs w:val="24"/>
        </w:rPr>
        <w:t xml:space="preserve"> z dnia 31 stycznia 2019</w:t>
      </w:r>
      <w:r w:rsidR="00B72CBE" w:rsidRPr="00912AA1">
        <w:rPr>
          <w:rFonts w:ascii="Arial Narrow" w:hAnsi="Arial Narrow" w:cs="Arial"/>
          <w:sz w:val="24"/>
          <w:szCs w:val="24"/>
        </w:rPr>
        <w:t xml:space="preserve"> roku.</w:t>
      </w:r>
    </w:p>
    <w:p w14:paraId="5D2D3C50" w14:textId="77777777" w:rsidR="00BB2815" w:rsidRDefault="000B4E43" w:rsidP="00B6234C">
      <w:pPr>
        <w:spacing w:after="0" w:line="240" w:lineRule="auto"/>
        <w:jc w:val="both"/>
        <w:rPr>
          <w:rFonts w:ascii="Arial Narrow" w:hAnsi="Arial Narrow" w:cs="Arial"/>
          <w:color w:val="000000"/>
          <w:sz w:val="24"/>
          <w:szCs w:val="24"/>
        </w:rPr>
      </w:pPr>
      <w:r>
        <w:rPr>
          <w:rFonts w:ascii="Arial Narrow" w:hAnsi="Arial Narrow" w:cs="Arial"/>
          <w:color w:val="000000"/>
          <w:sz w:val="24"/>
          <w:szCs w:val="24"/>
        </w:rPr>
        <w:t xml:space="preserve">W ramach aktualizacji </w:t>
      </w:r>
      <w:r w:rsidR="00BB2815">
        <w:rPr>
          <w:rFonts w:ascii="Arial Narrow" w:hAnsi="Arial Narrow" w:cs="Arial"/>
          <w:color w:val="000000"/>
          <w:sz w:val="24"/>
          <w:szCs w:val="24"/>
        </w:rPr>
        <w:t>wprowadzono następujące zmiany:</w:t>
      </w:r>
    </w:p>
    <w:p w14:paraId="2B6FBFC0" w14:textId="15C3ED22" w:rsidR="000B4E43" w:rsidRPr="004D0726" w:rsidRDefault="00CA2A07" w:rsidP="00B6234C">
      <w:pPr>
        <w:spacing w:after="0" w:line="240" w:lineRule="auto"/>
        <w:jc w:val="both"/>
        <w:rPr>
          <w:rFonts w:ascii="Arial Narrow" w:hAnsi="Arial Narrow" w:cs="Arial"/>
          <w:sz w:val="24"/>
          <w:szCs w:val="24"/>
          <w:lang w:eastAsia="pl-PL"/>
        </w:rPr>
      </w:pPr>
      <w:r>
        <w:rPr>
          <w:rFonts w:ascii="Arial Narrow" w:hAnsi="Arial Narrow" w:cs="Arial"/>
          <w:color w:val="000000"/>
          <w:sz w:val="24"/>
          <w:szCs w:val="24"/>
        </w:rPr>
        <w:t xml:space="preserve">- </w:t>
      </w:r>
      <w:r w:rsidR="000B4E43">
        <w:rPr>
          <w:rFonts w:ascii="Arial Narrow" w:hAnsi="Arial Narrow" w:cs="Arial"/>
          <w:color w:val="000000"/>
          <w:sz w:val="24"/>
          <w:szCs w:val="24"/>
        </w:rPr>
        <w:t>z</w:t>
      </w:r>
      <w:r w:rsidR="005E0EC2">
        <w:rPr>
          <w:rFonts w:ascii="Arial Narrow" w:hAnsi="Arial Narrow" w:cs="Arial"/>
          <w:color w:val="000000"/>
          <w:sz w:val="24"/>
          <w:szCs w:val="24"/>
        </w:rPr>
        <w:t>aktualizowane</w:t>
      </w:r>
      <w:r w:rsidR="000B4E43">
        <w:rPr>
          <w:rFonts w:ascii="Arial Narrow" w:hAnsi="Arial Narrow" w:cs="Arial"/>
          <w:color w:val="000000"/>
          <w:sz w:val="24"/>
          <w:szCs w:val="24"/>
        </w:rPr>
        <w:t xml:space="preserve"> zostały war</w:t>
      </w:r>
      <w:r w:rsidR="00BB2815">
        <w:rPr>
          <w:rFonts w:ascii="Arial Narrow" w:hAnsi="Arial Narrow" w:cs="Arial"/>
          <w:color w:val="000000"/>
          <w:sz w:val="24"/>
          <w:szCs w:val="24"/>
        </w:rPr>
        <w:t>t</w:t>
      </w:r>
      <w:r w:rsidR="000B4E43">
        <w:rPr>
          <w:rFonts w:ascii="Arial Narrow" w:hAnsi="Arial Narrow" w:cs="Arial"/>
          <w:color w:val="000000"/>
          <w:sz w:val="24"/>
          <w:szCs w:val="24"/>
        </w:rPr>
        <w:t>ości</w:t>
      </w:r>
      <w:r>
        <w:rPr>
          <w:rFonts w:ascii="Arial Narrow" w:hAnsi="Arial Narrow" w:cs="Arial"/>
          <w:color w:val="000000"/>
          <w:sz w:val="24"/>
          <w:szCs w:val="24"/>
        </w:rPr>
        <w:t xml:space="preserve"> oraz </w:t>
      </w:r>
      <w:r w:rsidR="005E0EC2">
        <w:rPr>
          <w:rFonts w:ascii="Arial Narrow" w:hAnsi="Arial Narrow" w:cs="Arial"/>
          <w:color w:val="000000"/>
          <w:sz w:val="24"/>
          <w:szCs w:val="24"/>
        </w:rPr>
        <w:t>harmonogramy</w:t>
      </w:r>
      <w:r w:rsidR="00876DE4">
        <w:rPr>
          <w:rFonts w:ascii="Arial Narrow" w:hAnsi="Arial Narrow" w:cs="Arial"/>
          <w:color w:val="000000"/>
          <w:sz w:val="24"/>
          <w:szCs w:val="24"/>
        </w:rPr>
        <w:t xml:space="preserve"> </w:t>
      </w:r>
      <w:r w:rsidR="005E0EC2">
        <w:rPr>
          <w:rFonts w:ascii="Arial Narrow" w:hAnsi="Arial Narrow" w:cs="Arial"/>
          <w:color w:val="000000"/>
          <w:sz w:val="24"/>
          <w:szCs w:val="24"/>
        </w:rPr>
        <w:t>inwestycji już</w:t>
      </w:r>
      <w:r w:rsidR="00BB2815">
        <w:rPr>
          <w:rFonts w:ascii="Arial Narrow" w:hAnsi="Arial Narrow" w:cs="Arial"/>
          <w:color w:val="000000"/>
          <w:sz w:val="24"/>
          <w:szCs w:val="24"/>
        </w:rPr>
        <w:t xml:space="preserve"> </w:t>
      </w:r>
      <w:r w:rsidR="00505F1F">
        <w:rPr>
          <w:rFonts w:ascii="Arial Narrow" w:hAnsi="Arial Narrow" w:cs="Arial"/>
          <w:color w:val="000000"/>
          <w:sz w:val="24"/>
          <w:szCs w:val="24"/>
        </w:rPr>
        <w:t>z</w:t>
      </w:r>
      <w:r w:rsidR="00BB2815">
        <w:rPr>
          <w:rFonts w:ascii="Arial Narrow" w:hAnsi="Arial Narrow" w:cs="Arial"/>
          <w:color w:val="000000"/>
          <w:sz w:val="24"/>
          <w:szCs w:val="24"/>
        </w:rPr>
        <w:t>realizowanych</w:t>
      </w:r>
      <w:r w:rsidR="005E0EC2">
        <w:rPr>
          <w:rFonts w:ascii="Arial Narrow" w:hAnsi="Arial Narrow" w:cs="Arial"/>
          <w:color w:val="000000"/>
          <w:sz w:val="24"/>
          <w:szCs w:val="24"/>
        </w:rPr>
        <w:t xml:space="preserve"> oraz planowanych do realizacji</w:t>
      </w:r>
      <w:r w:rsidR="00577C09" w:rsidRPr="00577C09">
        <w:rPr>
          <w:rFonts w:ascii="Arial Narrow" w:hAnsi="Arial Narrow" w:cs="Arial"/>
          <w:sz w:val="24"/>
          <w:szCs w:val="24"/>
          <w:lang w:eastAsia="pl-PL"/>
        </w:rPr>
        <w:t xml:space="preserve"> </w:t>
      </w:r>
      <w:r w:rsidR="00176C5B">
        <w:rPr>
          <w:rFonts w:ascii="Arial Narrow" w:hAnsi="Arial Narrow" w:cs="Arial"/>
          <w:sz w:val="24"/>
          <w:szCs w:val="24"/>
          <w:lang w:eastAsia="pl-PL"/>
        </w:rPr>
        <w:t xml:space="preserve">z udziałem środków unijnych </w:t>
      </w:r>
      <w:r w:rsidR="005E0EC2" w:rsidRPr="004840FC">
        <w:rPr>
          <w:rFonts w:ascii="Arial Narrow" w:hAnsi="Arial Narrow" w:cs="Arial"/>
          <w:sz w:val="24"/>
          <w:szCs w:val="24"/>
          <w:lang w:eastAsia="pl-PL"/>
        </w:rPr>
        <w:t>z Programu Operacyjnego Infrastruktura i Środowisko</w:t>
      </w:r>
      <w:r w:rsidR="00176C5B">
        <w:rPr>
          <w:rFonts w:ascii="Arial Narrow" w:hAnsi="Arial Narrow" w:cs="Arial"/>
          <w:sz w:val="24"/>
          <w:szCs w:val="24"/>
          <w:lang w:eastAsia="pl-PL"/>
        </w:rPr>
        <w:t>,</w:t>
      </w:r>
      <w:r w:rsidR="005E0EC2" w:rsidRPr="004840FC">
        <w:rPr>
          <w:rFonts w:ascii="Arial Narrow" w:hAnsi="Arial Narrow" w:cs="Arial"/>
          <w:sz w:val="24"/>
          <w:szCs w:val="24"/>
          <w:lang w:eastAsia="pl-PL"/>
        </w:rPr>
        <w:t xml:space="preserve"> </w:t>
      </w:r>
      <w:r w:rsidR="00577C09" w:rsidRPr="004840FC">
        <w:rPr>
          <w:rFonts w:ascii="Arial Narrow" w:hAnsi="Arial Narrow" w:cs="Arial"/>
          <w:sz w:val="24"/>
          <w:szCs w:val="24"/>
          <w:lang w:eastAsia="pl-PL"/>
        </w:rPr>
        <w:t xml:space="preserve">w </w:t>
      </w:r>
      <w:r w:rsidR="00577C09" w:rsidRPr="004D0726">
        <w:rPr>
          <w:rFonts w:ascii="Arial Narrow" w:hAnsi="Arial Narrow" w:cs="Arial"/>
          <w:sz w:val="24"/>
          <w:szCs w:val="24"/>
          <w:lang w:eastAsia="pl-PL"/>
        </w:rPr>
        <w:t>ramach projektu p</w:t>
      </w:r>
      <w:r w:rsidR="005E0EC2" w:rsidRPr="004D0726">
        <w:rPr>
          <w:rFonts w:ascii="Arial Narrow" w:hAnsi="Arial Narrow" w:cs="Arial"/>
          <w:sz w:val="24"/>
          <w:szCs w:val="24"/>
          <w:lang w:eastAsia="pl-PL"/>
        </w:rPr>
        <w:t>t</w:t>
      </w:r>
      <w:r w:rsidR="00577C09" w:rsidRPr="004D0726">
        <w:rPr>
          <w:rFonts w:ascii="Arial Narrow" w:hAnsi="Arial Narrow" w:cs="Arial"/>
          <w:sz w:val="24"/>
          <w:szCs w:val="24"/>
          <w:lang w:eastAsia="pl-PL"/>
        </w:rPr>
        <w:t xml:space="preserve">. „Modernizacja i rozbudowa urządzeń systemu wodociągowego i kanalizacyjnego Miasta Mrągowa”, </w:t>
      </w:r>
      <w:r w:rsidRPr="004D0726">
        <w:rPr>
          <w:rFonts w:ascii="Arial Narrow" w:hAnsi="Arial Narrow" w:cs="Arial"/>
          <w:sz w:val="24"/>
          <w:szCs w:val="24"/>
          <w:lang w:eastAsia="pl-PL"/>
        </w:rPr>
        <w:t xml:space="preserve">w związku </w:t>
      </w:r>
      <w:r w:rsidR="00176C5B" w:rsidRPr="004D0726">
        <w:rPr>
          <w:rFonts w:ascii="Arial Narrow" w:hAnsi="Arial Narrow" w:cs="Arial"/>
          <w:sz w:val="24"/>
          <w:szCs w:val="24"/>
          <w:lang w:eastAsia="pl-PL"/>
        </w:rPr>
        <w:t xml:space="preserve">z </w:t>
      </w:r>
      <w:r w:rsidRPr="004D0726">
        <w:rPr>
          <w:rFonts w:ascii="Arial Narrow" w:hAnsi="Arial Narrow" w:cs="Arial"/>
          <w:sz w:val="24"/>
          <w:szCs w:val="24"/>
          <w:lang w:eastAsia="pl-PL"/>
        </w:rPr>
        <w:t>zakończonymi procedurami przetargowymi i</w:t>
      </w:r>
      <w:r w:rsidR="00AB6286" w:rsidRPr="004D0726">
        <w:rPr>
          <w:rFonts w:ascii="Arial Narrow" w:hAnsi="Arial Narrow" w:cs="Arial"/>
          <w:sz w:val="24"/>
          <w:szCs w:val="24"/>
          <w:lang w:eastAsia="pl-PL"/>
        </w:rPr>
        <w:t xml:space="preserve"> podpisaniem umów z wykonawcami,</w:t>
      </w:r>
    </w:p>
    <w:p w14:paraId="791BF7CC" w14:textId="77777777" w:rsidR="00553311" w:rsidRPr="004D0726" w:rsidRDefault="00CA2A07" w:rsidP="00B6234C">
      <w:pPr>
        <w:spacing w:after="0" w:line="240" w:lineRule="auto"/>
        <w:jc w:val="both"/>
        <w:rPr>
          <w:rFonts w:ascii="Arial Narrow" w:hAnsi="Arial Narrow" w:cs="Arial"/>
          <w:sz w:val="24"/>
          <w:szCs w:val="24"/>
        </w:rPr>
      </w:pPr>
      <w:r w:rsidRPr="004D0726">
        <w:rPr>
          <w:rFonts w:ascii="Arial Narrow" w:hAnsi="Arial Narrow" w:cs="Arial"/>
          <w:sz w:val="24"/>
          <w:szCs w:val="24"/>
        </w:rPr>
        <w:t>- dla inwestycji zakończonych</w:t>
      </w:r>
      <w:r w:rsidR="00553311" w:rsidRPr="004D0726">
        <w:rPr>
          <w:rFonts w:ascii="Arial Narrow" w:hAnsi="Arial Narrow" w:cs="Arial"/>
          <w:sz w:val="24"/>
          <w:szCs w:val="24"/>
        </w:rPr>
        <w:t xml:space="preserve"> w b.r.</w:t>
      </w:r>
      <w:r w:rsidRPr="004D0726">
        <w:rPr>
          <w:rFonts w:ascii="Arial Narrow" w:hAnsi="Arial Narrow" w:cs="Arial"/>
          <w:sz w:val="24"/>
          <w:szCs w:val="24"/>
        </w:rPr>
        <w:t xml:space="preserve"> oraz będących</w:t>
      </w:r>
      <w:r w:rsidR="00553311" w:rsidRPr="004D0726">
        <w:rPr>
          <w:rFonts w:ascii="Arial Narrow" w:hAnsi="Arial Narrow" w:cs="Arial"/>
          <w:sz w:val="24"/>
          <w:szCs w:val="24"/>
        </w:rPr>
        <w:t xml:space="preserve"> obecnie</w:t>
      </w:r>
      <w:r w:rsidRPr="004D0726">
        <w:rPr>
          <w:rFonts w:ascii="Arial Narrow" w:hAnsi="Arial Narrow" w:cs="Arial"/>
          <w:sz w:val="24"/>
          <w:szCs w:val="24"/>
        </w:rPr>
        <w:t xml:space="preserve"> w realizacji </w:t>
      </w:r>
      <w:r w:rsidR="00553311" w:rsidRPr="004D0726">
        <w:rPr>
          <w:rFonts w:ascii="Arial Narrow" w:hAnsi="Arial Narrow" w:cs="Arial"/>
          <w:sz w:val="24"/>
          <w:szCs w:val="24"/>
        </w:rPr>
        <w:t>dokonano aktualizacji</w:t>
      </w:r>
      <w:r w:rsidRPr="004D0726">
        <w:rPr>
          <w:rFonts w:ascii="Arial Narrow" w:hAnsi="Arial Narrow" w:cs="Arial"/>
          <w:sz w:val="24"/>
          <w:szCs w:val="24"/>
        </w:rPr>
        <w:t xml:space="preserve"> wartości n</w:t>
      </w:r>
      <w:r w:rsidR="00912AA1" w:rsidRPr="004D0726">
        <w:rPr>
          <w:rFonts w:ascii="Arial Narrow" w:hAnsi="Arial Narrow" w:cs="Arial"/>
          <w:sz w:val="24"/>
          <w:szCs w:val="24"/>
        </w:rPr>
        <w:t>a dzień 31.12.2019</w:t>
      </w:r>
      <w:r w:rsidRPr="004D0726">
        <w:rPr>
          <w:rFonts w:ascii="Arial Narrow" w:hAnsi="Arial Narrow" w:cs="Arial"/>
          <w:sz w:val="24"/>
          <w:szCs w:val="24"/>
        </w:rPr>
        <w:t>r.</w:t>
      </w:r>
    </w:p>
    <w:p w14:paraId="40FE3F27" w14:textId="3D7C7778" w:rsidR="006B259E" w:rsidRPr="004D0726" w:rsidRDefault="00553311" w:rsidP="00B6234C">
      <w:pPr>
        <w:spacing w:after="0" w:line="240" w:lineRule="auto"/>
        <w:jc w:val="both"/>
        <w:rPr>
          <w:rFonts w:ascii="Arial Narrow" w:hAnsi="Arial Narrow" w:cs="Arial"/>
          <w:sz w:val="24"/>
          <w:szCs w:val="24"/>
        </w:rPr>
      </w:pPr>
      <w:r w:rsidRPr="004D0726">
        <w:rPr>
          <w:rFonts w:ascii="Arial Narrow" w:hAnsi="Arial Narrow" w:cs="Arial"/>
          <w:sz w:val="24"/>
          <w:szCs w:val="24"/>
        </w:rPr>
        <w:t xml:space="preserve">- </w:t>
      </w:r>
      <w:r w:rsidR="006B259E" w:rsidRPr="004D0726">
        <w:rPr>
          <w:rFonts w:ascii="Arial Narrow" w:hAnsi="Arial Narrow" w:cs="Arial"/>
          <w:sz w:val="24"/>
          <w:szCs w:val="24"/>
        </w:rPr>
        <w:t>dodano do plan</w:t>
      </w:r>
      <w:r w:rsidR="00AB6286" w:rsidRPr="004D0726">
        <w:rPr>
          <w:rFonts w:ascii="Arial Narrow" w:hAnsi="Arial Narrow" w:cs="Arial"/>
          <w:sz w:val="24"/>
          <w:szCs w:val="24"/>
        </w:rPr>
        <w:t>u trzy inwestycje rozwojowe</w:t>
      </w:r>
      <w:r w:rsidR="006B259E" w:rsidRPr="004D0726">
        <w:rPr>
          <w:rFonts w:ascii="Arial Narrow" w:hAnsi="Arial Narrow" w:cs="Arial"/>
          <w:sz w:val="24"/>
          <w:szCs w:val="24"/>
        </w:rPr>
        <w:t xml:space="preserve"> tj.: „</w:t>
      </w:r>
      <w:r w:rsidR="00AB6286" w:rsidRPr="004D0726">
        <w:rPr>
          <w:rFonts w:ascii="Arial Narrow" w:hAnsi="Arial Narrow" w:cs="Arial"/>
          <w:sz w:val="24"/>
          <w:szCs w:val="24"/>
        </w:rPr>
        <w:t xml:space="preserve">Budowa drugiego wjazdu do oczyszczalni ścieków w Polskiej Wsi </w:t>
      </w:r>
      <w:r w:rsidR="00176C5B" w:rsidRPr="004D0726">
        <w:rPr>
          <w:rFonts w:ascii="Arial Narrow" w:hAnsi="Arial Narrow" w:cs="Arial"/>
          <w:sz w:val="24"/>
          <w:szCs w:val="24"/>
        </w:rPr>
        <w:t>”,</w:t>
      </w:r>
      <w:r w:rsidR="00AB6286" w:rsidRPr="004D0726">
        <w:rPr>
          <w:rFonts w:ascii="Arial Narrow" w:hAnsi="Arial Narrow" w:cs="Arial"/>
          <w:sz w:val="24"/>
          <w:szCs w:val="24"/>
        </w:rPr>
        <w:t xml:space="preserve">”Budowa sieci wodociągowej i kanalizacji sanitarnej przy ul. Młynowej – </w:t>
      </w:r>
      <w:r w:rsidR="004247F5">
        <w:rPr>
          <w:rFonts w:ascii="Arial Narrow" w:hAnsi="Arial Narrow" w:cs="Arial"/>
          <w:sz w:val="24"/>
          <w:szCs w:val="24"/>
        </w:rPr>
        <w:t>Park</w:t>
      </w:r>
      <w:r w:rsidR="00AB6286" w:rsidRPr="004D0726">
        <w:rPr>
          <w:rFonts w:ascii="Arial Narrow" w:hAnsi="Arial Narrow" w:cs="Arial"/>
          <w:sz w:val="24"/>
          <w:szCs w:val="24"/>
        </w:rPr>
        <w:t xml:space="preserve"> Słowackiego”, Wykonanie systemu monitoringu wizyjnego oraz montaż wagi najazdowej dla potrzeb kompostowni osadu”,</w:t>
      </w:r>
    </w:p>
    <w:p w14:paraId="74C98053" w14:textId="3973FB32" w:rsidR="00B70987" w:rsidRPr="004D0726" w:rsidRDefault="006B259E" w:rsidP="00B6234C">
      <w:pPr>
        <w:spacing w:after="0" w:line="240" w:lineRule="auto"/>
        <w:jc w:val="both"/>
        <w:rPr>
          <w:rFonts w:ascii="Arial Narrow" w:hAnsi="Arial Narrow" w:cs="Arial"/>
          <w:sz w:val="24"/>
          <w:szCs w:val="24"/>
        </w:rPr>
      </w:pPr>
      <w:r w:rsidRPr="004D0726">
        <w:rPr>
          <w:rFonts w:ascii="Arial Narrow" w:hAnsi="Arial Narrow" w:cs="Arial"/>
          <w:sz w:val="24"/>
          <w:szCs w:val="24"/>
        </w:rPr>
        <w:t>- d</w:t>
      </w:r>
      <w:r w:rsidR="00AB6286" w:rsidRPr="004D0726">
        <w:rPr>
          <w:rFonts w:ascii="Arial Narrow" w:hAnsi="Arial Narrow" w:cs="Arial"/>
          <w:sz w:val="24"/>
          <w:szCs w:val="24"/>
        </w:rPr>
        <w:t>o inwestycji modernizacyjnych</w:t>
      </w:r>
      <w:r w:rsidR="00B70987" w:rsidRPr="004D0726">
        <w:rPr>
          <w:rFonts w:ascii="Arial Narrow" w:hAnsi="Arial Narrow" w:cs="Arial"/>
          <w:sz w:val="24"/>
          <w:szCs w:val="24"/>
        </w:rPr>
        <w:t xml:space="preserve"> dodano zadanie</w:t>
      </w:r>
      <w:r w:rsidR="00176C5B" w:rsidRPr="004D0726">
        <w:rPr>
          <w:rFonts w:ascii="Arial Narrow" w:hAnsi="Arial Narrow" w:cs="Arial"/>
          <w:sz w:val="24"/>
          <w:szCs w:val="24"/>
        </w:rPr>
        <w:t xml:space="preserve"> p</w:t>
      </w:r>
      <w:r w:rsidRPr="004D0726">
        <w:rPr>
          <w:rFonts w:ascii="Arial Narrow" w:hAnsi="Arial Narrow" w:cs="Arial"/>
          <w:sz w:val="24"/>
          <w:szCs w:val="24"/>
        </w:rPr>
        <w:t>n. „</w:t>
      </w:r>
      <w:r w:rsidR="00AB6286" w:rsidRPr="004D0726">
        <w:rPr>
          <w:rFonts w:ascii="Arial Narrow" w:hAnsi="Arial Narrow" w:cs="Arial"/>
          <w:sz w:val="24"/>
          <w:szCs w:val="24"/>
        </w:rPr>
        <w:t>Wymiana dyfuzorów – oczyszczalnia ścieków”</w:t>
      </w:r>
    </w:p>
    <w:p w14:paraId="714CE317" w14:textId="1DD83419" w:rsidR="00D31A17" w:rsidRPr="004D0726" w:rsidRDefault="00B70987" w:rsidP="00B6234C">
      <w:pPr>
        <w:spacing w:after="0" w:line="240" w:lineRule="auto"/>
        <w:jc w:val="both"/>
        <w:rPr>
          <w:rFonts w:ascii="Arial Narrow" w:hAnsi="Arial Narrow" w:cs="Arial"/>
          <w:sz w:val="24"/>
          <w:szCs w:val="24"/>
        </w:rPr>
      </w:pPr>
      <w:r w:rsidRPr="004D0726">
        <w:rPr>
          <w:rFonts w:ascii="Arial Narrow" w:hAnsi="Arial Narrow" w:cs="Arial"/>
          <w:sz w:val="24"/>
          <w:szCs w:val="24"/>
        </w:rPr>
        <w:t xml:space="preserve">- dokonano </w:t>
      </w:r>
      <w:r w:rsidR="004247F5">
        <w:rPr>
          <w:rFonts w:ascii="Arial Narrow" w:hAnsi="Arial Narrow" w:cs="Arial"/>
          <w:sz w:val="24"/>
          <w:szCs w:val="24"/>
        </w:rPr>
        <w:t xml:space="preserve">koniecznych </w:t>
      </w:r>
      <w:r w:rsidRPr="004D0726">
        <w:rPr>
          <w:rFonts w:ascii="Arial Narrow" w:hAnsi="Arial Narrow" w:cs="Arial"/>
          <w:sz w:val="24"/>
          <w:szCs w:val="24"/>
        </w:rPr>
        <w:t xml:space="preserve">zmian w harmonogramie realizacji inwestycji planowanych do wykonania wspólnie z Gminą Miasto </w:t>
      </w:r>
      <w:r w:rsidR="00876DE4" w:rsidRPr="004D0726">
        <w:rPr>
          <w:rFonts w:ascii="Arial Narrow" w:hAnsi="Arial Narrow" w:cs="Arial"/>
          <w:sz w:val="24"/>
          <w:szCs w:val="24"/>
        </w:rPr>
        <w:t>Mrągowo</w:t>
      </w:r>
      <w:r w:rsidRPr="004D0726">
        <w:rPr>
          <w:rFonts w:ascii="Arial Narrow" w:hAnsi="Arial Narrow" w:cs="Arial"/>
          <w:sz w:val="24"/>
          <w:szCs w:val="24"/>
        </w:rPr>
        <w:t xml:space="preserve"> z wykorzystaniem środków unijnych w związku </w:t>
      </w:r>
      <w:r w:rsidR="002F72DA" w:rsidRPr="004D0726">
        <w:rPr>
          <w:rFonts w:ascii="Arial Narrow" w:hAnsi="Arial Narrow" w:cs="Arial"/>
          <w:sz w:val="24"/>
          <w:szCs w:val="24"/>
        </w:rPr>
        <w:t xml:space="preserve">brakiem </w:t>
      </w:r>
      <w:r w:rsidR="00C511EF" w:rsidRPr="004D0726">
        <w:rPr>
          <w:rFonts w:ascii="Arial Narrow" w:hAnsi="Arial Narrow" w:cs="Arial"/>
          <w:sz w:val="24"/>
          <w:szCs w:val="24"/>
        </w:rPr>
        <w:t>odpowiednich konkursów</w:t>
      </w:r>
      <w:r w:rsidR="00176C5B" w:rsidRPr="004D0726">
        <w:rPr>
          <w:rFonts w:ascii="Arial Narrow" w:hAnsi="Arial Narrow" w:cs="Arial"/>
          <w:sz w:val="24"/>
          <w:szCs w:val="24"/>
        </w:rPr>
        <w:t>,</w:t>
      </w:r>
    </w:p>
    <w:p w14:paraId="2DB0DBC6" w14:textId="7F3997C1" w:rsidR="005E0EC2" w:rsidRPr="004D0726" w:rsidRDefault="004D0726" w:rsidP="00B6234C">
      <w:pPr>
        <w:spacing w:after="0" w:line="240" w:lineRule="auto"/>
        <w:jc w:val="both"/>
        <w:rPr>
          <w:rFonts w:ascii="Arial Narrow" w:hAnsi="Arial Narrow" w:cs="Arial"/>
          <w:sz w:val="24"/>
          <w:szCs w:val="24"/>
        </w:rPr>
      </w:pPr>
      <w:r w:rsidRPr="004D0726">
        <w:rPr>
          <w:rFonts w:ascii="Arial Narrow" w:hAnsi="Arial Narrow" w:cs="Arial"/>
          <w:sz w:val="24"/>
          <w:szCs w:val="24"/>
        </w:rPr>
        <w:t xml:space="preserve">- dokonano przesunięć na lata późniejsze części inwestycji planowanych na rok 2020 ze względu na </w:t>
      </w:r>
      <w:r w:rsidR="00231082">
        <w:rPr>
          <w:rFonts w:ascii="Arial Narrow" w:hAnsi="Arial Narrow" w:cs="Arial"/>
          <w:sz w:val="24"/>
          <w:szCs w:val="24"/>
        </w:rPr>
        <w:t>możliwość znacznego ograniczenia</w:t>
      </w:r>
      <w:r w:rsidRPr="004D0726">
        <w:rPr>
          <w:rFonts w:ascii="Arial Narrow" w:hAnsi="Arial Narrow" w:cs="Arial"/>
          <w:sz w:val="24"/>
          <w:szCs w:val="24"/>
        </w:rPr>
        <w:t xml:space="preserve"> iloś</w:t>
      </w:r>
      <w:r w:rsidR="00231082">
        <w:rPr>
          <w:rFonts w:ascii="Arial Narrow" w:hAnsi="Arial Narrow" w:cs="Arial"/>
          <w:sz w:val="24"/>
          <w:szCs w:val="24"/>
        </w:rPr>
        <w:t>ci</w:t>
      </w:r>
      <w:r w:rsidRPr="004D0726">
        <w:rPr>
          <w:rFonts w:ascii="Arial Narrow" w:hAnsi="Arial Narrow" w:cs="Arial"/>
          <w:sz w:val="24"/>
          <w:szCs w:val="24"/>
        </w:rPr>
        <w:t xml:space="preserve"> środkó</w:t>
      </w:r>
      <w:r w:rsidR="00231082">
        <w:rPr>
          <w:rFonts w:ascii="Arial Narrow" w:hAnsi="Arial Narrow" w:cs="Arial"/>
          <w:sz w:val="24"/>
          <w:szCs w:val="24"/>
        </w:rPr>
        <w:t>w finansowych w związku z</w:t>
      </w:r>
      <w:r w:rsidRPr="004D0726">
        <w:rPr>
          <w:rFonts w:ascii="Arial Narrow" w:hAnsi="Arial Narrow" w:cs="Arial"/>
          <w:sz w:val="24"/>
          <w:szCs w:val="24"/>
        </w:rPr>
        <w:t xml:space="preserve"> ogłoszonym na terenie Polski stanem epidemii. </w:t>
      </w:r>
    </w:p>
    <w:p w14:paraId="74EBFC7D" w14:textId="77777777" w:rsidR="00D31A17" w:rsidRDefault="00D31A17" w:rsidP="00B6234C">
      <w:pPr>
        <w:spacing w:after="0" w:line="240" w:lineRule="auto"/>
        <w:jc w:val="both"/>
        <w:rPr>
          <w:rFonts w:ascii="Arial Narrow" w:hAnsi="Arial Narrow" w:cs="Arial"/>
          <w:color w:val="000000"/>
          <w:sz w:val="24"/>
          <w:szCs w:val="24"/>
        </w:rPr>
      </w:pPr>
    </w:p>
    <w:p w14:paraId="1C424524" w14:textId="77777777" w:rsidR="00CA2A07" w:rsidRPr="00D31A17" w:rsidRDefault="00D31A17" w:rsidP="00D31A17">
      <w:pPr>
        <w:numPr>
          <w:ilvl w:val="0"/>
          <w:numId w:val="23"/>
        </w:numPr>
        <w:spacing w:after="0" w:line="240" w:lineRule="auto"/>
        <w:jc w:val="both"/>
        <w:rPr>
          <w:rFonts w:ascii="Arial Narrow" w:hAnsi="Arial Narrow"/>
          <w:b/>
          <w:sz w:val="24"/>
          <w:szCs w:val="24"/>
          <w:lang w:eastAsia="pl-PL"/>
        </w:rPr>
      </w:pPr>
      <w:r w:rsidRPr="00D31A17">
        <w:rPr>
          <w:rFonts w:ascii="Arial Narrow" w:hAnsi="Arial Narrow"/>
          <w:b/>
          <w:sz w:val="24"/>
          <w:szCs w:val="24"/>
          <w:lang w:eastAsia="pl-PL"/>
        </w:rPr>
        <w:t>Aktualne informacje o działalności Zakładu Wodociągów i Kanalizacji Spółka z o.o.</w:t>
      </w:r>
    </w:p>
    <w:p w14:paraId="35634820" w14:textId="77777777" w:rsidR="00D31A17" w:rsidRPr="00D31A17" w:rsidRDefault="00D31A17" w:rsidP="00D31A17">
      <w:pPr>
        <w:spacing w:after="0" w:line="240" w:lineRule="auto"/>
        <w:ind w:left="360"/>
        <w:jc w:val="both"/>
        <w:rPr>
          <w:rFonts w:ascii="Arial Narrow" w:hAnsi="Arial Narrow"/>
          <w:b/>
          <w:szCs w:val="24"/>
          <w:lang w:eastAsia="pl-PL"/>
        </w:rPr>
      </w:pPr>
    </w:p>
    <w:p w14:paraId="3CD2C97E" w14:textId="2BD58F60" w:rsidR="00C34E28" w:rsidRPr="00B441D9" w:rsidRDefault="00C34E28" w:rsidP="00BE1A0C">
      <w:pPr>
        <w:spacing w:after="0" w:line="240" w:lineRule="auto"/>
        <w:jc w:val="both"/>
        <w:rPr>
          <w:rFonts w:ascii="Arial Narrow" w:hAnsi="Arial Narrow" w:cs="Arial"/>
          <w:sz w:val="24"/>
          <w:szCs w:val="24"/>
        </w:rPr>
      </w:pPr>
      <w:r w:rsidRPr="004840FC">
        <w:rPr>
          <w:rFonts w:ascii="Arial Narrow" w:hAnsi="Arial Narrow" w:cs="Arial"/>
          <w:color w:val="000000"/>
          <w:sz w:val="24"/>
          <w:szCs w:val="24"/>
        </w:rPr>
        <w:t>Z</w:t>
      </w:r>
      <w:r w:rsidR="00176C5B">
        <w:rPr>
          <w:rFonts w:ascii="Arial Narrow" w:hAnsi="Arial Narrow" w:cs="Arial"/>
          <w:color w:val="000000"/>
          <w:sz w:val="24"/>
          <w:szCs w:val="24"/>
        </w:rPr>
        <w:t>akład Wodociągów i Kanalizacji S</w:t>
      </w:r>
      <w:r w:rsidRPr="004840FC">
        <w:rPr>
          <w:rFonts w:ascii="Arial Narrow" w:hAnsi="Arial Narrow" w:cs="Arial"/>
          <w:color w:val="000000"/>
          <w:sz w:val="24"/>
          <w:szCs w:val="24"/>
        </w:rPr>
        <w:t>półka z o.o. w Mrągowie (</w:t>
      </w:r>
      <w:proofErr w:type="spellStart"/>
      <w:r w:rsidRPr="004840FC">
        <w:rPr>
          <w:rFonts w:ascii="Arial Narrow" w:hAnsi="Arial Narrow" w:cs="Arial"/>
          <w:color w:val="000000"/>
          <w:sz w:val="24"/>
          <w:szCs w:val="24"/>
        </w:rPr>
        <w:t>ZWiK</w:t>
      </w:r>
      <w:proofErr w:type="spellEnd"/>
      <w:r w:rsidRPr="004840FC">
        <w:rPr>
          <w:rFonts w:ascii="Arial Narrow" w:hAnsi="Arial Narrow" w:cs="Arial"/>
          <w:color w:val="000000"/>
          <w:sz w:val="24"/>
          <w:szCs w:val="24"/>
        </w:rPr>
        <w:t xml:space="preserve">) jest spółką z ograniczoną odpowiedzialnością stanowiącą własność Gminy Miasto Mrągowo. Spółka została utworzona w 1996 roku, wpisana jest do krajowego rejestru sądowego pod numerem 0000181669. Kapitał zakładowy </w:t>
      </w:r>
      <w:r w:rsidRPr="00BF6CC6">
        <w:rPr>
          <w:rFonts w:ascii="Arial Narrow" w:hAnsi="Arial Narrow" w:cs="Arial"/>
          <w:sz w:val="24"/>
          <w:szCs w:val="24"/>
        </w:rPr>
        <w:t xml:space="preserve">wynosi </w:t>
      </w:r>
      <w:r w:rsidR="00BF6CC6" w:rsidRPr="00BF6CC6">
        <w:rPr>
          <w:rFonts w:ascii="Arial Narrow" w:hAnsi="Arial Narrow" w:cs="Arial"/>
          <w:sz w:val="24"/>
          <w:szCs w:val="24"/>
        </w:rPr>
        <w:t>13 937 000</w:t>
      </w:r>
      <w:r w:rsidRPr="00BF6CC6">
        <w:rPr>
          <w:rFonts w:ascii="Arial Narrow" w:hAnsi="Arial Narrow" w:cs="Arial"/>
          <w:sz w:val="24"/>
          <w:szCs w:val="24"/>
        </w:rPr>
        <w:t xml:space="preserve">,00 zł. Kapitał dzieli się na </w:t>
      </w:r>
      <w:r w:rsidR="00BF6CC6" w:rsidRPr="00BF6CC6">
        <w:rPr>
          <w:rFonts w:ascii="Arial Narrow" w:hAnsi="Arial Narrow" w:cs="Arial"/>
          <w:sz w:val="24"/>
          <w:szCs w:val="24"/>
        </w:rPr>
        <w:t xml:space="preserve">278.740 </w:t>
      </w:r>
      <w:r w:rsidRPr="00BF6CC6">
        <w:rPr>
          <w:rFonts w:ascii="Arial Narrow" w:hAnsi="Arial Narrow" w:cs="Arial"/>
          <w:sz w:val="24"/>
          <w:szCs w:val="24"/>
        </w:rPr>
        <w:t xml:space="preserve"> udziałów </w:t>
      </w:r>
      <w:r w:rsidRPr="00B441D9">
        <w:rPr>
          <w:rFonts w:ascii="Arial Narrow" w:hAnsi="Arial Narrow" w:cs="Arial"/>
          <w:sz w:val="24"/>
          <w:szCs w:val="24"/>
        </w:rPr>
        <w:t xml:space="preserve">po 50.00 złotych każdy. Wszystkie udziały należą do Gminy Miasto Mrągowo. Wysokość kapitału zapasowego wynosi </w:t>
      </w:r>
      <w:r w:rsidR="00B441D9" w:rsidRPr="00B441D9">
        <w:rPr>
          <w:rFonts w:ascii="Arial Narrow" w:hAnsi="Arial Narrow" w:cs="Arial"/>
          <w:sz w:val="24"/>
          <w:szCs w:val="24"/>
        </w:rPr>
        <w:t>6.</w:t>
      </w:r>
      <w:r w:rsidR="00E25146">
        <w:rPr>
          <w:rFonts w:ascii="Arial Narrow" w:hAnsi="Arial Narrow" w:cs="Arial"/>
          <w:sz w:val="24"/>
          <w:szCs w:val="24"/>
        </w:rPr>
        <w:t>810.238,61</w:t>
      </w:r>
      <w:r w:rsidRPr="00B441D9">
        <w:rPr>
          <w:rFonts w:ascii="Arial Narrow" w:hAnsi="Arial Narrow" w:cs="Arial"/>
          <w:sz w:val="24"/>
          <w:szCs w:val="24"/>
        </w:rPr>
        <w:t xml:space="preserve"> złotych.</w:t>
      </w:r>
      <w:r w:rsidR="00BE1A0C" w:rsidRPr="00B441D9">
        <w:rPr>
          <w:rFonts w:ascii="Arial Narrow" w:hAnsi="Arial Narrow" w:cs="Arial"/>
          <w:sz w:val="24"/>
          <w:szCs w:val="24"/>
        </w:rPr>
        <w:t xml:space="preserve"> </w:t>
      </w:r>
      <w:r w:rsidRPr="00B441D9">
        <w:rPr>
          <w:rFonts w:ascii="Arial Narrow" w:hAnsi="Arial Narrow" w:cs="Arial"/>
          <w:sz w:val="24"/>
          <w:szCs w:val="24"/>
        </w:rPr>
        <w:t>Kapitał zapasowy został utworzony z podziału zysku netto za lata 1997–201</w:t>
      </w:r>
      <w:r w:rsidR="00E25146">
        <w:rPr>
          <w:rFonts w:ascii="Arial Narrow" w:hAnsi="Arial Narrow" w:cs="Arial"/>
          <w:sz w:val="24"/>
          <w:szCs w:val="24"/>
        </w:rPr>
        <w:t>8</w:t>
      </w:r>
      <w:r w:rsidRPr="00B441D9">
        <w:rPr>
          <w:rFonts w:ascii="Arial Narrow" w:hAnsi="Arial Narrow" w:cs="Arial"/>
          <w:sz w:val="24"/>
          <w:szCs w:val="24"/>
        </w:rPr>
        <w:t>.</w:t>
      </w:r>
    </w:p>
    <w:p w14:paraId="033DCE1B" w14:textId="5F7FBC26" w:rsidR="00C34E28" w:rsidRPr="004840FC" w:rsidRDefault="00C34E28" w:rsidP="00B6234C">
      <w:pPr>
        <w:autoSpaceDE w:val="0"/>
        <w:autoSpaceDN w:val="0"/>
        <w:adjustRightInd w:val="0"/>
        <w:spacing w:before="34" w:after="0" w:line="274" w:lineRule="exact"/>
        <w:jc w:val="both"/>
        <w:rPr>
          <w:rFonts w:ascii="Arial Narrow" w:hAnsi="Arial Narrow" w:cs="Arial"/>
          <w:color w:val="000000"/>
          <w:sz w:val="24"/>
          <w:szCs w:val="24"/>
          <w:lang w:eastAsia="pl-PL"/>
        </w:rPr>
      </w:pPr>
      <w:r w:rsidRPr="004840FC">
        <w:rPr>
          <w:rFonts w:ascii="Arial Narrow" w:hAnsi="Arial Narrow" w:cs="Arial"/>
          <w:color w:val="000000"/>
          <w:sz w:val="24"/>
          <w:szCs w:val="24"/>
          <w:lang w:eastAsia="pl-PL"/>
        </w:rPr>
        <w:t xml:space="preserve">W imieniu właściciela funkcję Walnego Zgromadzenia wykonuje Burmistrz Mrągowa. Rada Nadzorcza liczy </w:t>
      </w:r>
      <w:r w:rsidR="00BE1A0C">
        <w:rPr>
          <w:rFonts w:ascii="Arial Narrow" w:hAnsi="Arial Narrow" w:cs="Arial"/>
          <w:color w:val="000000"/>
          <w:sz w:val="24"/>
          <w:szCs w:val="24"/>
          <w:lang w:eastAsia="pl-PL"/>
        </w:rPr>
        <w:t>5</w:t>
      </w:r>
      <w:r w:rsidRPr="004840FC">
        <w:rPr>
          <w:rFonts w:ascii="Arial Narrow" w:hAnsi="Arial Narrow" w:cs="Arial"/>
          <w:color w:val="000000"/>
          <w:sz w:val="24"/>
          <w:szCs w:val="24"/>
          <w:lang w:eastAsia="pl-PL"/>
        </w:rPr>
        <w:t xml:space="preserve"> członków. </w:t>
      </w:r>
      <w:r w:rsidRPr="004840FC">
        <w:rPr>
          <w:rFonts w:ascii="Arial Narrow" w:hAnsi="Arial Narrow" w:cs="Arial"/>
          <w:sz w:val="24"/>
          <w:szCs w:val="24"/>
          <w:lang w:eastAsia="pl-PL"/>
        </w:rPr>
        <w:t>Zarząd Spółki jest jednoosobowy i reprezentuje go obecnie: Dyrektor Zarządu Spółki – Andrzej Wołosz.</w:t>
      </w:r>
    </w:p>
    <w:p w14:paraId="75189C2D" w14:textId="77777777" w:rsidR="00C34E28" w:rsidRPr="004840FC" w:rsidRDefault="00C34E28" w:rsidP="00B6234C">
      <w:pPr>
        <w:autoSpaceDE w:val="0"/>
        <w:autoSpaceDN w:val="0"/>
        <w:adjustRightInd w:val="0"/>
        <w:spacing w:before="34" w:after="0" w:line="274" w:lineRule="exact"/>
        <w:rPr>
          <w:rFonts w:ascii="Arial Narrow" w:hAnsi="Arial Narrow" w:cs="Arial"/>
          <w:color w:val="000000"/>
          <w:sz w:val="24"/>
          <w:szCs w:val="24"/>
          <w:u w:val="single"/>
          <w:lang w:eastAsia="pl-PL"/>
        </w:rPr>
      </w:pPr>
      <w:r w:rsidRPr="004840FC">
        <w:rPr>
          <w:rFonts w:ascii="Arial Narrow" w:hAnsi="Arial Narrow" w:cs="Arial"/>
          <w:color w:val="000000"/>
          <w:sz w:val="24"/>
          <w:szCs w:val="24"/>
          <w:u w:val="single"/>
          <w:lang w:eastAsia="pl-PL"/>
        </w:rPr>
        <w:t>Przedmiotem działalności spółki jest:</w:t>
      </w:r>
    </w:p>
    <w:p w14:paraId="4C2C574C"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produkcja i zaopatrzenie miasta w wodę,</w:t>
      </w:r>
    </w:p>
    <w:p w14:paraId="5C1DCD35"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eksploatacja miejskiej sieci wodociągowej, studni publicznych oraz stacji uzdatniania wody,</w:t>
      </w:r>
    </w:p>
    <w:p w14:paraId="7E5658D8"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eksploatacja miejskiej kanalizacji sanitarnej, deszczowej i przepompowni ścieków,</w:t>
      </w:r>
    </w:p>
    <w:p w14:paraId="519B5A91"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odbiór ścieków od dostawców i ich oczyszczanie,</w:t>
      </w:r>
    </w:p>
    <w:p w14:paraId="4FEE4F81"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konserwacja urządzeń, remonty i odtwarzanie majątku eksploatacyjnego,</w:t>
      </w:r>
    </w:p>
    <w:p w14:paraId="046CF81C"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wydawanie uzgodnień w zakresie budowy przyłączeń do sieci wodociągowo – kanalizacyjnej            i dokonywanie odbioru urządzeń wodno-kanalizacyjnych,</w:t>
      </w:r>
    </w:p>
    <w:p w14:paraId="63770164"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świadczenie usług w zakresie remontów, budowy i eksploatacji sieci i urządzeń wodociągowych       i kanalizacyjnych,</w:t>
      </w:r>
    </w:p>
    <w:p w14:paraId="677D5482"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uprawa roślin przemysłowych i inne uprawy rolne,</w:t>
      </w:r>
    </w:p>
    <w:p w14:paraId="4E1FF0BE"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działalność handlowa w obrocie krajowym i zagranicznym w zakresie działania Spółki,</w:t>
      </w:r>
    </w:p>
    <w:p w14:paraId="3A6389FB" w14:textId="77777777" w:rsidR="00C34E28" w:rsidRPr="004840FC" w:rsidRDefault="00C34E28" w:rsidP="00B6234C">
      <w:pPr>
        <w:numPr>
          <w:ilvl w:val="0"/>
          <w:numId w:val="17"/>
        </w:numPr>
        <w:spacing w:after="0" w:line="240" w:lineRule="auto"/>
        <w:jc w:val="both"/>
        <w:rPr>
          <w:rFonts w:ascii="Arial Narrow" w:hAnsi="Arial Narrow" w:cs="Arial"/>
          <w:sz w:val="24"/>
          <w:szCs w:val="24"/>
        </w:rPr>
      </w:pPr>
      <w:r w:rsidRPr="004840FC">
        <w:rPr>
          <w:rFonts w:ascii="Arial Narrow" w:hAnsi="Arial Narrow" w:cs="Arial"/>
          <w:sz w:val="24"/>
          <w:szCs w:val="24"/>
        </w:rPr>
        <w:t>gospodarka leśna,</w:t>
      </w:r>
    </w:p>
    <w:p w14:paraId="17B13DAC" w14:textId="77777777" w:rsidR="00C34E28" w:rsidRPr="004840FC" w:rsidRDefault="00BF6CC6" w:rsidP="00B6234C">
      <w:pPr>
        <w:numPr>
          <w:ilvl w:val="0"/>
          <w:numId w:val="17"/>
        </w:numPr>
        <w:spacing w:after="0" w:line="240" w:lineRule="auto"/>
        <w:jc w:val="both"/>
        <w:rPr>
          <w:rFonts w:ascii="Arial Narrow" w:hAnsi="Arial Narrow" w:cs="Arial"/>
          <w:sz w:val="24"/>
          <w:szCs w:val="24"/>
        </w:rPr>
      </w:pPr>
      <w:r>
        <w:rPr>
          <w:rFonts w:ascii="Arial Narrow" w:hAnsi="Arial Narrow" w:cs="Arial"/>
          <w:sz w:val="24"/>
          <w:szCs w:val="24"/>
        </w:rPr>
        <w:lastRenderedPageBreak/>
        <w:t>szkółkarstwo leśne,</w:t>
      </w:r>
    </w:p>
    <w:p w14:paraId="0597C103" w14:textId="77777777" w:rsidR="00C34E28" w:rsidRPr="00BF6CC6" w:rsidRDefault="00C34E28" w:rsidP="00B6234C">
      <w:pPr>
        <w:widowControl w:val="0"/>
        <w:numPr>
          <w:ilvl w:val="0"/>
          <w:numId w:val="17"/>
        </w:numPr>
        <w:autoSpaceDE w:val="0"/>
        <w:autoSpaceDN w:val="0"/>
        <w:adjustRightInd w:val="0"/>
        <w:spacing w:before="5" w:after="0" w:line="274" w:lineRule="exact"/>
        <w:jc w:val="both"/>
        <w:rPr>
          <w:rFonts w:ascii="Arial Narrow" w:hAnsi="Arial Narrow" w:cs="Arial"/>
          <w:sz w:val="24"/>
          <w:szCs w:val="24"/>
          <w:lang w:eastAsia="pl-PL"/>
        </w:rPr>
      </w:pPr>
      <w:r w:rsidRPr="00BF6CC6">
        <w:rPr>
          <w:rFonts w:ascii="Arial Narrow" w:hAnsi="Arial Narrow" w:cs="Arial"/>
          <w:sz w:val="24"/>
          <w:szCs w:val="24"/>
          <w:lang w:eastAsia="pl-PL"/>
        </w:rPr>
        <w:t>wytwarzanie, przesyłanie, dystrybucja i handel energią elektryczną</w:t>
      </w:r>
      <w:r w:rsidR="00BF6CC6" w:rsidRPr="00BF6CC6">
        <w:rPr>
          <w:rFonts w:ascii="Arial Narrow" w:hAnsi="Arial Narrow" w:cs="Arial"/>
          <w:sz w:val="24"/>
          <w:szCs w:val="24"/>
          <w:lang w:eastAsia="pl-PL"/>
        </w:rPr>
        <w:t>,</w:t>
      </w:r>
      <w:r w:rsidRPr="00BF6CC6">
        <w:rPr>
          <w:rFonts w:ascii="Arial Narrow" w:hAnsi="Arial Narrow" w:cs="Arial"/>
          <w:sz w:val="24"/>
          <w:szCs w:val="24"/>
          <w:lang w:eastAsia="pl-PL"/>
        </w:rPr>
        <w:t xml:space="preserve"> </w:t>
      </w:r>
    </w:p>
    <w:p w14:paraId="29D4352E" w14:textId="77777777" w:rsidR="00C34E28" w:rsidRPr="00BF6CC6" w:rsidRDefault="00BF6CC6" w:rsidP="00BF6CC6">
      <w:pPr>
        <w:pStyle w:val="Akapitzlist"/>
        <w:numPr>
          <w:ilvl w:val="0"/>
          <w:numId w:val="17"/>
        </w:numPr>
        <w:rPr>
          <w:rFonts w:ascii="Arial Narrow" w:hAnsi="Arial Narrow" w:cs="Arial"/>
          <w:sz w:val="24"/>
          <w:szCs w:val="24"/>
          <w:lang w:eastAsia="pl-PL"/>
        </w:rPr>
      </w:pPr>
      <w:r w:rsidRPr="00BF6CC6">
        <w:rPr>
          <w:rFonts w:ascii="Arial Narrow" w:hAnsi="Arial Narrow" w:cs="Arial"/>
          <w:sz w:val="24"/>
          <w:szCs w:val="24"/>
          <w:lang w:eastAsia="pl-PL"/>
        </w:rPr>
        <w:t xml:space="preserve">produkcja nawozów i związków azotowych. (przedmiot działalności dodano na mocy uchwały nr 8/2019 Zgromadzenia Wspólników </w:t>
      </w:r>
      <w:proofErr w:type="spellStart"/>
      <w:r w:rsidRPr="00BF6CC6">
        <w:rPr>
          <w:rFonts w:ascii="Arial Narrow" w:hAnsi="Arial Narrow" w:cs="Arial"/>
          <w:sz w:val="24"/>
          <w:szCs w:val="24"/>
          <w:lang w:eastAsia="pl-PL"/>
        </w:rPr>
        <w:t>Z</w:t>
      </w:r>
      <w:r w:rsidR="00960D28">
        <w:rPr>
          <w:rFonts w:ascii="Arial Narrow" w:hAnsi="Arial Narrow" w:cs="Arial"/>
          <w:sz w:val="24"/>
          <w:szCs w:val="24"/>
          <w:lang w:eastAsia="pl-PL"/>
        </w:rPr>
        <w:t>WiK</w:t>
      </w:r>
      <w:proofErr w:type="spellEnd"/>
      <w:r w:rsidRPr="00BF6CC6">
        <w:rPr>
          <w:rFonts w:ascii="Arial Narrow" w:hAnsi="Arial Narrow" w:cs="Arial"/>
          <w:sz w:val="24"/>
          <w:szCs w:val="24"/>
          <w:lang w:eastAsia="pl-PL"/>
        </w:rPr>
        <w:t xml:space="preserve"> sp. z o.o. z dnia 29-11-2019 r.).</w:t>
      </w:r>
    </w:p>
    <w:p w14:paraId="4D08FC2D" w14:textId="77777777" w:rsidR="00C34E28" w:rsidRPr="004840FC" w:rsidRDefault="00C34E28" w:rsidP="00B6234C">
      <w:pPr>
        <w:autoSpaceDE w:val="0"/>
        <w:autoSpaceDN w:val="0"/>
        <w:adjustRightInd w:val="0"/>
        <w:spacing w:after="0" w:line="274" w:lineRule="exact"/>
        <w:jc w:val="both"/>
        <w:rPr>
          <w:rFonts w:ascii="Arial Narrow" w:hAnsi="Arial Narrow" w:cs="Arial"/>
          <w:color w:val="000000"/>
          <w:sz w:val="24"/>
          <w:szCs w:val="24"/>
          <w:lang w:eastAsia="pl-PL"/>
        </w:rPr>
      </w:pPr>
      <w:r w:rsidRPr="004840FC">
        <w:rPr>
          <w:rFonts w:ascii="Arial Narrow" w:hAnsi="Arial Narrow" w:cs="Arial"/>
          <w:color w:val="000000"/>
          <w:sz w:val="24"/>
          <w:szCs w:val="24"/>
          <w:lang w:eastAsia="pl-PL"/>
        </w:rPr>
        <w:t>Z</w:t>
      </w:r>
      <w:r w:rsidR="00176C5B">
        <w:rPr>
          <w:rFonts w:ascii="Arial Narrow" w:hAnsi="Arial Narrow" w:cs="Arial"/>
          <w:color w:val="000000"/>
          <w:sz w:val="24"/>
          <w:szCs w:val="24"/>
          <w:lang w:eastAsia="pl-PL"/>
        </w:rPr>
        <w:t>akład Wodociągów i Kanalizacji S</w:t>
      </w:r>
      <w:r w:rsidRPr="004840FC">
        <w:rPr>
          <w:rFonts w:ascii="Arial Narrow" w:hAnsi="Arial Narrow" w:cs="Arial"/>
          <w:color w:val="000000"/>
          <w:sz w:val="24"/>
          <w:szCs w:val="24"/>
          <w:lang w:eastAsia="pl-PL"/>
        </w:rPr>
        <w:t>p. z o.o. jest właścicielem  sieci wodociągowej i kanalizacyjnej na terenie miasta Mrągowo, oczyszczalni ścieków, ujęć wody i stacji uzdatniania wody.</w:t>
      </w:r>
    </w:p>
    <w:p w14:paraId="6CBF3BB6" w14:textId="77777777" w:rsidR="00C34E28" w:rsidRPr="004840FC" w:rsidRDefault="00C34E28" w:rsidP="00B6234C">
      <w:pPr>
        <w:autoSpaceDE w:val="0"/>
        <w:autoSpaceDN w:val="0"/>
        <w:adjustRightInd w:val="0"/>
        <w:spacing w:before="34" w:after="0" w:line="274" w:lineRule="exact"/>
        <w:jc w:val="both"/>
        <w:rPr>
          <w:rFonts w:ascii="Arial Narrow" w:hAnsi="Arial Narrow" w:cs="Arial"/>
          <w:color w:val="000000"/>
          <w:sz w:val="24"/>
          <w:szCs w:val="24"/>
          <w:lang w:eastAsia="pl-PL"/>
        </w:rPr>
      </w:pPr>
      <w:r w:rsidRPr="004840FC">
        <w:rPr>
          <w:rFonts w:ascii="Arial Narrow" w:hAnsi="Arial Narrow" w:cs="Arial"/>
          <w:color w:val="000000"/>
          <w:sz w:val="24"/>
          <w:szCs w:val="24"/>
          <w:lang w:eastAsia="pl-PL"/>
        </w:rPr>
        <w:t>Świadczenie usług w zakresie zbiorowego zaopatrzenia w wodę oraz zbiorowego odprowadzania ścieków  na terenie Miasta Mrągowo jest realizowane  na podstawie zezwolenia wydanego przez Burmistrza Miasta Mrągowo decyzją Nr 1/02 z dnia 16 grudnia 2002 r. Zgodnie z zezwoleniem przedmiot działania Spółki stanowi ujmowanie, uzdatnianie i dostarczanie wody oraz odprowadzanie ścieków za pomocą urządzeń wodociągowych i kanalizacyjnych, będących w jej posiadaniu.</w:t>
      </w:r>
    </w:p>
    <w:p w14:paraId="7F62AE7F" w14:textId="77777777" w:rsidR="00C34E28" w:rsidRPr="004840FC" w:rsidRDefault="00C34E28" w:rsidP="00B6234C">
      <w:pPr>
        <w:autoSpaceDE w:val="0"/>
        <w:autoSpaceDN w:val="0"/>
        <w:adjustRightInd w:val="0"/>
        <w:spacing w:after="0" w:line="240" w:lineRule="exact"/>
        <w:jc w:val="both"/>
        <w:rPr>
          <w:rFonts w:ascii="Arial Narrow" w:hAnsi="Arial Narrow" w:cs="Arial"/>
          <w:sz w:val="24"/>
          <w:szCs w:val="24"/>
          <w:lang w:eastAsia="pl-PL"/>
        </w:rPr>
      </w:pPr>
    </w:p>
    <w:p w14:paraId="07CD483C"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 ramach swojej działalności Spółka:</w:t>
      </w:r>
    </w:p>
    <w:p w14:paraId="6958D047"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eksploatuje, konserwuje, remontuje, odtwarza, modernizuje i rozbudowuje urządzenia i obiekty wodociągow</w:t>
      </w:r>
      <w:r w:rsidR="00D320A0">
        <w:rPr>
          <w:rFonts w:ascii="Arial Narrow" w:hAnsi="Arial Narrow" w:cs="Arial"/>
          <w:sz w:val="24"/>
          <w:szCs w:val="24"/>
          <w:lang w:eastAsia="pl-PL"/>
        </w:rPr>
        <w:t>e i</w:t>
      </w:r>
      <w:r w:rsidRPr="004840FC">
        <w:rPr>
          <w:rFonts w:ascii="Arial Narrow" w:hAnsi="Arial Narrow" w:cs="Arial"/>
          <w:sz w:val="24"/>
          <w:szCs w:val="24"/>
          <w:lang w:eastAsia="pl-PL"/>
        </w:rPr>
        <w:t xml:space="preserve"> kanalizacyjne,</w:t>
      </w:r>
    </w:p>
    <w:p w14:paraId="0F3B33A0"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prowadzi rozliczenia za zbiorowe zaopatrzenie w wodę i zbiorowe odprowadzanie ścieków,</w:t>
      </w:r>
    </w:p>
    <w:p w14:paraId="6D382FF4"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wykonuje badania laboratoryjne kontrolujące jakość prowadzonych procesów uzdatniania wody       i oczyszczania ścieków oraz stan ścieków odprowadzanych przez zakłady przemysłowe,</w:t>
      </w:r>
    </w:p>
    <w:p w14:paraId="1F9491A3" w14:textId="77777777" w:rsidR="00C34E28" w:rsidRPr="004840FC" w:rsidRDefault="00C34E28" w:rsidP="00017B21">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inicjuje realizację programów zaopatrzenia w wodę i odbioru ścieków, opiniuje koncepcje budowy sieci i urządzeń wodociągowo – kanalizacyjnych,</w:t>
      </w:r>
    </w:p>
    <w:p w14:paraId="21A3E692"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wydaje warunki techniczne budowy sieci i obiektów wodociągow</w:t>
      </w:r>
      <w:r w:rsidR="00D320A0">
        <w:rPr>
          <w:rFonts w:ascii="Arial Narrow" w:hAnsi="Arial Narrow" w:cs="Arial"/>
          <w:sz w:val="24"/>
          <w:szCs w:val="24"/>
          <w:lang w:eastAsia="pl-PL"/>
        </w:rPr>
        <w:t xml:space="preserve">ych i </w:t>
      </w:r>
      <w:r w:rsidRPr="004840FC">
        <w:rPr>
          <w:rFonts w:ascii="Arial Narrow" w:hAnsi="Arial Narrow" w:cs="Arial"/>
          <w:sz w:val="24"/>
          <w:szCs w:val="24"/>
          <w:lang w:eastAsia="pl-PL"/>
        </w:rPr>
        <w:t>kanalizacyjnych oraz przyłączania odbiorców, uzgadnia projekty opracowane na podstawie tych warunków, a także przeprowadza odbiory techniczne tych budowli,</w:t>
      </w:r>
    </w:p>
    <w:p w14:paraId="27D1260A"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wykonuje podłączenia obiektów do czynnych sieci wodociągowych,</w:t>
      </w:r>
    </w:p>
    <w:p w14:paraId="1DAD0D8D" w14:textId="77777777" w:rsidR="00C34E28" w:rsidRPr="004840FC" w:rsidRDefault="00C34E28" w:rsidP="00B6234C">
      <w:pPr>
        <w:numPr>
          <w:ilvl w:val="0"/>
          <w:numId w:val="2"/>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planuje, zleca i nadzoruje realizację zadań i zakupów inwestycyjnych oraz zadań remontowych, wykonywanych siłami obcymi dla potrzeb Spółki.</w:t>
      </w:r>
    </w:p>
    <w:p w14:paraId="12ED8B61" w14:textId="77777777" w:rsidR="00D320A0" w:rsidRDefault="00C34E28" w:rsidP="00BE1A0C">
      <w:pPr>
        <w:autoSpaceDE w:val="0"/>
        <w:autoSpaceDN w:val="0"/>
        <w:adjustRightInd w:val="0"/>
        <w:spacing w:before="38" w:after="0" w:line="274" w:lineRule="exact"/>
        <w:jc w:val="both"/>
        <w:rPr>
          <w:rFonts w:ascii="Arial Narrow" w:hAnsi="Arial Narrow" w:cs="Arial"/>
          <w:color w:val="000000"/>
          <w:sz w:val="24"/>
          <w:szCs w:val="24"/>
          <w:lang w:eastAsia="pl-PL"/>
        </w:rPr>
      </w:pPr>
      <w:r w:rsidRPr="004840FC">
        <w:rPr>
          <w:rFonts w:ascii="Arial Narrow" w:hAnsi="Arial Narrow" w:cs="Arial"/>
          <w:color w:val="000000"/>
          <w:sz w:val="24"/>
          <w:szCs w:val="24"/>
          <w:lang w:eastAsia="pl-PL"/>
        </w:rPr>
        <w:t xml:space="preserve">Działalność Spółki jest finansowana </w:t>
      </w:r>
      <w:r w:rsidR="009D7B79">
        <w:rPr>
          <w:rFonts w:ascii="Arial Narrow" w:hAnsi="Arial Narrow" w:cs="Arial"/>
          <w:color w:val="000000"/>
          <w:sz w:val="24"/>
          <w:szCs w:val="24"/>
          <w:lang w:eastAsia="pl-PL"/>
        </w:rPr>
        <w:t>głównie</w:t>
      </w:r>
      <w:r w:rsidRPr="004840FC">
        <w:rPr>
          <w:rFonts w:ascii="Arial Narrow" w:hAnsi="Arial Narrow" w:cs="Arial"/>
          <w:color w:val="000000"/>
          <w:sz w:val="24"/>
          <w:szCs w:val="24"/>
          <w:lang w:eastAsia="pl-PL"/>
        </w:rPr>
        <w:t xml:space="preserve"> z opłat za dostarczanie wody, odbiór i</w:t>
      </w:r>
      <w:r w:rsidR="009D7B79">
        <w:rPr>
          <w:rFonts w:ascii="Arial Narrow" w:hAnsi="Arial Narrow" w:cs="Arial"/>
          <w:color w:val="000000"/>
          <w:sz w:val="24"/>
          <w:szCs w:val="24"/>
          <w:lang w:eastAsia="pl-PL"/>
        </w:rPr>
        <w:t xml:space="preserve"> </w:t>
      </w:r>
      <w:r w:rsidRPr="004840FC">
        <w:rPr>
          <w:rFonts w:ascii="Arial Narrow" w:hAnsi="Arial Narrow" w:cs="Arial"/>
          <w:color w:val="000000"/>
          <w:sz w:val="24"/>
          <w:szCs w:val="24"/>
          <w:lang w:eastAsia="pl-PL"/>
        </w:rPr>
        <w:t>oczyszcz</w:t>
      </w:r>
      <w:r w:rsidR="009D7B79">
        <w:rPr>
          <w:rFonts w:ascii="Arial Narrow" w:hAnsi="Arial Narrow" w:cs="Arial"/>
          <w:color w:val="000000"/>
          <w:sz w:val="24"/>
          <w:szCs w:val="24"/>
          <w:lang w:eastAsia="pl-PL"/>
        </w:rPr>
        <w:t>anie</w:t>
      </w:r>
      <w:r w:rsidRPr="004840FC">
        <w:rPr>
          <w:rFonts w:ascii="Arial Narrow" w:hAnsi="Arial Narrow" w:cs="Arial"/>
          <w:color w:val="000000"/>
          <w:sz w:val="24"/>
          <w:szCs w:val="24"/>
          <w:lang w:eastAsia="pl-PL"/>
        </w:rPr>
        <w:t xml:space="preserve"> ścieków. Spółka dokonuje rozliczeń z użytkownikami (mieszkańcami, przedsiębiorcami, zakładami użyteczności publicznej, itd.) - zawiera umowy, wystawia faktury i pobiera opłaty.</w:t>
      </w:r>
      <w:r w:rsidR="00BE1A0C">
        <w:rPr>
          <w:rFonts w:ascii="Arial Narrow" w:hAnsi="Arial Narrow" w:cs="Arial"/>
          <w:color w:val="000000"/>
          <w:sz w:val="24"/>
          <w:szCs w:val="24"/>
          <w:lang w:eastAsia="pl-PL"/>
        </w:rPr>
        <w:t xml:space="preserve"> </w:t>
      </w:r>
    </w:p>
    <w:p w14:paraId="3E08C1B5" w14:textId="77777777" w:rsidR="00C34E28" w:rsidRDefault="00D320A0" w:rsidP="00BE1A0C">
      <w:pPr>
        <w:autoSpaceDE w:val="0"/>
        <w:autoSpaceDN w:val="0"/>
        <w:adjustRightInd w:val="0"/>
        <w:spacing w:before="38" w:after="0" w:line="274" w:lineRule="exact"/>
        <w:jc w:val="both"/>
        <w:rPr>
          <w:rFonts w:ascii="Arial Narrow" w:hAnsi="Arial Narrow" w:cs="Arial"/>
          <w:color w:val="000000"/>
          <w:sz w:val="24"/>
          <w:szCs w:val="24"/>
          <w:lang w:eastAsia="pl-PL"/>
        </w:rPr>
      </w:pPr>
      <w:r>
        <w:rPr>
          <w:rFonts w:ascii="Arial Narrow" w:hAnsi="Arial Narrow" w:cs="Arial"/>
          <w:color w:val="000000"/>
          <w:sz w:val="24"/>
          <w:szCs w:val="24"/>
          <w:lang w:eastAsia="pl-PL"/>
        </w:rPr>
        <w:t xml:space="preserve">Obecnie </w:t>
      </w:r>
      <w:r w:rsidR="00115363">
        <w:rPr>
          <w:rFonts w:ascii="Arial Narrow" w:hAnsi="Arial Narrow" w:cs="Arial"/>
          <w:color w:val="000000"/>
          <w:sz w:val="24"/>
          <w:szCs w:val="24"/>
          <w:lang w:eastAsia="pl-PL"/>
        </w:rPr>
        <w:t>w mieście Mrą</w:t>
      </w:r>
      <w:r>
        <w:rPr>
          <w:rFonts w:ascii="Arial Narrow" w:hAnsi="Arial Narrow" w:cs="Arial"/>
          <w:color w:val="000000"/>
          <w:sz w:val="24"/>
          <w:szCs w:val="24"/>
          <w:lang w:eastAsia="pl-PL"/>
        </w:rPr>
        <w:t>gowo obowiązuje taryfa</w:t>
      </w:r>
      <w:r w:rsidR="009D7B79">
        <w:rPr>
          <w:rFonts w:ascii="Arial Narrow" w:hAnsi="Arial Narrow" w:cs="Arial"/>
          <w:color w:val="000000"/>
          <w:sz w:val="24"/>
          <w:szCs w:val="24"/>
          <w:lang w:eastAsia="pl-PL"/>
        </w:rPr>
        <w:t xml:space="preserve"> </w:t>
      </w:r>
      <w:r>
        <w:rPr>
          <w:rFonts w:ascii="Arial Narrow" w:hAnsi="Arial Narrow" w:cs="Arial"/>
          <w:color w:val="000000"/>
          <w:sz w:val="24"/>
          <w:szCs w:val="24"/>
          <w:lang w:eastAsia="pl-PL"/>
        </w:rPr>
        <w:t xml:space="preserve">zatwierdzona decyzją Państwowego Gospodarstwa Wody Polskie nr. BI.RET.070.687.2018, (na podstawie art.24c ust 1 i 2 w związku z art. 24b ust. 1 ustawy o zbiorowym zaopatrzeniu w wodę i zbiorowym odprowadzaniu ścieków (tekst jedn. Dz.U. z 2017 r. poz.328 ze zm.)). Czas obowiązywania taryfy </w:t>
      </w:r>
      <w:r w:rsidR="007B062B">
        <w:rPr>
          <w:rFonts w:ascii="Arial Narrow" w:hAnsi="Arial Narrow" w:cs="Arial"/>
          <w:color w:val="000000"/>
          <w:sz w:val="24"/>
          <w:szCs w:val="24"/>
          <w:lang w:eastAsia="pl-PL"/>
        </w:rPr>
        <w:t>wynosi 3 lata</w:t>
      </w:r>
      <w:r w:rsidR="009D7B79">
        <w:rPr>
          <w:rFonts w:ascii="Arial Narrow" w:hAnsi="Arial Narrow" w:cs="Arial"/>
          <w:color w:val="000000"/>
          <w:sz w:val="24"/>
          <w:szCs w:val="24"/>
          <w:lang w:eastAsia="pl-PL"/>
        </w:rPr>
        <w:t xml:space="preserve"> </w:t>
      </w:r>
      <w:r w:rsidR="007B062B">
        <w:rPr>
          <w:rFonts w:ascii="Arial Narrow" w:hAnsi="Arial Narrow" w:cs="Arial"/>
          <w:color w:val="000000"/>
          <w:sz w:val="24"/>
          <w:szCs w:val="24"/>
          <w:lang w:eastAsia="pl-PL"/>
        </w:rPr>
        <w:t>tj. od</w:t>
      </w:r>
      <w:r w:rsidR="009D7B79">
        <w:rPr>
          <w:rFonts w:ascii="Arial Narrow" w:hAnsi="Arial Narrow" w:cs="Arial"/>
          <w:color w:val="000000"/>
          <w:sz w:val="24"/>
          <w:szCs w:val="24"/>
          <w:lang w:eastAsia="pl-PL"/>
        </w:rPr>
        <w:t xml:space="preserve"> </w:t>
      </w:r>
      <w:r w:rsidR="008455A3">
        <w:rPr>
          <w:rFonts w:ascii="Arial Narrow" w:hAnsi="Arial Narrow" w:cs="Arial"/>
          <w:color w:val="000000"/>
          <w:sz w:val="24"/>
          <w:szCs w:val="24"/>
          <w:lang w:eastAsia="pl-PL"/>
        </w:rPr>
        <w:t>11.06.2018r. do 11.06.2021r.</w:t>
      </w:r>
      <w:r w:rsidR="009D7B79">
        <w:rPr>
          <w:rFonts w:ascii="Arial Narrow" w:hAnsi="Arial Narrow" w:cs="Arial"/>
          <w:color w:val="000000"/>
          <w:sz w:val="24"/>
          <w:szCs w:val="24"/>
          <w:lang w:eastAsia="pl-PL"/>
        </w:rPr>
        <w:t xml:space="preserve"> </w:t>
      </w:r>
    </w:p>
    <w:p w14:paraId="70FC22CE" w14:textId="77777777" w:rsidR="00EC3508" w:rsidRDefault="007B062B" w:rsidP="00864AD3">
      <w:pPr>
        <w:autoSpaceDE w:val="0"/>
        <w:autoSpaceDN w:val="0"/>
        <w:adjustRightInd w:val="0"/>
        <w:spacing w:before="38" w:after="0" w:line="274" w:lineRule="exact"/>
        <w:jc w:val="both"/>
        <w:rPr>
          <w:rFonts w:ascii="Arial Narrow" w:hAnsi="Arial Narrow" w:cs="Arial"/>
          <w:color w:val="000000"/>
          <w:sz w:val="24"/>
          <w:szCs w:val="24"/>
          <w:lang w:eastAsia="pl-PL"/>
        </w:rPr>
      </w:pPr>
      <w:r>
        <w:rPr>
          <w:rFonts w:ascii="Arial Narrow" w:hAnsi="Arial Narrow" w:cs="Arial"/>
          <w:color w:val="000000"/>
          <w:sz w:val="24"/>
          <w:szCs w:val="24"/>
          <w:lang w:eastAsia="pl-PL"/>
        </w:rPr>
        <w:t>Zatwierdzona w</w:t>
      </w:r>
      <w:r w:rsidR="008A5581" w:rsidRPr="008A5581">
        <w:rPr>
          <w:rFonts w:ascii="Arial Narrow" w:hAnsi="Arial Narrow" w:cs="Arial"/>
          <w:color w:val="000000"/>
          <w:sz w:val="24"/>
          <w:szCs w:val="24"/>
          <w:lang w:eastAsia="pl-PL"/>
        </w:rPr>
        <w:t xml:space="preserve">ysokość cen i stawek opłat za dostarczoną wodę </w:t>
      </w:r>
      <w:r w:rsidR="00864AD3">
        <w:rPr>
          <w:rFonts w:ascii="Arial Narrow" w:hAnsi="Arial Narrow" w:cs="Arial"/>
          <w:color w:val="000000"/>
          <w:sz w:val="24"/>
          <w:szCs w:val="24"/>
          <w:lang w:eastAsia="pl-PL"/>
        </w:rPr>
        <w:t>i odprowadzane</w:t>
      </w:r>
      <w:r w:rsidR="00EC3508">
        <w:rPr>
          <w:rFonts w:ascii="Arial Narrow" w:hAnsi="Arial Narrow" w:cs="Arial"/>
          <w:color w:val="000000"/>
          <w:sz w:val="24"/>
          <w:szCs w:val="24"/>
          <w:lang w:eastAsia="pl-PL"/>
        </w:rPr>
        <w:t xml:space="preserve"> ścieki w poszczególnych okresach wynos</w:t>
      </w:r>
      <w:r>
        <w:rPr>
          <w:rFonts w:ascii="Arial Narrow" w:hAnsi="Arial Narrow" w:cs="Arial"/>
          <w:color w:val="000000"/>
          <w:sz w:val="24"/>
          <w:szCs w:val="24"/>
          <w:lang w:eastAsia="pl-PL"/>
        </w:rPr>
        <w:t>i</w:t>
      </w:r>
      <w:r w:rsidR="00EC3508">
        <w:rPr>
          <w:rFonts w:ascii="Arial Narrow" w:hAnsi="Arial Narrow" w:cs="Arial"/>
          <w:color w:val="000000"/>
          <w:sz w:val="24"/>
          <w:szCs w:val="24"/>
          <w:lang w:eastAsia="pl-PL"/>
        </w:rPr>
        <w:t>:</w:t>
      </w:r>
      <w:bookmarkStart w:id="1" w:name="_Hlk531681306"/>
    </w:p>
    <w:p w14:paraId="13D021D0" w14:textId="77777777" w:rsidR="008A5581" w:rsidRPr="00960D28" w:rsidRDefault="008A5581" w:rsidP="00864AD3">
      <w:pPr>
        <w:autoSpaceDE w:val="0"/>
        <w:autoSpaceDN w:val="0"/>
        <w:adjustRightInd w:val="0"/>
        <w:spacing w:before="38" w:after="0" w:line="274" w:lineRule="exact"/>
        <w:jc w:val="both"/>
        <w:rPr>
          <w:rFonts w:ascii="Arial Narrow" w:hAnsi="Arial Narrow" w:cs="Arial"/>
          <w:sz w:val="24"/>
          <w:szCs w:val="24"/>
          <w:lang w:eastAsia="pl-PL"/>
        </w:rPr>
      </w:pPr>
      <w:r w:rsidRPr="00960D28">
        <w:rPr>
          <w:rFonts w:ascii="Arial Narrow" w:hAnsi="Arial Narrow" w:cs="Arial"/>
          <w:sz w:val="24"/>
          <w:szCs w:val="24"/>
          <w:lang w:eastAsia="pl-PL"/>
        </w:rPr>
        <w:t xml:space="preserve"> </w:t>
      </w:r>
      <w:r w:rsidR="00EC3508" w:rsidRPr="00960D28">
        <w:rPr>
          <w:rFonts w:ascii="Arial Narrow" w:hAnsi="Arial Narrow" w:cs="Arial"/>
          <w:sz w:val="24"/>
          <w:szCs w:val="24"/>
          <w:lang w:eastAsia="pl-PL"/>
        </w:rPr>
        <w:t xml:space="preserve">- </w:t>
      </w:r>
      <w:r w:rsidRPr="00960D28">
        <w:rPr>
          <w:rFonts w:ascii="Arial Narrow" w:hAnsi="Arial Narrow" w:cs="Arial"/>
          <w:sz w:val="24"/>
          <w:szCs w:val="24"/>
          <w:lang w:eastAsia="pl-PL"/>
        </w:rPr>
        <w:t>okres od 1</w:t>
      </w:r>
      <w:bookmarkStart w:id="2" w:name="_Hlk508353111"/>
      <w:r w:rsidR="00AB6B72" w:rsidRPr="00960D28">
        <w:rPr>
          <w:rFonts w:ascii="Arial Narrow" w:hAnsi="Arial Narrow" w:cs="Arial"/>
          <w:sz w:val="24"/>
          <w:szCs w:val="24"/>
          <w:lang w:eastAsia="pl-PL"/>
        </w:rPr>
        <w:t>4</w:t>
      </w:r>
      <w:r w:rsidR="00EC3508" w:rsidRPr="00960D28">
        <w:rPr>
          <w:rFonts w:ascii="Arial Narrow" w:hAnsi="Arial Narrow" w:cs="Arial"/>
          <w:sz w:val="24"/>
          <w:szCs w:val="24"/>
          <w:lang w:eastAsia="pl-PL"/>
        </w:rPr>
        <w:t>.06</w:t>
      </w:r>
      <w:r w:rsidRPr="00960D28">
        <w:rPr>
          <w:rFonts w:ascii="Arial Narrow" w:hAnsi="Arial Narrow" w:cs="Arial"/>
          <w:sz w:val="24"/>
          <w:szCs w:val="24"/>
          <w:lang w:eastAsia="pl-PL"/>
        </w:rPr>
        <w:t>.</w:t>
      </w:r>
      <w:r w:rsidR="00EC3508" w:rsidRPr="00960D28">
        <w:rPr>
          <w:rFonts w:ascii="Arial Narrow" w:hAnsi="Arial Narrow" w:cs="Arial"/>
          <w:sz w:val="24"/>
          <w:szCs w:val="24"/>
          <w:lang w:eastAsia="pl-PL"/>
        </w:rPr>
        <w:t>2018r. do 1</w:t>
      </w:r>
      <w:r w:rsidR="00AB6B72" w:rsidRPr="00960D28">
        <w:rPr>
          <w:rFonts w:ascii="Arial Narrow" w:hAnsi="Arial Narrow" w:cs="Arial"/>
          <w:sz w:val="24"/>
          <w:szCs w:val="24"/>
          <w:lang w:eastAsia="pl-PL"/>
        </w:rPr>
        <w:t>3</w:t>
      </w:r>
      <w:r w:rsidR="00EC3508" w:rsidRPr="00960D28">
        <w:rPr>
          <w:rFonts w:ascii="Arial Narrow" w:hAnsi="Arial Narrow" w:cs="Arial"/>
          <w:sz w:val="24"/>
          <w:szCs w:val="24"/>
          <w:lang w:eastAsia="pl-PL"/>
        </w:rPr>
        <w:t>.06.2019r.</w:t>
      </w:r>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8A5581" w:rsidRPr="008A5581" w14:paraId="70B84B37"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bookmarkEnd w:id="1"/>
          <w:bookmarkEnd w:id="2"/>
          <w:p w14:paraId="32ADEE79"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Lp.</w:t>
            </w:r>
          </w:p>
        </w:tc>
        <w:tc>
          <w:tcPr>
            <w:tcW w:w="1560" w:type="dxa"/>
            <w:vMerge w:val="restart"/>
            <w:tcBorders>
              <w:top w:val="single" w:sz="6" w:space="0" w:color="auto"/>
              <w:left w:val="single" w:sz="6" w:space="0" w:color="auto"/>
              <w:right w:val="single" w:sz="4" w:space="0" w:color="auto"/>
            </w:tcBorders>
            <w:vAlign w:val="center"/>
          </w:tcPr>
          <w:p w14:paraId="55A25D7D"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50E973D4"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270D69AE"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489BEDA2"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20F84D40" w14:textId="77777777" w:rsidR="008A5581" w:rsidRPr="008A5581" w:rsidRDefault="008A5581" w:rsidP="008A5581">
            <w:pPr>
              <w:spacing w:after="0" w:line="240" w:lineRule="auto"/>
              <w:jc w:val="center"/>
              <w:rPr>
                <w:rFonts w:ascii="Times New Roman" w:hAnsi="Times New Roman"/>
              </w:rPr>
            </w:pPr>
            <w:r w:rsidRPr="008A5581">
              <w:rPr>
                <w:rFonts w:ascii="Times New Roman" w:hAnsi="Times New Roman"/>
                <w:color w:val="000000"/>
                <w:sz w:val="20"/>
                <w:szCs w:val="20"/>
              </w:rPr>
              <w:t>Jednostka miary</w:t>
            </w:r>
          </w:p>
        </w:tc>
      </w:tr>
      <w:tr w:rsidR="008A5581" w:rsidRPr="008A5581" w14:paraId="7FE03F49"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692A7B4F"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1DC96922"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52D2F240"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01A4643C"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1AA60341" w14:textId="77777777" w:rsidR="008A5581" w:rsidRPr="008A5581" w:rsidRDefault="008A5581" w:rsidP="008A5581">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6DD78398"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8A5581" w:rsidRPr="008A5581" w14:paraId="087AB9B4" w14:textId="77777777" w:rsidTr="001440FF">
        <w:trPr>
          <w:trHeight w:val="270"/>
        </w:trPr>
        <w:tc>
          <w:tcPr>
            <w:tcW w:w="571" w:type="dxa"/>
            <w:tcBorders>
              <w:top w:val="single" w:sz="6" w:space="0" w:color="auto"/>
              <w:left w:val="single" w:sz="6" w:space="0" w:color="auto"/>
              <w:bottom w:val="single" w:sz="6" w:space="0" w:color="auto"/>
              <w:right w:val="single" w:sz="4" w:space="0" w:color="auto"/>
            </w:tcBorders>
            <w:vAlign w:val="center"/>
          </w:tcPr>
          <w:p w14:paraId="58E8CCAD"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7600FE1C"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1F215C47"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5DDDDD0B"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2375D341"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7A36196F"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8A5581" w:rsidRPr="008A5581" w14:paraId="4DEA7B40" w14:textId="77777777" w:rsidTr="001440FF">
        <w:trPr>
          <w:trHeight w:val="454"/>
        </w:trPr>
        <w:tc>
          <w:tcPr>
            <w:tcW w:w="571" w:type="dxa"/>
            <w:vMerge w:val="restart"/>
            <w:tcBorders>
              <w:top w:val="single" w:sz="6" w:space="0" w:color="auto"/>
              <w:left w:val="single" w:sz="6" w:space="0" w:color="auto"/>
              <w:right w:val="single" w:sz="6" w:space="0" w:color="auto"/>
            </w:tcBorders>
            <w:vAlign w:val="center"/>
          </w:tcPr>
          <w:p w14:paraId="6732E3F6"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vMerge w:val="restart"/>
            <w:tcBorders>
              <w:top w:val="single" w:sz="6" w:space="0" w:color="auto"/>
              <w:left w:val="single" w:sz="6" w:space="0" w:color="auto"/>
              <w:right w:val="single" w:sz="6" w:space="0" w:color="auto"/>
            </w:tcBorders>
            <w:vAlign w:val="center"/>
          </w:tcPr>
          <w:p w14:paraId="26604FB3" w14:textId="77777777" w:rsidR="008A5581" w:rsidRPr="008A5581" w:rsidRDefault="00EC3508"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odbiorcy wody</w:t>
            </w:r>
          </w:p>
        </w:tc>
        <w:tc>
          <w:tcPr>
            <w:tcW w:w="3494" w:type="dxa"/>
            <w:tcBorders>
              <w:top w:val="single" w:sz="6" w:space="0" w:color="auto"/>
              <w:left w:val="single" w:sz="6" w:space="0" w:color="auto"/>
              <w:bottom w:val="single" w:sz="6" w:space="0" w:color="auto"/>
              <w:right w:val="single" w:sz="6" w:space="0" w:color="auto"/>
            </w:tcBorders>
            <w:vAlign w:val="center"/>
          </w:tcPr>
          <w:p w14:paraId="57DE5F1E"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1) 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dostarczonej wody</w:t>
            </w:r>
          </w:p>
        </w:tc>
        <w:tc>
          <w:tcPr>
            <w:tcW w:w="851" w:type="dxa"/>
            <w:tcBorders>
              <w:top w:val="single" w:sz="6" w:space="0" w:color="auto"/>
              <w:left w:val="single" w:sz="6" w:space="0" w:color="auto"/>
              <w:bottom w:val="single" w:sz="6" w:space="0" w:color="auto"/>
              <w:right w:val="single" w:sz="6" w:space="0" w:color="auto"/>
            </w:tcBorders>
            <w:vAlign w:val="center"/>
          </w:tcPr>
          <w:p w14:paraId="08F3DA9E" w14:textId="77777777" w:rsidR="008A5581" w:rsidRPr="008A5581" w:rsidRDefault="008A5581" w:rsidP="008A5581">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2,39</w:t>
            </w:r>
          </w:p>
        </w:tc>
        <w:tc>
          <w:tcPr>
            <w:tcW w:w="850" w:type="dxa"/>
            <w:tcBorders>
              <w:top w:val="single" w:sz="6" w:space="0" w:color="auto"/>
              <w:left w:val="single" w:sz="6" w:space="0" w:color="auto"/>
              <w:bottom w:val="single" w:sz="6" w:space="0" w:color="auto"/>
              <w:right w:val="single" w:sz="6" w:space="0" w:color="auto"/>
            </w:tcBorders>
            <w:vAlign w:val="center"/>
          </w:tcPr>
          <w:p w14:paraId="0E169546" w14:textId="77777777" w:rsidR="008A5581" w:rsidRPr="008A5581" w:rsidRDefault="008A5581" w:rsidP="008A5581">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2,58</w:t>
            </w:r>
          </w:p>
        </w:tc>
        <w:tc>
          <w:tcPr>
            <w:tcW w:w="1843" w:type="dxa"/>
            <w:tcBorders>
              <w:top w:val="single" w:sz="6" w:space="0" w:color="auto"/>
              <w:left w:val="single" w:sz="6" w:space="0" w:color="auto"/>
              <w:bottom w:val="single" w:sz="6" w:space="0" w:color="auto"/>
              <w:right w:val="single" w:sz="6" w:space="0" w:color="auto"/>
            </w:tcBorders>
            <w:vAlign w:val="center"/>
          </w:tcPr>
          <w:p w14:paraId="136968E9"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r w:rsidR="008A5581" w:rsidRPr="008A5581" w14:paraId="49729B44" w14:textId="77777777" w:rsidTr="001440FF">
        <w:trPr>
          <w:trHeight w:val="454"/>
        </w:trPr>
        <w:tc>
          <w:tcPr>
            <w:tcW w:w="571" w:type="dxa"/>
            <w:vMerge/>
            <w:tcBorders>
              <w:left w:val="single" w:sz="6" w:space="0" w:color="auto"/>
              <w:bottom w:val="single" w:sz="4" w:space="0" w:color="auto"/>
              <w:right w:val="single" w:sz="6" w:space="0" w:color="auto"/>
            </w:tcBorders>
            <w:vAlign w:val="bottom"/>
          </w:tcPr>
          <w:p w14:paraId="37872077" w14:textId="77777777" w:rsidR="008A5581" w:rsidRPr="008A5581" w:rsidRDefault="008A5581" w:rsidP="008A5581">
            <w:pPr>
              <w:spacing w:after="160" w:line="259" w:lineRule="auto"/>
              <w:rPr>
                <w:rFonts w:ascii="Times New Roman" w:hAnsi="Times New Roman"/>
                <w:color w:val="000000"/>
                <w:sz w:val="20"/>
                <w:szCs w:val="20"/>
                <w:vertAlign w:val="superscript"/>
              </w:rPr>
            </w:pPr>
          </w:p>
        </w:tc>
        <w:tc>
          <w:tcPr>
            <w:tcW w:w="1560" w:type="dxa"/>
            <w:vMerge/>
            <w:tcBorders>
              <w:left w:val="single" w:sz="6" w:space="0" w:color="auto"/>
              <w:bottom w:val="single" w:sz="4" w:space="0" w:color="auto"/>
              <w:right w:val="single" w:sz="6" w:space="0" w:color="auto"/>
            </w:tcBorders>
            <w:vAlign w:val="bottom"/>
          </w:tcPr>
          <w:p w14:paraId="55F54361" w14:textId="77777777" w:rsidR="008A5581" w:rsidRPr="008A5581" w:rsidRDefault="008A5581" w:rsidP="008A5581">
            <w:pPr>
              <w:spacing w:after="160" w:line="259" w:lineRule="auto"/>
              <w:ind w:right="72"/>
              <w:jc w:val="both"/>
              <w:rPr>
                <w:rFonts w:ascii="Times New Roman" w:hAnsi="Times New Roman"/>
                <w:sz w:val="20"/>
                <w:szCs w:val="20"/>
              </w:rPr>
            </w:pPr>
          </w:p>
        </w:tc>
        <w:tc>
          <w:tcPr>
            <w:tcW w:w="3494" w:type="dxa"/>
            <w:tcBorders>
              <w:top w:val="single" w:sz="6" w:space="0" w:color="auto"/>
              <w:left w:val="single" w:sz="6" w:space="0" w:color="auto"/>
              <w:bottom w:val="single" w:sz="4" w:space="0" w:color="auto"/>
              <w:right w:val="single" w:sz="6" w:space="0" w:color="auto"/>
            </w:tcBorders>
            <w:vAlign w:val="center"/>
          </w:tcPr>
          <w:p w14:paraId="3D26CB63"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2) stawka opłaty abonamentowej</w:t>
            </w:r>
          </w:p>
        </w:tc>
        <w:tc>
          <w:tcPr>
            <w:tcW w:w="851" w:type="dxa"/>
            <w:tcBorders>
              <w:top w:val="single" w:sz="6" w:space="0" w:color="auto"/>
              <w:left w:val="single" w:sz="6" w:space="0" w:color="auto"/>
              <w:bottom w:val="single" w:sz="4" w:space="0" w:color="auto"/>
              <w:right w:val="single" w:sz="6" w:space="0" w:color="auto"/>
            </w:tcBorders>
            <w:vAlign w:val="center"/>
          </w:tcPr>
          <w:p w14:paraId="14556511"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b/>
                <w:sz w:val="20"/>
                <w:szCs w:val="20"/>
              </w:rPr>
            </w:pPr>
            <w:r w:rsidRPr="008A5581">
              <w:rPr>
                <w:rFonts w:ascii="Times New Roman" w:eastAsia="Times New Roman" w:hAnsi="Times New Roman"/>
                <w:b/>
                <w:sz w:val="20"/>
                <w:szCs w:val="20"/>
              </w:rPr>
              <w:t>7,02</w:t>
            </w:r>
          </w:p>
        </w:tc>
        <w:tc>
          <w:tcPr>
            <w:tcW w:w="850" w:type="dxa"/>
            <w:tcBorders>
              <w:top w:val="single" w:sz="6" w:space="0" w:color="auto"/>
              <w:left w:val="single" w:sz="6" w:space="0" w:color="auto"/>
              <w:bottom w:val="single" w:sz="4" w:space="0" w:color="auto"/>
              <w:right w:val="single" w:sz="6" w:space="0" w:color="auto"/>
            </w:tcBorders>
            <w:vAlign w:val="center"/>
          </w:tcPr>
          <w:p w14:paraId="2B12F752" w14:textId="77777777" w:rsidR="008A5581" w:rsidRPr="008A5581" w:rsidRDefault="008A5581" w:rsidP="008A5581">
            <w:pPr>
              <w:spacing w:after="160" w:line="259" w:lineRule="auto"/>
              <w:ind w:right="72"/>
              <w:jc w:val="center"/>
              <w:rPr>
                <w:rFonts w:ascii="Times New Roman" w:eastAsia="Times New Roman" w:hAnsi="Times New Roman"/>
                <w:b/>
                <w:bCs/>
                <w:sz w:val="20"/>
                <w:szCs w:val="20"/>
              </w:rPr>
            </w:pPr>
            <w:r w:rsidRPr="008A5581">
              <w:rPr>
                <w:rFonts w:ascii="Times New Roman" w:eastAsia="Times New Roman" w:hAnsi="Times New Roman"/>
                <w:b/>
                <w:bCs/>
                <w:sz w:val="20"/>
                <w:szCs w:val="20"/>
              </w:rPr>
              <w:t>7,58</w:t>
            </w:r>
          </w:p>
        </w:tc>
        <w:tc>
          <w:tcPr>
            <w:tcW w:w="1843" w:type="dxa"/>
            <w:tcBorders>
              <w:top w:val="single" w:sz="6" w:space="0" w:color="auto"/>
              <w:left w:val="single" w:sz="6" w:space="0" w:color="auto"/>
              <w:bottom w:val="single" w:sz="4" w:space="0" w:color="auto"/>
              <w:right w:val="single" w:sz="6" w:space="0" w:color="auto"/>
            </w:tcBorders>
            <w:vAlign w:val="center"/>
          </w:tcPr>
          <w:p w14:paraId="11A6DCD5"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zł/odbiorcę/m-c</w:t>
            </w:r>
          </w:p>
        </w:tc>
      </w:tr>
    </w:tbl>
    <w:p w14:paraId="4CBB48E8" w14:textId="77777777" w:rsidR="00EC3508" w:rsidRDefault="00EC3508" w:rsidP="00EC3508">
      <w:pPr>
        <w:autoSpaceDE w:val="0"/>
        <w:autoSpaceDN w:val="0"/>
        <w:adjustRightInd w:val="0"/>
        <w:spacing w:before="38" w:after="0" w:line="274" w:lineRule="exact"/>
        <w:jc w:val="both"/>
        <w:rPr>
          <w:rFonts w:ascii="Arial Narrow" w:hAnsi="Arial Narrow" w:cs="Arial"/>
          <w:color w:val="000000"/>
          <w:sz w:val="24"/>
          <w:szCs w:val="24"/>
          <w:lang w:eastAsia="pl-PL"/>
        </w:rPr>
      </w:pPr>
      <w:bookmarkStart w:id="3" w:name="_Hlk508313634"/>
    </w:p>
    <w:p w14:paraId="47E8D7E1" w14:textId="77777777" w:rsidR="00EC3508" w:rsidRDefault="00EC3508" w:rsidP="00EC3508">
      <w:pPr>
        <w:autoSpaceDE w:val="0"/>
        <w:autoSpaceDN w:val="0"/>
        <w:adjustRightInd w:val="0"/>
        <w:spacing w:before="38" w:after="0" w:line="274" w:lineRule="exact"/>
        <w:jc w:val="both"/>
        <w:rPr>
          <w:rFonts w:ascii="Arial Narrow" w:hAnsi="Arial Narrow" w:cs="Arial"/>
          <w:color w:val="000000"/>
          <w:sz w:val="24"/>
          <w:szCs w:val="24"/>
          <w:lang w:eastAsia="pl-PL"/>
        </w:rPr>
      </w:pPr>
    </w:p>
    <w:p w14:paraId="4AAEA648" w14:textId="77777777" w:rsidR="00EC3508" w:rsidRDefault="00EC3508" w:rsidP="00EC3508">
      <w:pPr>
        <w:autoSpaceDE w:val="0"/>
        <w:autoSpaceDN w:val="0"/>
        <w:adjustRightInd w:val="0"/>
        <w:spacing w:before="38" w:after="0" w:line="274" w:lineRule="exact"/>
        <w:jc w:val="both"/>
        <w:rPr>
          <w:rFonts w:ascii="Arial Narrow" w:hAnsi="Arial Narrow" w:cs="Arial"/>
          <w:color w:val="000000"/>
          <w:sz w:val="24"/>
          <w:szCs w:val="24"/>
          <w:lang w:eastAsia="pl-PL"/>
        </w:rPr>
      </w:pPr>
    </w:p>
    <w:p w14:paraId="292E064D" w14:textId="77777777" w:rsidR="00EC3508" w:rsidRDefault="00EC3508" w:rsidP="00EC3508">
      <w:pPr>
        <w:autoSpaceDE w:val="0"/>
        <w:autoSpaceDN w:val="0"/>
        <w:adjustRightInd w:val="0"/>
        <w:spacing w:before="38" w:after="0" w:line="274" w:lineRule="exact"/>
        <w:jc w:val="both"/>
        <w:rPr>
          <w:rFonts w:ascii="Arial Narrow" w:hAnsi="Arial Narrow" w:cs="Arial"/>
          <w:color w:val="000000"/>
          <w:sz w:val="24"/>
          <w:szCs w:val="24"/>
          <w:lang w:eastAsia="pl-PL"/>
        </w:rPr>
      </w:pPr>
    </w:p>
    <w:p w14:paraId="65B49242" w14:textId="77777777" w:rsidR="00EC3508" w:rsidRPr="008A5581" w:rsidRDefault="00EC3508" w:rsidP="00EC3508">
      <w:pPr>
        <w:autoSpaceDE w:val="0"/>
        <w:autoSpaceDN w:val="0"/>
        <w:adjustRightInd w:val="0"/>
        <w:spacing w:before="38" w:after="0" w:line="274" w:lineRule="exact"/>
        <w:jc w:val="both"/>
        <w:rPr>
          <w:rFonts w:ascii="Arial Narrow" w:hAnsi="Arial Narrow" w:cs="Arial"/>
          <w:color w:val="000000"/>
          <w:sz w:val="24"/>
          <w:szCs w:val="24"/>
          <w:lang w:eastAsia="pl-PL"/>
        </w:rPr>
      </w:pPr>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EC3508" w:rsidRPr="008A5581" w14:paraId="6BB60169"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p w14:paraId="5B5BE975" w14:textId="77777777" w:rsidR="00EC3508" w:rsidRPr="008A5581" w:rsidRDefault="00EC3508" w:rsidP="001440FF">
            <w:pPr>
              <w:spacing w:after="0" w:line="240" w:lineRule="auto"/>
              <w:jc w:val="center"/>
              <w:rPr>
                <w:rFonts w:ascii="Times New Roman" w:hAnsi="Times New Roman"/>
                <w:sz w:val="20"/>
                <w:szCs w:val="20"/>
              </w:rPr>
            </w:pPr>
            <w:r w:rsidRPr="008A5581">
              <w:rPr>
                <w:rFonts w:ascii="Times New Roman" w:hAnsi="Times New Roman"/>
                <w:color w:val="000000"/>
                <w:sz w:val="20"/>
                <w:szCs w:val="20"/>
              </w:rPr>
              <w:t>Lp.</w:t>
            </w:r>
          </w:p>
        </w:tc>
        <w:tc>
          <w:tcPr>
            <w:tcW w:w="1560" w:type="dxa"/>
            <w:vMerge w:val="restart"/>
            <w:tcBorders>
              <w:top w:val="single" w:sz="6" w:space="0" w:color="auto"/>
              <w:left w:val="single" w:sz="6" w:space="0" w:color="auto"/>
              <w:right w:val="single" w:sz="4" w:space="0" w:color="auto"/>
            </w:tcBorders>
            <w:vAlign w:val="center"/>
          </w:tcPr>
          <w:p w14:paraId="70181487"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66D875E1"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192F15E0" w14:textId="77777777" w:rsidR="00EC3508" w:rsidRPr="008A5581" w:rsidRDefault="00EC3508" w:rsidP="001440FF">
            <w:pPr>
              <w:spacing w:after="0" w:line="240" w:lineRule="auto"/>
              <w:jc w:val="center"/>
              <w:rPr>
                <w:rFonts w:ascii="Times New Roman" w:hAnsi="Times New Roman"/>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3E6703BF"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11079A45" w14:textId="77777777" w:rsidR="00EC3508" w:rsidRPr="008A5581" w:rsidRDefault="00EC3508" w:rsidP="001440FF">
            <w:pPr>
              <w:spacing w:after="0" w:line="240" w:lineRule="auto"/>
              <w:jc w:val="center"/>
              <w:rPr>
                <w:rFonts w:ascii="Times New Roman" w:hAnsi="Times New Roman"/>
              </w:rPr>
            </w:pPr>
            <w:r w:rsidRPr="008A5581">
              <w:rPr>
                <w:rFonts w:ascii="Times New Roman" w:hAnsi="Times New Roman"/>
                <w:color w:val="000000"/>
                <w:sz w:val="20"/>
                <w:szCs w:val="20"/>
              </w:rPr>
              <w:t>Jednostka miary</w:t>
            </w:r>
          </w:p>
        </w:tc>
      </w:tr>
      <w:tr w:rsidR="00EC3508" w:rsidRPr="008A5581" w14:paraId="38ADF4B8"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406109C3"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65C057FA"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1EFBFF5E"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4480820E"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110A22D0" w14:textId="77777777" w:rsidR="00EC3508" w:rsidRPr="008A5581" w:rsidRDefault="00EC3508" w:rsidP="001440FF">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4CE6433A"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EC3508" w:rsidRPr="008A5581" w14:paraId="0A15786D" w14:textId="77777777" w:rsidTr="001440FF">
        <w:trPr>
          <w:trHeight w:val="357"/>
        </w:trPr>
        <w:tc>
          <w:tcPr>
            <w:tcW w:w="571" w:type="dxa"/>
            <w:tcBorders>
              <w:top w:val="single" w:sz="6" w:space="0" w:color="auto"/>
              <w:left w:val="single" w:sz="6" w:space="0" w:color="auto"/>
              <w:bottom w:val="single" w:sz="6" w:space="0" w:color="auto"/>
              <w:right w:val="single" w:sz="4" w:space="0" w:color="auto"/>
            </w:tcBorders>
            <w:vAlign w:val="center"/>
          </w:tcPr>
          <w:p w14:paraId="0491F8DC"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6F04C45E"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24EE500C"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6581A69D"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39E1AF1A"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220738A9"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EC3508" w:rsidRPr="008A5581" w14:paraId="759DAC15" w14:textId="77777777" w:rsidTr="001440FF">
        <w:trPr>
          <w:trHeight w:val="454"/>
        </w:trPr>
        <w:tc>
          <w:tcPr>
            <w:tcW w:w="571" w:type="dxa"/>
            <w:tcBorders>
              <w:top w:val="single" w:sz="6" w:space="0" w:color="auto"/>
              <w:left w:val="single" w:sz="6" w:space="0" w:color="auto"/>
              <w:bottom w:val="single" w:sz="6" w:space="0" w:color="auto"/>
              <w:right w:val="single" w:sz="6" w:space="0" w:color="auto"/>
            </w:tcBorders>
            <w:vAlign w:val="center"/>
          </w:tcPr>
          <w:p w14:paraId="74B99695"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tcBorders>
              <w:top w:val="single" w:sz="6" w:space="0" w:color="auto"/>
              <w:left w:val="single" w:sz="6" w:space="0" w:color="auto"/>
              <w:bottom w:val="single" w:sz="6" w:space="0" w:color="auto"/>
              <w:right w:val="single" w:sz="6" w:space="0" w:color="auto"/>
            </w:tcBorders>
            <w:vAlign w:val="center"/>
          </w:tcPr>
          <w:p w14:paraId="0ED2B9AF" w14:textId="77777777" w:rsidR="00EC3508" w:rsidRPr="008A5581" w:rsidRDefault="00EC3508" w:rsidP="001440FF">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dostawcy ścieków</w:t>
            </w:r>
          </w:p>
        </w:tc>
        <w:tc>
          <w:tcPr>
            <w:tcW w:w="3494" w:type="dxa"/>
            <w:tcBorders>
              <w:top w:val="single" w:sz="6" w:space="0" w:color="auto"/>
              <w:left w:val="single" w:sz="6" w:space="0" w:color="auto"/>
              <w:bottom w:val="single" w:sz="6" w:space="0" w:color="auto"/>
              <w:right w:val="single" w:sz="6" w:space="0" w:color="auto"/>
            </w:tcBorders>
            <w:vAlign w:val="center"/>
          </w:tcPr>
          <w:p w14:paraId="452A2340"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odprowadzonych ścieków</w:t>
            </w:r>
          </w:p>
        </w:tc>
        <w:tc>
          <w:tcPr>
            <w:tcW w:w="851" w:type="dxa"/>
            <w:tcBorders>
              <w:top w:val="single" w:sz="6" w:space="0" w:color="auto"/>
              <w:left w:val="single" w:sz="6" w:space="0" w:color="auto"/>
              <w:bottom w:val="single" w:sz="6" w:space="0" w:color="auto"/>
              <w:right w:val="single" w:sz="6" w:space="0" w:color="auto"/>
            </w:tcBorders>
            <w:vAlign w:val="center"/>
          </w:tcPr>
          <w:p w14:paraId="7C971C52" w14:textId="77777777" w:rsidR="00EC3508" w:rsidRPr="008A5581" w:rsidRDefault="00EC3508" w:rsidP="001440FF">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5,03</w:t>
            </w:r>
          </w:p>
        </w:tc>
        <w:tc>
          <w:tcPr>
            <w:tcW w:w="850" w:type="dxa"/>
            <w:tcBorders>
              <w:top w:val="single" w:sz="6" w:space="0" w:color="auto"/>
              <w:left w:val="single" w:sz="6" w:space="0" w:color="auto"/>
              <w:bottom w:val="single" w:sz="6" w:space="0" w:color="auto"/>
              <w:right w:val="single" w:sz="6" w:space="0" w:color="auto"/>
            </w:tcBorders>
            <w:vAlign w:val="center"/>
          </w:tcPr>
          <w:p w14:paraId="4C268055" w14:textId="77777777" w:rsidR="00EC3508" w:rsidRPr="008A5581" w:rsidRDefault="00EC3508" w:rsidP="001440FF">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5,43</w:t>
            </w:r>
          </w:p>
        </w:tc>
        <w:tc>
          <w:tcPr>
            <w:tcW w:w="1843" w:type="dxa"/>
            <w:tcBorders>
              <w:top w:val="single" w:sz="6" w:space="0" w:color="auto"/>
              <w:left w:val="single" w:sz="6" w:space="0" w:color="auto"/>
              <w:bottom w:val="single" w:sz="6" w:space="0" w:color="auto"/>
              <w:right w:val="single" w:sz="6" w:space="0" w:color="auto"/>
            </w:tcBorders>
            <w:vAlign w:val="center"/>
          </w:tcPr>
          <w:p w14:paraId="7C16112B"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bl>
    <w:p w14:paraId="3CDF9F6F" w14:textId="77777777" w:rsidR="00EC3508" w:rsidRDefault="00EC3508" w:rsidP="00EC3508">
      <w:pPr>
        <w:autoSpaceDE w:val="0"/>
        <w:autoSpaceDN w:val="0"/>
        <w:adjustRightInd w:val="0"/>
        <w:spacing w:before="38" w:after="0" w:line="274" w:lineRule="exact"/>
        <w:jc w:val="both"/>
        <w:rPr>
          <w:rFonts w:ascii="Arial Narrow" w:hAnsi="Arial Narrow" w:cs="Arial"/>
          <w:color w:val="000000"/>
          <w:sz w:val="24"/>
          <w:szCs w:val="24"/>
          <w:lang w:eastAsia="pl-PL"/>
        </w:rPr>
      </w:pPr>
    </w:p>
    <w:p w14:paraId="69F43E43" w14:textId="77777777" w:rsidR="00EC3508" w:rsidRPr="00960D28" w:rsidRDefault="00EC3508" w:rsidP="00EC3508">
      <w:pPr>
        <w:autoSpaceDE w:val="0"/>
        <w:autoSpaceDN w:val="0"/>
        <w:adjustRightInd w:val="0"/>
        <w:spacing w:before="38" w:after="0" w:line="274" w:lineRule="exact"/>
        <w:jc w:val="both"/>
        <w:rPr>
          <w:rFonts w:ascii="Arial Narrow" w:hAnsi="Arial Narrow" w:cs="Arial"/>
          <w:sz w:val="24"/>
          <w:szCs w:val="24"/>
          <w:lang w:eastAsia="pl-PL"/>
        </w:rPr>
      </w:pPr>
      <w:r w:rsidRPr="00960D28">
        <w:rPr>
          <w:rFonts w:ascii="Arial Narrow" w:hAnsi="Arial Narrow" w:cs="Arial"/>
          <w:sz w:val="24"/>
          <w:szCs w:val="24"/>
          <w:lang w:eastAsia="pl-PL"/>
        </w:rPr>
        <w:t>- okres od 1</w:t>
      </w:r>
      <w:r w:rsidR="00AB6B72" w:rsidRPr="00960D28">
        <w:rPr>
          <w:rFonts w:ascii="Arial Narrow" w:hAnsi="Arial Narrow" w:cs="Arial"/>
          <w:sz w:val="24"/>
          <w:szCs w:val="24"/>
          <w:lang w:eastAsia="pl-PL"/>
        </w:rPr>
        <w:t>4</w:t>
      </w:r>
      <w:r w:rsidRPr="00960D28">
        <w:rPr>
          <w:rFonts w:ascii="Arial Narrow" w:hAnsi="Arial Narrow" w:cs="Arial"/>
          <w:sz w:val="24"/>
          <w:szCs w:val="24"/>
          <w:lang w:eastAsia="pl-PL"/>
        </w:rPr>
        <w:t>.06.2019r. do 1</w:t>
      </w:r>
      <w:r w:rsidR="00AB6B72" w:rsidRPr="00960D28">
        <w:rPr>
          <w:rFonts w:ascii="Arial Narrow" w:hAnsi="Arial Narrow" w:cs="Arial"/>
          <w:sz w:val="24"/>
          <w:szCs w:val="24"/>
          <w:lang w:eastAsia="pl-PL"/>
        </w:rPr>
        <w:t>3</w:t>
      </w:r>
      <w:r w:rsidRPr="00960D28">
        <w:rPr>
          <w:rFonts w:ascii="Arial Narrow" w:hAnsi="Arial Narrow" w:cs="Arial"/>
          <w:sz w:val="24"/>
          <w:szCs w:val="24"/>
          <w:lang w:eastAsia="pl-PL"/>
        </w:rPr>
        <w:t>.06.2020r.</w:t>
      </w:r>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8A5581" w:rsidRPr="008A5581" w14:paraId="34BB4246"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p w14:paraId="5A05817B"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Lp.</w:t>
            </w:r>
          </w:p>
        </w:tc>
        <w:tc>
          <w:tcPr>
            <w:tcW w:w="1560" w:type="dxa"/>
            <w:vMerge w:val="restart"/>
            <w:tcBorders>
              <w:top w:val="single" w:sz="6" w:space="0" w:color="auto"/>
              <w:left w:val="single" w:sz="6" w:space="0" w:color="auto"/>
              <w:right w:val="single" w:sz="4" w:space="0" w:color="auto"/>
            </w:tcBorders>
            <w:vAlign w:val="center"/>
          </w:tcPr>
          <w:p w14:paraId="2045302A"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195584FD"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00DBAD90"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069E2404"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7BD8517E" w14:textId="77777777" w:rsidR="008A5581" w:rsidRPr="008A5581" w:rsidRDefault="008A5581" w:rsidP="008A5581">
            <w:pPr>
              <w:spacing w:after="0" w:line="240" w:lineRule="auto"/>
              <w:jc w:val="center"/>
              <w:rPr>
                <w:rFonts w:ascii="Times New Roman" w:hAnsi="Times New Roman"/>
              </w:rPr>
            </w:pPr>
            <w:r w:rsidRPr="008A5581">
              <w:rPr>
                <w:rFonts w:ascii="Times New Roman" w:hAnsi="Times New Roman"/>
                <w:color w:val="000000"/>
                <w:sz w:val="20"/>
                <w:szCs w:val="20"/>
              </w:rPr>
              <w:t>Jednostka miary</w:t>
            </w:r>
          </w:p>
        </w:tc>
      </w:tr>
      <w:tr w:rsidR="008A5581" w:rsidRPr="008A5581" w14:paraId="189150B1"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0EEA3673"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4A378409"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4ED13831"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4B65915B"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12863CEF" w14:textId="77777777" w:rsidR="008A5581" w:rsidRPr="008A5581" w:rsidRDefault="008A5581" w:rsidP="008A5581">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42DC4D61"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8A5581" w:rsidRPr="008A5581" w14:paraId="65F83ABC" w14:textId="77777777" w:rsidTr="001440FF">
        <w:trPr>
          <w:trHeight w:val="355"/>
        </w:trPr>
        <w:tc>
          <w:tcPr>
            <w:tcW w:w="571" w:type="dxa"/>
            <w:tcBorders>
              <w:top w:val="single" w:sz="6" w:space="0" w:color="auto"/>
              <w:left w:val="single" w:sz="6" w:space="0" w:color="auto"/>
              <w:bottom w:val="single" w:sz="6" w:space="0" w:color="auto"/>
              <w:right w:val="single" w:sz="4" w:space="0" w:color="auto"/>
            </w:tcBorders>
            <w:vAlign w:val="center"/>
          </w:tcPr>
          <w:p w14:paraId="19D15099"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0E0DBD33"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4020092C"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280CA6F1"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086D29BF"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5EE72EB8"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8A5581" w:rsidRPr="008A5581" w14:paraId="546889D1" w14:textId="77777777" w:rsidTr="001440FF">
        <w:trPr>
          <w:trHeight w:val="454"/>
        </w:trPr>
        <w:tc>
          <w:tcPr>
            <w:tcW w:w="571" w:type="dxa"/>
            <w:vMerge w:val="restart"/>
            <w:tcBorders>
              <w:top w:val="single" w:sz="6" w:space="0" w:color="auto"/>
              <w:left w:val="single" w:sz="6" w:space="0" w:color="auto"/>
              <w:right w:val="single" w:sz="6" w:space="0" w:color="auto"/>
            </w:tcBorders>
            <w:vAlign w:val="center"/>
          </w:tcPr>
          <w:p w14:paraId="7EF21BBB"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vMerge w:val="restart"/>
            <w:tcBorders>
              <w:top w:val="single" w:sz="6" w:space="0" w:color="auto"/>
              <w:left w:val="single" w:sz="6" w:space="0" w:color="auto"/>
              <w:right w:val="single" w:sz="6" w:space="0" w:color="auto"/>
            </w:tcBorders>
            <w:vAlign w:val="center"/>
          </w:tcPr>
          <w:p w14:paraId="291EC22E" w14:textId="77777777" w:rsidR="008A5581" w:rsidRPr="008A5581" w:rsidRDefault="00EC3508"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odbiorcy wody</w:t>
            </w:r>
          </w:p>
        </w:tc>
        <w:tc>
          <w:tcPr>
            <w:tcW w:w="3494" w:type="dxa"/>
            <w:tcBorders>
              <w:top w:val="single" w:sz="6" w:space="0" w:color="auto"/>
              <w:left w:val="single" w:sz="6" w:space="0" w:color="auto"/>
              <w:bottom w:val="single" w:sz="6" w:space="0" w:color="auto"/>
              <w:right w:val="single" w:sz="6" w:space="0" w:color="auto"/>
            </w:tcBorders>
            <w:vAlign w:val="center"/>
          </w:tcPr>
          <w:p w14:paraId="1C0C3242"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1) 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dostarczonej wody</w:t>
            </w:r>
          </w:p>
        </w:tc>
        <w:tc>
          <w:tcPr>
            <w:tcW w:w="851" w:type="dxa"/>
            <w:tcBorders>
              <w:top w:val="single" w:sz="6" w:space="0" w:color="auto"/>
              <w:left w:val="single" w:sz="6" w:space="0" w:color="auto"/>
              <w:bottom w:val="single" w:sz="6" w:space="0" w:color="auto"/>
              <w:right w:val="single" w:sz="6" w:space="0" w:color="auto"/>
            </w:tcBorders>
            <w:vAlign w:val="center"/>
          </w:tcPr>
          <w:p w14:paraId="1AF0D5C3" w14:textId="77777777" w:rsidR="008A5581" w:rsidRPr="008A5581" w:rsidRDefault="008A5581" w:rsidP="008A5581">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2,53</w:t>
            </w:r>
          </w:p>
        </w:tc>
        <w:tc>
          <w:tcPr>
            <w:tcW w:w="850" w:type="dxa"/>
            <w:tcBorders>
              <w:top w:val="single" w:sz="6" w:space="0" w:color="auto"/>
              <w:left w:val="single" w:sz="6" w:space="0" w:color="auto"/>
              <w:bottom w:val="single" w:sz="6" w:space="0" w:color="auto"/>
              <w:right w:val="single" w:sz="6" w:space="0" w:color="auto"/>
            </w:tcBorders>
            <w:vAlign w:val="center"/>
          </w:tcPr>
          <w:p w14:paraId="24454DC4" w14:textId="77777777" w:rsidR="008A5581" w:rsidRPr="008A5581" w:rsidRDefault="008A5581" w:rsidP="008A5581">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2,73</w:t>
            </w:r>
          </w:p>
        </w:tc>
        <w:tc>
          <w:tcPr>
            <w:tcW w:w="1843" w:type="dxa"/>
            <w:tcBorders>
              <w:top w:val="single" w:sz="6" w:space="0" w:color="auto"/>
              <w:left w:val="single" w:sz="6" w:space="0" w:color="auto"/>
              <w:bottom w:val="single" w:sz="6" w:space="0" w:color="auto"/>
              <w:right w:val="single" w:sz="6" w:space="0" w:color="auto"/>
            </w:tcBorders>
            <w:vAlign w:val="center"/>
          </w:tcPr>
          <w:p w14:paraId="11C52D53"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r w:rsidR="008A5581" w:rsidRPr="008A5581" w14:paraId="393EF814" w14:textId="77777777" w:rsidTr="001440FF">
        <w:trPr>
          <w:trHeight w:val="454"/>
        </w:trPr>
        <w:tc>
          <w:tcPr>
            <w:tcW w:w="571" w:type="dxa"/>
            <w:vMerge/>
            <w:tcBorders>
              <w:left w:val="single" w:sz="6" w:space="0" w:color="auto"/>
              <w:bottom w:val="single" w:sz="4" w:space="0" w:color="auto"/>
              <w:right w:val="single" w:sz="6" w:space="0" w:color="auto"/>
            </w:tcBorders>
            <w:vAlign w:val="bottom"/>
          </w:tcPr>
          <w:p w14:paraId="497BE766" w14:textId="77777777" w:rsidR="008A5581" w:rsidRPr="008A5581" w:rsidRDefault="008A5581" w:rsidP="008A5581">
            <w:pPr>
              <w:spacing w:after="160" w:line="259" w:lineRule="auto"/>
              <w:rPr>
                <w:rFonts w:ascii="Times New Roman" w:hAnsi="Times New Roman"/>
                <w:color w:val="000000"/>
                <w:sz w:val="20"/>
                <w:szCs w:val="20"/>
                <w:vertAlign w:val="superscript"/>
              </w:rPr>
            </w:pPr>
          </w:p>
        </w:tc>
        <w:tc>
          <w:tcPr>
            <w:tcW w:w="1560" w:type="dxa"/>
            <w:vMerge/>
            <w:tcBorders>
              <w:left w:val="single" w:sz="6" w:space="0" w:color="auto"/>
              <w:bottom w:val="single" w:sz="4" w:space="0" w:color="auto"/>
              <w:right w:val="single" w:sz="6" w:space="0" w:color="auto"/>
            </w:tcBorders>
            <w:vAlign w:val="bottom"/>
          </w:tcPr>
          <w:p w14:paraId="3169110B" w14:textId="77777777" w:rsidR="008A5581" w:rsidRPr="008A5581" w:rsidRDefault="008A5581" w:rsidP="008A5581">
            <w:pPr>
              <w:spacing w:after="160" w:line="259" w:lineRule="auto"/>
              <w:ind w:right="72"/>
              <w:jc w:val="both"/>
              <w:rPr>
                <w:rFonts w:ascii="Times New Roman" w:hAnsi="Times New Roman"/>
                <w:sz w:val="20"/>
                <w:szCs w:val="20"/>
              </w:rPr>
            </w:pPr>
          </w:p>
        </w:tc>
        <w:tc>
          <w:tcPr>
            <w:tcW w:w="3494" w:type="dxa"/>
            <w:tcBorders>
              <w:top w:val="single" w:sz="6" w:space="0" w:color="auto"/>
              <w:left w:val="single" w:sz="6" w:space="0" w:color="auto"/>
              <w:bottom w:val="single" w:sz="4" w:space="0" w:color="auto"/>
              <w:right w:val="single" w:sz="6" w:space="0" w:color="auto"/>
            </w:tcBorders>
            <w:vAlign w:val="center"/>
          </w:tcPr>
          <w:p w14:paraId="26BF966F"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2) stawka opłaty abonamentowej</w:t>
            </w:r>
          </w:p>
        </w:tc>
        <w:tc>
          <w:tcPr>
            <w:tcW w:w="851" w:type="dxa"/>
            <w:tcBorders>
              <w:top w:val="single" w:sz="6" w:space="0" w:color="auto"/>
              <w:left w:val="single" w:sz="6" w:space="0" w:color="auto"/>
              <w:bottom w:val="single" w:sz="4" w:space="0" w:color="auto"/>
              <w:right w:val="single" w:sz="6" w:space="0" w:color="auto"/>
            </w:tcBorders>
            <w:vAlign w:val="center"/>
          </w:tcPr>
          <w:p w14:paraId="1EFAE616"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b/>
                <w:sz w:val="20"/>
                <w:szCs w:val="20"/>
              </w:rPr>
            </w:pPr>
            <w:r w:rsidRPr="008A5581">
              <w:rPr>
                <w:rFonts w:ascii="Times New Roman" w:eastAsia="Times New Roman" w:hAnsi="Times New Roman"/>
                <w:b/>
                <w:sz w:val="20"/>
                <w:szCs w:val="20"/>
              </w:rPr>
              <w:t>7,34</w:t>
            </w:r>
          </w:p>
        </w:tc>
        <w:tc>
          <w:tcPr>
            <w:tcW w:w="850" w:type="dxa"/>
            <w:tcBorders>
              <w:top w:val="single" w:sz="6" w:space="0" w:color="auto"/>
              <w:left w:val="single" w:sz="6" w:space="0" w:color="auto"/>
              <w:bottom w:val="single" w:sz="4" w:space="0" w:color="auto"/>
              <w:right w:val="single" w:sz="6" w:space="0" w:color="auto"/>
            </w:tcBorders>
            <w:vAlign w:val="center"/>
          </w:tcPr>
          <w:p w14:paraId="1A599197" w14:textId="77777777" w:rsidR="008A5581" w:rsidRPr="008A5581" w:rsidRDefault="008A5581" w:rsidP="008A5581">
            <w:pPr>
              <w:spacing w:after="160" w:line="259" w:lineRule="auto"/>
              <w:ind w:right="72"/>
              <w:jc w:val="center"/>
              <w:rPr>
                <w:rFonts w:ascii="Times New Roman" w:eastAsia="Times New Roman" w:hAnsi="Times New Roman"/>
                <w:b/>
                <w:bCs/>
                <w:sz w:val="20"/>
                <w:szCs w:val="20"/>
              </w:rPr>
            </w:pPr>
            <w:r w:rsidRPr="008A5581">
              <w:rPr>
                <w:rFonts w:ascii="Times New Roman" w:eastAsia="Times New Roman" w:hAnsi="Times New Roman"/>
                <w:b/>
                <w:bCs/>
                <w:sz w:val="20"/>
                <w:szCs w:val="20"/>
              </w:rPr>
              <w:t>7,93</w:t>
            </w:r>
          </w:p>
        </w:tc>
        <w:tc>
          <w:tcPr>
            <w:tcW w:w="1843" w:type="dxa"/>
            <w:tcBorders>
              <w:top w:val="single" w:sz="6" w:space="0" w:color="auto"/>
              <w:left w:val="single" w:sz="6" w:space="0" w:color="auto"/>
              <w:bottom w:val="single" w:sz="4" w:space="0" w:color="auto"/>
              <w:right w:val="single" w:sz="6" w:space="0" w:color="auto"/>
            </w:tcBorders>
            <w:vAlign w:val="center"/>
          </w:tcPr>
          <w:p w14:paraId="79331F26"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zł/odbiorcę/m-c</w:t>
            </w:r>
          </w:p>
        </w:tc>
      </w:tr>
    </w:tbl>
    <w:bookmarkEnd w:id="3"/>
    <w:p w14:paraId="3FBFFA19" w14:textId="77777777" w:rsidR="00EC3508" w:rsidRPr="008A5581" w:rsidRDefault="00EC3508" w:rsidP="008A5581">
      <w:pPr>
        <w:autoSpaceDE w:val="0"/>
        <w:autoSpaceDN w:val="0"/>
        <w:adjustRightInd w:val="0"/>
        <w:spacing w:after="120" w:line="264"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w:t>
      </w:r>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EC3508" w:rsidRPr="008A5581" w14:paraId="5FEF5865"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p w14:paraId="42EA5AF6" w14:textId="77777777" w:rsidR="00EC3508" w:rsidRPr="008A5581" w:rsidRDefault="00EC3508" w:rsidP="001440FF">
            <w:pPr>
              <w:spacing w:after="0" w:line="240" w:lineRule="auto"/>
              <w:jc w:val="center"/>
              <w:rPr>
                <w:rFonts w:ascii="Times New Roman" w:hAnsi="Times New Roman"/>
                <w:sz w:val="20"/>
                <w:szCs w:val="20"/>
              </w:rPr>
            </w:pPr>
            <w:r w:rsidRPr="008A5581">
              <w:rPr>
                <w:rFonts w:ascii="Times New Roman" w:hAnsi="Times New Roman"/>
                <w:color w:val="000000"/>
                <w:sz w:val="20"/>
                <w:szCs w:val="20"/>
              </w:rPr>
              <w:t>Lp.</w:t>
            </w:r>
          </w:p>
        </w:tc>
        <w:tc>
          <w:tcPr>
            <w:tcW w:w="1560" w:type="dxa"/>
            <w:vMerge w:val="restart"/>
            <w:tcBorders>
              <w:top w:val="single" w:sz="6" w:space="0" w:color="auto"/>
              <w:left w:val="single" w:sz="6" w:space="0" w:color="auto"/>
              <w:right w:val="single" w:sz="4" w:space="0" w:color="auto"/>
            </w:tcBorders>
            <w:vAlign w:val="center"/>
          </w:tcPr>
          <w:p w14:paraId="33B06CF4"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1250A176"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3A4EF705" w14:textId="77777777" w:rsidR="00EC3508" w:rsidRPr="008A5581" w:rsidRDefault="00EC3508" w:rsidP="001440FF">
            <w:pPr>
              <w:spacing w:after="0" w:line="240" w:lineRule="auto"/>
              <w:jc w:val="center"/>
              <w:rPr>
                <w:rFonts w:ascii="Times New Roman" w:hAnsi="Times New Roman"/>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02675BC7"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5238966B" w14:textId="77777777" w:rsidR="00EC3508" w:rsidRPr="008A5581" w:rsidRDefault="00EC3508" w:rsidP="001440FF">
            <w:pPr>
              <w:spacing w:after="0" w:line="240" w:lineRule="auto"/>
              <w:jc w:val="center"/>
              <w:rPr>
                <w:rFonts w:ascii="Times New Roman" w:hAnsi="Times New Roman"/>
              </w:rPr>
            </w:pPr>
            <w:r w:rsidRPr="008A5581">
              <w:rPr>
                <w:rFonts w:ascii="Times New Roman" w:hAnsi="Times New Roman"/>
                <w:color w:val="000000"/>
                <w:sz w:val="20"/>
                <w:szCs w:val="20"/>
              </w:rPr>
              <w:t>Jednostka miary</w:t>
            </w:r>
          </w:p>
        </w:tc>
      </w:tr>
      <w:tr w:rsidR="00EC3508" w:rsidRPr="008A5581" w14:paraId="2D2292A9"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7C1EFD25"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4BE26835"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47C48528"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59352972"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6783D30D" w14:textId="77777777" w:rsidR="00EC3508" w:rsidRPr="008A5581" w:rsidRDefault="00EC3508" w:rsidP="001440FF">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4744955B"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EC3508" w:rsidRPr="008A5581" w14:paraId="0A51C8D0" w14:textId="77777777" w:rsidTr="001440FF">
        <w:trPr>
          <w:trHeight w:val="469"/>
        </w:trPr>
        <w:tc>
          <w:tcPr>
            <w:tcW w:w="571" w:type="dxa"/>
            <w:tcBorders>
              <w:top w:val="single" w:sz="6" w:space="0" w:color="auto"/>
              <w:left w:val="single" w:sz="6" w:space="0" w:color="auto"/>
              <w:bottom w:val="single" w:sz="6" w:space="0" w:color="auto"/>
              <w:right w:val="single" w:sz="4" w:space="0" w:color="auto"/>
            </w:tcBorders>
            <w:vAlign w:val="center"/>
          </w:tcPr>
          <w:p w14:paraId="226125A1"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03ED48DD"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411102AD"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44A0901F"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5EC5D6F7"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66D4BC89"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EC3508" w:rsidRPr="008A5581" w14:paraId="7D0075F0" w14:textId="77777777" w:rsidTr="001440FF">
        <w:trPr>
          <w:trHeight w:val="567"/>
        </w:trPr>
        <w:tc>
          <w:tcPr>
            <w:tcW w:w="571" w:type="dxa"/>
            <w:tcBorders>
              <w:top w:val="single" w:sz="6" w:space="0" w:color="auto"/>
              <w:left w:val="single" w:sz="6" w:space="0" w:color="auto"/>
              <w:bottom w:val="single" w:sz="6" w:space="0" w:color="auto"/>
              <w:right w:val="single" w:sz="6" w:space="0" w:color="auto"/>
            </w:tcBorders>
            <w:vAlign w:val="center"/>
          </w:tcPr>
          <w:p w14:paraId="7E917C65"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tcBorders>
              <w:top w:val="single" w:sz="6" w:space="0" w:color="auto"/>
              <w:left w:val="single" w:sz="6" w:space="0" w:color="auto"/>
              <w:bottom w:val="single" w:sz="6" w:space="0" w:color="auto"/>
              <w:right w:val="single" w:sz="6" w:space="0" w:color="auto"/>
            </w:tcBorders>
            <w:vAlign w:val="center"/>
          </w:tcPr>
          <w:p w14:paraId="2E5E2EAC" w14:textId="77777777" w:rsidR="00EC3508" w:rsidRPr="008A5581" w:rsidRDefault="00EC3508" w:rsidP="001440FF">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dostawcy ścieków</w:t>
            </w:r>
          </w:p>
        </w:tc>
        <w:tc>
          <w:tcPr>
            <w:tcW w:w="3494" w:type="dxa"/>
            <w:tcBorders>
              <w:top w:val="single" w:sz="6" w:space="0" w:color="auto"/>
              <w:left w:val="single" w:sz="6" w:space="0" w:color="auto"/>
              <w:bottom w:val="single" w:sz="6" w:space="0" w:color="auto"/>
              <w:right w:val="single" w:sz="6" w:space="0" w:color="auto"/>
            </w:tcBorders>
            <w:vAlign w:val="center"/>
          </w:tcPr>
          <w:p w14:paraId="6E313940"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odprowadzonych ścieków</w:t>
            </w:r>
          </w:p>
        </w:tc>
        <w:tc>
          <w:tcPr>
            <w:tcW w:w="851" w:type="dxa"/>
            <w:tcBorders>
              <w:top w:val="single" w:sz="6" w:space="0" w:color="auto"/>
              <w:left w:val="single" w:sz="6" w:space="0" w:color="auto"/>
              <w:bottom w:val="single" w:sz="6" w:space="0" w:color="auto"/>
              <w:right w:val="single" w:sz="6" w:space="0" w:color="auto"/>
            </w:tcBorders>
            <w:vAlign w:val="center"/>
          </w:tcPr>
          <w:p w14:paraId="716E3200" w14:textId="77777777" w:rsidR="00EC3508" w:rsidRPr="008A5581" w:rsidRDefault="00EC3508" w:rsidP="001440FF">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5,42</w:t>
            </w:r>
          </w:p>
        </w:tc>
        <w:tc>
          <w:tcPr>
            <w:tcW w:w="850" w:type="dxa"/>
            <w:tcBorders>
              <w:top w:val="single" w:sz="6" w:space="0" w:color="auto"/>
              <w:left w:val="single" w:sz="6" w:space="0" w:color="auto"/>
              <w:bottom w:val="single" w:sz="6" w:space="0" w:color="auto"/>
              <w:right w:val="single" w:sz="6" w:space="0" w:color="auto"/>
            </w:tcBorders>
            <w:vAlign w:val="center"/>
          </w:tcPr>
          <w:p w14:paraId="2B811D9E" w14:textId="77777777" w:rsidR="00EC3508" w:rsidRPr="008A5581" w:rsidRDefault="00EC3508" w:rsidP="001440FF">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5,85</w:t>
            </w:r>
          </w:p>
        </w:tc>
        <w:tc>
          <w:tcPr>
            <w:tcW w:w="1843" w:type="dxa"/>
            <w:tcBorders>
              <w:top w:val="single" w:sz="6" w:space="0" w:color="auto"/>
              <w:left w:val="single" w:sz="6" w:space="0" w:color="auto"/>
              <w:bottom w:val="single" w:sz="6" w:space="0" w:color="auto"/>
              <w:right w:val="single" w:sz="6" w:space="0" w:color="auto"/>
            </w:tcBorders>
            <w:vAlign w:val="center"/>
          </w:tcPr>
          <w:p w14:paraId="1359F45E"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bl>
    <w:p w14:paraId="15B97672" w14:textId="77777777" w:rsidR="008A5581" w:rsidRPr="00960D28" w:rsidRDefault="008A5581" w:rsidP="008A5581">
      <w:pPr>
        <w:autoSpaceDE w:val="0"/>
        <w:autoSpaceDN w:val="0"/>
        <w:adjustRightInd w:val="0"/>
        <w:spacing w:after="120" w:line="264" w:lineRule="auto"/>
        <w:rPr>
          <w:rFonts w:ascii="Times New Roman" w:eastAsia="Times New Roman" w:hAnsi="Times New Roman"/>
          <w:sz w:val="20"/>
          <w:szCs w:val="20"/>
        </w:rPr>
      </w:pPr>
    </w:p>
    <w:p w14:paraId="0701A971" w14:textId="77777777" w:rsidR="008A5581" w:rsidRPr="00960D28" w:rsidRDefault="00EC3508" w:rsidP="00EC3508">
      <w:pPr>
        <w:autoSpaceDE w:val="0"/>
        <w:autoSpaceDN w:val="0"/>
        <w:adjustRightInd w:val="0"/>
        <w:spacing w:before="38" w:after="0" w:line="274" w:lineRule="exact"/>
        <w:jc w:val="both"/>
        <w:rPr>
          <w:rFonts w:ascii="Arial Narrow" w:hAnsi="Arial Narrow" w:cs="Arial"/>
          <w:sz w:val="24"/>
          <w:szCs w:val="24"/>
          <w:lang w:eastAsia="pl-PL"/>
        </w:rPr>
      </w:pPr>
      <w:r w:rsidRPr="00960D28">
        <w:rPr>
          <w:rFonts w:ascii="Arial Narrow" w:hAnsi="Arial Narrow" w:cs="Arial"/>
          <w:sz w:val="24"/>
          <w:szCs w:val="24"/>
          <w:lang w:eastAsia="pl-PL"/>
        </w:rPr>
        <w:t>- okres od 1</w:t>
      </w:r>
      <w:r w:rsidR="00AF1CE1" w:rsidRPr="00960D28">
        <w:rPr>
          <w:rFonts w:ascii="Arial Narrow" w:hAnsi="Arial Narrow" w:cs="Arial"/>
          <w:sz w:val="24"/>
          <w:szCs w:val="24"/>
          <w:lang w:eastAsia="pl-PL"/>
        </w:rPr>
        <w:t>4</w:t>
      </w:r>
      <w:r w:rsidRPr="00960D28">
        <w:rPr>
          <w:rFonts w:ascii="Arial Narrow" w:hAnsi="Arial Narrow" w:cs="Arial"/>
          <w:sz w:val="24"/>
          <w:szCs w:val="24"/>
          <w:lang w:eastAsia="pl-PL"/>
        </w:rPr>
        <w:t>.06.2020r. do 1</w:t>
      </w:r>
      <w:r w:rsidR="00AF1CE1" w:rsidRPr="00960D28">
        <w:rPr>
          <w:rFonts w:ascii="Arial Narrow" w:hAnsi="Arial Narrow" w:cs="Arial"/>
          <w:sz w:val="24"/>
          <w:szCs w:val="24"/>
          <w:lang w:eastAsia="pl-PL"/>
        </w:rPr>
        <w:t>3</w:t>
      </w:r>
      <w:r w:rsidRPr="00960D28">
        <w:rPr>
          <w:rFonts w:ascii="Arial Narrow" w:hAnsi="Arial Narrow" w:cs="Arial"/>
          <w:sz w:val="24"/>
          <w:szCs w:val="24"/>
          <w:lang w:eastAsia="pl-PL"/>
        </w:rPr>
        <w:t>.06.2021r.</w:t>
      </w:r>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8A5581" w:rsidRPr="008A5581" w14:paraId="4BEE9B63"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p w14:paraId="65CE061A"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Lp.</w:t>
            </w:r>
          </w:p>
        </w:tc>
        <w:tc>
          <w:tcPr>
            <w:tcW w:w="1560" w:type="dxa"/>
            <w:vMerge w:val="restart"/>
            <w:tcBorders>
              <w:top w:val="single" w:sz="6" w:space="0" w:color="auto"/>
              <w:left w:val="single" w:sz="6" w:space="0" w:color="auto"/>
              <w:right w:val="single" w:sz="4" w:space="0" w:color="auto"/>
            </w:tcBorders>
            <w:vAlign w:val="center"/>
          </w:tcPr>
          <w:p w14:paraId="2BCCFA2C"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71A644F2"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12AFE563" w14:textId="77777777" w:rsidR="008A5581" w:rsidRPr="008A5581" w:rsidRDefault="008A5581" w:rsidP="008A5581">
            <w:pPr>
              <w:spacing w:after="0" w:line="240" w:lineRule="auto"/>
              <w:jc w:val="center"/>
              <w:rPr>
                <w:rFonts w:ascii="Times New Roman" w:hAnsi="Times New Roman"/>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00FFC8FB"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6FCDF9A1" w14:textId="77777777" w:rsidR="008A5581" w:rsidRPr="008A5581" w:rsidRDefault="008A5581" w:rsidP="008A5581">
            <w:pPr>
              <w:spacing w:after="0" w:line="240" w:lineRule="auto"/>
              <w:jc w:val="center"/>
              <w:rPr>
                <w:rFonts w:ascii="Times New Roman" w:hAnsi="Times New Roman"/>
              </w:rPr>
            </w:pPr>
            <w:r w:rsidRPr="008A5581">
              <w:rPr>
                <w:rFonts w:ascii="Times New Roman" w:hAnsi="Times New Roman"/>
                <w:color w:val="000000"/>
                <w:sz w:val="20"/>
                <w:szCs w:val="20"/>
              </w:rPr>
              <w:t>Jednostka miary</w:t>
            </w:r>
          </w:p>
        </w:tc>
      </w:tr>
      <w:tr w:rsidR="008A5581" w:rsidRPr="008A5581" w14:paraId="37B8123A"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1BCBFAC3"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7B5FBD7D"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22F55C86"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39EB3AC0"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1039A8D3" w14:textId="77777777" w:rsidR="008A5581" w:rsidRPr="008A5581" w:rsidRDefault="008A5581" w:rsidP="008A5581">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0F0E6EA9"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8A5581" w:rsidRPr="008A5581" w14:paraId="6A071FA7" w14:textId="77777777" w:rsidTr="001440FF">
        <w:trPr>
          <w:trHeight w:val="360"/>
        </w:trPr>
        <w:tc>
          <w:tcPr>
            <w:tcW w:w="571" w:type="dxa"/>
            <w:tcBorders>
              <w:top w:val="single" w:sz="6" w:space="0" w:color="auto"/>
              <w:left w:val="single" w:sz="6" w:space="0" w:color="auto"/>
              <w:bottom w:val="single" w:sz="6" w:space="0" w:color="auto"/>
              <w:right w:val="single" w:sz="4" w:space="0" w:color="auto"/>
            </w:tcBorders>
            <w:vAlign w:val="center"/>
          </w:tcPr>
          <w:p w14:paraId="2BA003D4"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34BF9DCE"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3615ADBF"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78B73DEB"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28CF4FCB"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3434D61F" w14:textId="77777777" w:rsidR="008A5581" w:rsidRPr="008A5581" w:rsidRDefault="008A5581" w:rsidP="008A5581">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8A5581" w:rsidRPr="008A5581" w14:paraId="4452BFC2" w14:textId="77777777" w:rsidTr="001440FF">
        <w:trPr>
          <w:trHeight w:val="454"/>
        </w:trPr>
        <w:tc>
          <w:tcPr>
            <w:tcW w:w="571" w:type="dxa"/>
            <w:vMerge w:val="restart"/>
            <w:tcBorders>
              <w:top w:val="single" w:sz="6" w:space="0" w:color="auto"/>
              <w:left w:val="single" w:sz="6" w:space="0" w:color="auto"/>
              <w:right w:val="single" w:sz="6" w:space="0" w:color="auto"/>
            </w:tcBorders>
            <w:vAlign w:val="center"/>
          </w:tcPr>
          <w:p w14:paraId="2E5632F2" w14:textId="77777777" w:rsidR="008A5581" w:rsidRPr="008A5581" w:rsidRDefault="008A5581" w:rsidP="008A5581">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vMerge w:val="restart"/>
            <w:tcBorders>
              <w:top w:val="single" w:sz="6" w:space="0" w:color="auto"/>
              <w:left w:val="single" w:sz="6" w:space="0" w:color="auto"/>
              <w:right w:val="single" w:sz="6" w:space="0" w:color="auto"/>
            </w:tcBorders>
            <w:vAlign w:val="center"/>
          </w:tcPr>
          <w:p w14:paraId="3BED2942" w14:textId="77777777" w:rsidR="008A5581" w:rsidRPr="008A5581" w:rsidRDefault="00EC3508" w:rsidP="008A5581">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odbiorcy wody</w:t>
            </w:r>
          </w:p>
        </w:tc>
        <w:tc>
          <w:tcPr>
            <w:tcW w:w="3494" w:type="dxa"/>
            <w:tcBorders>
              <w:top w:val="single" w:sz="6" w:space="0" w:color="auto"/>
              <w:left w:val="single" w:sz="6" w:space="0" w:color="auto"/>
              <w:bottom w:val="single" w:sz="6" w:space="0" w:color="auto"/>
              <w:right w:val="single" w:sz="6" w:space="0" w:color="auto"/>
            </w:tcBorders>
            <w:vAlign w:val="center"/>
          </w:tcPr>
          <w:p w14:paraId="14549D6C"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1) 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dostarczonej wody</w:t>
            </w:r>
          </w:p>
        </w:tc>
        <w:tc>
          <w:tcPr>
            <w:tcW w:w="851" w:type="dxa"/>
            <w:tcBorders>
              <w:top w:val="single" w:sz="6" w:space="0" w:color="auto"/>
              <w:left w:val="single" w:sz="6" w:space="0" w:color="auto"/>
              <w:bottom w:val="single" w:sz="6" w:space="0" w:color="auto"/>
              <w:right w:val="single" w:sz="6" w:space="0" w:color="auto"/>
            </w:tcBorders>
            <w:vAlign w:val="center"/>
          </w:tcPr>
          <w:p w14:paraId="0D2806EA" w14:textId="77777777" w:rsidR="008A5581" w:rsidRPr="008A5581" w:rsidRDefault="008A5581" w:rsidP="008A5581">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2,74</w:t>
            </w:r>
          </w:p>
        </w:tc>
        <w:tc>
          <w:tcPr>
            <w:tcW w:w="850" w:type="dxa"/>
            <w:tcBorders>
              <w:top w:val="single" w:sz="6" w:space="0" w:color="auto"/>
              <w:left w:val="single" w:sz="6" w:space="0" w:color="auto"/>
              <w:bottom w:val="single" w:sz="6" w:space="0" w:color="auto"/>
              <w:right w:val="single" w:sz="6" w:space="0" w:color="auto"/>
            </w:tcBorders>
            <w:vAlign w:val="center"/>
          </w:tcPr>
          <w:p w14:paraId="539DE7D8" w14:textId="77777777" w:rsidR="008A5581" w:rsidRPr="008A5581" w:rsidRDefault="008A5581" w:rsidP="008A5581">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2,96</w:t>
            </w:r>
          </w:p>
        </w:tc>
        <w:tc>
          <w:tcPr>
            <w:tcW w:w="1843" w:type="dxa"/>
            <w:tcBorders>
              <w:top w:val="single" w:sz="6" w:space="0" w:color="auto"/>
              <w:left w:val="single" w:sz="6" w:space="0" w:color="auto"/>
              <w:bottom w:val="single" w:sz="6" w:space="0" w:color="auto"/>
              <w:right w:val="single" w:sz="6" w:space="0" w:color="auto"/>
            </w:tcBorders>
            <w:vAlign w:val="center"/>
          </w:tcPr>
          <w:p w14:paraId="6BD42315" w14:textId="77777777" w:rsidR="008A5581" w:rsidRPr="008A5581" w:rsidRDefault="008A5581" w:rsidP="008A5581">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r w:rsidR="008A5581" w:rsidRPr="008A5581" w14:paraId="49010025" w14:textId="77777777" w:rsidTr="001440FF">
        <w:trPr>
          <w:trHeight w:val="454"/>
        </w:trPr>
        <w:tc>
          <w:tcPr>
            <w:tcW w:w="571" w:type="dxa"/>
            <w:vMerge/>
            <w:tcBorders>
              <w:left w:val="single" w:sz="6" w:space="0" w:color="auto"/>
              <w:bottom w:val="single" w:sz="4" w:space="0" w:color="auto"/>
              <w:right w:val="single" w:sz="6" w:space="0" w:color="auto"/>
            </w:tcBorders>
            <w:vAlign w:val="bottom"/>
          </w:tcPr>
          <w:p w14:paraId="35935B4E" w14:textId="77777777" w:rsidR="008A5581" w:rsidRPr="008A5581" w:rsidRDefault="008A5581" w:rsidP="008A5581">
            <w:pPr>
              <w:spacing w:after="160" w:line="259" w:lineRule="auto"/>
              <w:rPr>
                <w:rFonts w:ascii="Times New Roman" w:hAnsi="Times New Roman"/>
                <w:color w:val="000000"/>
                <w:sz w:val="20"/>
                <w:szCs w:val="20"/>
                <w:vertAlign w:val="superscript"/>
              </w:rPr>
            </w:pPr>
          </w:p>
        </w:tc>
        <w:tc>
          <w:tcPr>
            <w:tcW w:w="1560" w:type="dxa"/>
            <w:vMerge/>
            <w:tcBorders>
              <w:left w:val="single" w:sz="6" w:space="0" w:color="auto"/>
              <w:bottom w:val="single" w:sz="4" w:space="0" w:color="auto"/>
              <w:right w:val="single" w:sz="6" w:space="0" w:color="auto"/>
            </w:tcBorders>
            <w:vAlign w:val="bottom"/>
          </w:tcPr>
          <w:p w14:paraId="71229367" w14:textId="77777777" w:rsidR="008A5581" w:rsidRPr="008A5581" w:rsidRDefault="008A5581" w:rsidP="008A5581">
            <w:pPr>
              <w:spacing w:after="160" w:line="259" w:lineRule="auto"/>
              <w:ind w:right="72"/>
              <w:jc w:val="both"/>
              <w:rPr>
                <w:rFonts w:ascii="Times New Roman" w:hAnsi="Times New Roman"/>
                <w:sz w:val="20"/>
                <w:szCs w:val="20"/>
              </w:rPr>
            </w:pPr>
          </w:p>
        </w:tc>
        <w:tc>
          <w:tcPr>
            <w:tcW w:w="3494" w:type="dxa"/>
            <w:tcBorders>
              <w:top w:val="single" w:sz="6" w:space="0" w:color="auto"/>
              <w:left w:val="single" w:sz="6" w:space="0" w:color="auto"/>
              <w:bottom w:val="single" w:sz="4" w:space="0" w:color="auto"/>
              <w:right w:val="single" w:sz="6" w:space="0" w:color="auto"/>
            </w:tcBorders>
            <w:vAlign w:val="center"/>
          </w:tcPr>
          <w:p w14:paraId="567DCEFA"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2) stawka opłaty abonamentowej</w:t>
            </w:r>
          </w:p>
        </w:tc>
        <w:tc>
          <w:tcPr>
            <w:tcW w:w="851" w:type="dxa"/>
            <w:tcBorders>
              <w:top w:val="single" w:sz="6" w:space="0" w:color="auto"/>
              <w:left w:val="single" w:sz="6" w:space="0" w:color="auto"/>
              <w:bottom w:val="single" w:sz="4" w:space="0" w:color="auto"/>
              <w:right w:val="single" w:sz="6" w:space="0" w:color="auto"/>
            </w:tcBorders>
            <w:vAlign w:val="center"/>
          </w:tcPr>
          <w:p w14:paraId="337A30B3"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b/>
                <w:sz w:val="20"/>
                <w:szCs w:val="20"/>
              </w:rPr>
            </w:pPr>
            <w:r w:rsidRPr="008A5581">
              <w:rPr>
                <w:rFonts w:ascii="Times New Roman" w:eastAsia="Times New Roman" w:hAnsi="Times New Roman"/>
                <w:b/>
                <w:sz w:val="20"/>
                <w:szCs w:val="20"/>
              </w:rPr>
              <w:t>7,98</w:t>
            </w:r>
          </w:p>
        </w:tc>
        <w:tc>
          <w:tcPr>
            <w:tcW w:w="850" w:type="dxa"/>
            <w:tcBorders>
              <w:top w:val="single" w:sz="6" w:space="0" w:color="auto"/>
              <w:left w:val="single" w:sz="6" w:space="0" w:color="auto"/>
              <w:bottom w:val="single" w:sz="4" w:space="0" w:color="auto"/>
              <w:right w:val="single" w:sz="6" w:space="0" w:color="auto"/>
            </w:tcBorders>
            <w:vAlign w:val="center"/>
          </w:tcPr>
          <w:p w14:paraId="71AB21BC" w14:textId="77777777" w:rsidR="008A5581" w:rsidRPr="008A5581" w:rsidRDefault="008A5581" w:rsidP="008A5581">
            <w:pPr>
              <w:spacing w:after="160" w:line="259" w:lineRule="auto"/>
              <w:ind w:right="72"/>
              <w:jc w:val="center"/>
              <w:rPr>
                <w:rFonts w:ascii="Times New Roman" w:eastAsia="Times New Roman" w:hAnsi="Times New Roman"/>
                <w:b/>
                <w:bCs/>
                <w:sz w:val="20"/>
                <w:szCs w:val="20"/>
              </w:rPr>
            </w:pPr>
            <w:r w:rsidRPr="008A5581">
              <w:rPr>
                <w:rFonts w:ascii="Times New Roman" w:eastAsia="Times New Roman" w:hAnsi="Times New Roman"/>
                <w:b/>
                <w:bCs/>
                <w:sz w:val="20"/>
                <w:szCs w:val="20"/>
              </w:rPr>
              <w:t>8,62</w:t>
            </w:r>
          </w:p>
        </w:tc>
        <w:tc>
          <w:tcPr>
            <w:tcW w:w="1843" w:type="dxa"/>
            <w:tcBorders>
              <w:top w:val="single" w:sz="6" w:space="0" w:color="auto"/>
              <w:left w:val="single" w:sz="6" w:space="0" w:color="auto"/>
              <w:bottom w:val="single" w:sz="4" w:space="0" w:color="auto"/>
              <w:right w:val="single" w:sz="6" w:space="0" w:color="auto"/>
            </w:tcBorders>
            <w:vAlign w:val="center"/>
          </w:tcPr>
          <w:p w14:paraId="4D3A19EA" w14:textId="77777777" w:rsidR="008A5581" w:rsidRPr="008A5581" w:rsidRDefault="008A5581" w:rsidP="008A5581">
            <w:pPr>
              <w:autoSpaceDE w:val="0"/>
              <w:autoSpaceDN w:val="0"/>
              <w:adjustRightInd w:val="0"/>
              <w:spacing w:after="120" w:line="264" w:lineRule="auto"/>
              <w:ind w:right="72"/>
              <w:jc w:val="center"/>
              <w:rPr>
                <w:rFonts w:ascii="Times New Roman" w:eastAsia="Times New Roman" w:hAnsi="Times New Roman"/>
                <w:sz w:val="20"/>
                <w:szCs w:val="20"/>
              </w:rPr>
            </w:pPr>
            <w:r w:rsidRPr="008A5581">
              <w:rPr>
                <w:rFonts w:ascii="Times New Roman" w:eastAsia="Times New Roman" w:hAnsi="Times New Roman"/>
                <w:sz w:val="20"/>
                <w:szCs w:val="20"/>
              </w:rPr>
              <w:t>zł/odbiorcę/m-c</w:t>
            </w:r>
          </w:p>
        </w:tc>
      </w:tr>
    </w:tbl>
    <w:p w14:paraId="466F78FD" w14:textId="77777777" w:rsidR="00EC3508" w:rsidRPr="008A5581" w:rsidRDefault="00EC3508" w:rsidP="008A5581">
      <w:pPr>
        <w:autoSpaceDE w:val="0"/>
        <w:autoSpaceDN w:val="0"/>
        <w:adjustRightInd w:val="0"/>
        <w:spacing w:after="120" w:line="264"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tbl>
      <w:tblPr>
        <w:tblW w:w="9169" w:type="dxa"/>
        <w:tblInd w:w="40" w:type="dxa"/>
        <w:tblLayout w:type="fixed"/>
        <w:tblCellMar>
          <w:left w:w="40" w:type="dxa"/>
          <w:right w:w="40" w:type="dxa"/>
        </w:tblCellMar>
        <w:tblLook w:val="0000" w:firstRow="0" w:lastRow="0" w:firstColumn="0" w:lastColumn="0" w:noHBand="0" w:noVBand="0"/>
      </w:tblPr>
      <w:tblGrid>
        <w:gridCol w:w="571"/>
        <w:gridCol w:w="1560"/>
        <w:gridCol w:w="3494"/>
        <w:gridCol w:w="851"/>
        <w:gridCol w:w="850"/>
        <w:gridCol w:w="1843"/>
      </w:tblGrid>
      <w:tr w:rsidR="00EC3508" w:rsidRPr="008A5581" w14:paraId="26FC2EDF" w14:textId="77777777" w:rsidTr="001440FF">
        <w:trPr>
          <w:trHeight w:val="283"/>
        </w:trPr>
        <w:tc>
          <w:tcPr>
            <w:tcW w:w="571" w:type="dxa"/>
            <w:vMerge w:val="restart"/>
            <w:tcBorders>
              <w:top w:val="single" w:sz="6" w:space="0" w:color="auto"/>
              <w:left w:val="single" w:sz="4" w:space="0" w:color="auto"/>
              <w:right w:val="single" w:sz="6" w:space="0" w:color="auto"/>
            </w:tcBorders>
            <w:vAlign w:val="center"/>
          </w:tcPr>
          <w:p w14:paraId="3D814AD1" w14:textId="77777777" w:rsidR="00EC3508" w:rsidRPr="008A5581" w:rsidRDefault="00EC3508" w:rsidP="001440FF">
            <w:pPr>
              <w:spacing w:after="0" w:line="240" w:lineRule="auto"/>
              <w:jc w:val="center"/>
              <w:rPr>
                <w:sz w:val="20"/>
                <w:szCs w:val="20"/>
              </w:rPr>
            </w:pPr>
            <w:r w:rsidRPr="008A5581">
              <w:rPr>
                <w:rFonts w:ascii="Times New Roman" w:hAnsi="Times New Roman"/>
                <w:color w:val="000000"/>
                <w:sz w:val="20"/>
                <w:szCs w:val="20"/>
              </w:rPr>
              <w:t>Lp.</w:t>
            </w:r>
          </w:p>
        </w:tc>
        <w:tc>
          <w:tcPr>
            <w:tcW w:w="1560" w:type="dxa"/>
            <w:vMerge w:val="restart"/>
            <w:tcBorders>
              <w:top w:val="single" w:sz="6" w:space="0" w:color="auto"/>
              <w:left w:val="single" w:sz="6" w:space="0" w:color="auto"/>
              <w:right w:val="single" w:sz="4" w:space="0" w:color="auto"/>
            </w:tcBorders>
            <w:vAlign w:val="center"/>
          </w:tcPr>
          <w:p w14:paraId="242003A7"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Taryfowa</w:t>
            </w:r>
          </w:p>
          <w:p w14:paraId="7B38DB55"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grupa odbiorców</w:t>
            </w:r>
          </w:p>
        </w:tc>
        <w:tc>
          <w:tcPr>
            <w:tcW w:w="3494" w:type="dxa"/>
            <w:vMerge w:val="restart"/>
            <w:tcBorders>
              <w:top w:val="single" w:sz="6" w:space="0" w:color="auto"/>
              <w:left w:val="single" w:sz="4" w:space="0" w:color="auto"/>
              <w:right w:val="single" w:sz="4" w:space="0" w:color="auto"/>
            </w:tcBorders>
            <w:vAlign w:val="center"/>
          </w:tcPr>
          <w:p w14:paraId="4F433886" w14:textId="77777777" w:rsidR="00EC3508" w:rsidRPr="008A5581" w:rsidRDefault="00EC3508" w:rsidP="001440FF">
            <w:pPr>
              <w:spacing w:after="0" w:line="240" w:lineRule="auto"/>
              <w:jc w:val="center"/>
              <w:rPr>
                <w:sz w:val="20"/>
                <w:szCs w:val="20"/>
              </w:rPr>
            </w:pPr>
            <w:r w:rsidRPr="008A5581">
              <w:rPr>
                <w:rFonts w:ascii="Times New Roman" w:hAnsi="Times New Roman"/>
                <w:color w:val="000000"/>
                <w:sz w:val="20"/>
                <w:szCs w:val="20"/>
              </w:rPr>
              <w:t>Wyszczególnienie</w:t>
            </w:r>
          </w:p>
        </w:tc>
        <w:tc>
          <w:tcPr>
            <w:tcW w:w="1701" w:type="dxa"/>
            <w:gridSpan w:val="2"/>
            <w:tcBorders>
              <w:top w:val="single" w:sz="6" w:space="0" w:color="auto"/>
              <w:left w:val="single" w:sz="4" w:space="0" w:color="auto"/>
              <w:bottom w:val="single" w:sz="6" w:space="0" w:color="auto"/>
              <w:right w:val="single" w:sz="4" w:space="0" w:color="auto"/>
            </w:tcBorders>
            <w:vAlign w:val="center"/>
          </w:tcPr>
          <w:p w14:paraId="60DC5534"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Cena/stawka</w:t>
            </w:r>
          </w:p>
        </w:tc>
        <w:tc>
          <w:tcPr>
            <w:tcW w:w="1843" w:type="dxa"/>
            <w:vMerge w:val="restart"/>
            <w:tcBorders>
              <w:top w:val="single" w:sz="6" w:space="0" w:color="auto"/>
              <w:left w:val="single" w:sz="4" w:space="0" w:color="auto"/>
              <w:right w:val="single" w:sz="4" w:space="0" w:color="auto"/>
            </w:tcBorders>
            <w:vAlign w:val="center"/>
          </w:tcPr>
          <w:p w14:paraId="7FBD94A3" w14:textId="77777777" w:rsidR="00EC3508" w:rsidRPr="008A5581" w:rsidRDefault="00EC3508" w:rsidP="001440FF">
            <w:pPr>
              <w:spacing w:after="0" w:line="240" w:lineRule="auto"/>
              <w:jc w:val="center"/>
            </w:pPr>
            <w:r w:rsidRPr="008A5581">
              <w:rPr>
                <w:rFonts w:ascii="Times New Roman" w:hAnsi="Times New Roman"/>
                <w:color w:val="000000"/>
                <w:sz w:val="20"/>
                <w:szCs w:val="20"/>
              </w:rPr>
              <w:t>Jednostka miary</w:t>
            </w:r>
          </w:p>
        </w:tc>
      </w:tr>
      <w:tr w:rsidR="00EC3508" w:rsidRPr="008A5581" w14:paraId="3EB218E6" w14:textId="77777777" w:rsidTr="001440FF">
        <w:trPr>
          <w:trHeight w:val="382"/>
        </w:trPr>
        <w:tc>
          <w:tcPr>
            <w:tcW w:w="571" w:type="dxa"/>
            <w:vMerge/>
            <w:tcBorders>
              <w:left w:val="single" w:sz="4" w:space="0" w:color="auto"/>
              <w:bottom w:val="single" w:sz="6" w:space="0" w:color="auto"/>
              <w:right w:val="single" w:sz="6" w:space="0" w:color="auto"/>
            </w:tcBorders>
            <w:vAlign w:val="center"/>
          </w:tcPr>
          <w:p w14:paraId="339EEC04"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1560" w:type="dxa"/>
            <w:vMerge/>
            <w:tcBorders>
              <w:left w:val="single" w:sz="6" w:space="0" w:color="auto"/>
              <w:bottom w:val="single" w:sz="6" w:space="0" w:color="auto"/>
              <w:right w:val="single" w:sz="4" w:space="0" w:color="auto"/>
            </w:tcBorders>
            <w:vAlign w:val="center"/>
          </w:tcPr>
          <w:p w14:paraId="72D12879"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3494" w:type="dxa"/>
            <w:vMerge/>
            <w:tcBorders>
              <w:left w:val="single" w:sz="4" w:space="0" w:color="auto"/>
              <w:bottom w:val="single" w:sz="6" w:space="0" w:color="auto"/>
              <w:right w:val="single" w:sz="4" w:space="0" w:color="auto"/>
            </w:tcBorders>
            <w:vAlign w:val="center"/>
          </w:tcPr>
          <w:p w14:paraId="5D0A8DAF"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c>
          <w:tcPr>
            <w:tcW w:w="851" w:type="dxa"/>
            <w:tcBorders>
              <w:top w:val="single" w:sz="6" w:space="0" w:color="auto"/>
              <w:left w:val="single" w:sz="4" w:space="0" w:color="auto"/>
              <w:bottom w:val="single" w:sz="6" w:space="0" w:color="auto"/>
              <w:right w:val="single" w:sz="6" w:space="0" w:color="auto"/>
            </w:tcBorders>
            <w:vAlign w:val="center"/>
          </w:tcPr>
          <w:p w14:paraId="78EA69C8"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netto</w:t>
            </w:r>
          </w:p>
        </w:tc>
        <w:tc>
          <w:tcPr>
            <w:tcW w:w="850" w:type="dxa"/>
            <w:tcBorders>
              <w:top w:val="single" w:sz="6" w:space="0" w:color="auto"/>
              <w:left w:val="single" w:sz="6" w:space="0" w:color="auto"/>
              <w:bottom w:val="single" w:sz="6" w:space="0" w:color="auto"/>
              <w:right w:val="single" w:sz="4" w:space="0" w:color="auto"/>
            </w:tcBorders>
            <w:vAlign w:val="center"/>
          </w:tcPr>
          <w:p w14:paraId="53E91D7C" w14:textId="77777777" w:rsidR="00EC3508" w:rsidRPr="008A5581" w:rsidRDefault="00EC3508" w:rsidP="001440FF">
            <w:pPr>
              <w:spacing w:after="0" w:line="240" w:lineRule="auto"/>
              <w:jc w:val="center"/>
              <w:rPr>
                <w:rFonts w:ascii="Times New Roman" w:hAnsi="Times New Roman"/>
                <w:color w:val="000000"/>
                <w:sz w:val="20"/>
                <w:szCs w:val="20"/>
                <w:vertAlign w:val="superscript"/>
              </w:rPr>
            </w:pPr>
            <w:r w:rsidRPr="008A5581">
              <w:rPr>
                <w:rFonts w:ascii="Times New Roman" w:hAnsi="Times New Roman"/>
                <w:color w:val="000000"/>
                <w:sz w:val="20"/>
                <w:szCs w:val="20"/>
              </w:rPr>
              <w:t>brutto</w:t>
            </w:r>
            <w:r w:rsidRPr="008A5581">
              <w:rPr>
                <w:rFonts w:ascii="Times New Roman" w:hAnsi="Times New Roman"/>
                <w:color w:val="000000"/>
                <w:sz w:val="20"/>
                <w:szCs w:val="20"/>
                <w:vertAlign w:val="superscript"/>
              </w:rPr>
              <w:t>1</w:t>
            </w:r>
          </w:p>
        </w:tc>
        <w:tc>
          <w:tcPr>
            <w:tcW w:w="1843" w:type="dxa"/>
            <w:vMerge/>
            <w:tcBorders>
              <w:left w:val="single" w:sz="4" w:space="0" w:color="auto"/>
              <w:bottom w:val="single" w:sz="6" w:space="0" w:color="auto"/>
              <w:right w:val="single" w:sz="4" w:space="0" w:color="auto"/>
            </w:tcBorders>
            <w:vAlign w:val="center"/>
          </w:tcPr>
          <w:p w14:paraId="311CF364"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20"/>
                <w:szCs w:val="20"/>
              </w:rPr>
            </w:pPr>
          </w:p>
        </w:tc>
      </w:tr>
      <w:tr w:rsidR="00EC3508" w:rsidRPr="008A5581" w14:paraId="378F5651" w14:textId="77777777" w:rsidTr="001440FF">
        <w:trPr>
          <w:trHeight w:val="469"/>
        </w:trPr>
        <w:tc>
          <w:tcPr>
            <w:tcW w:w="571" w:type="dxa"/>
            <w:tcBorders>
              <w:top w:val="single" w:sz="6" w:space="0" w:color="auto"/>
              <w:left w:val="single" w:sz="6" w:space="0" w:color="auto"/>
              <w:bottom w:val="single" w:sz="6" w:space="0" w:color="auto"/>
              <w:right w:val="single" w:sz="4" w:space="0" w:color="auto"/>
            </w:tcBorders>
            <w:vAlign w:val="center"/>
          </w:tcPr>
          <w:p w14:paraId="5171F3AA"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0</w:t>
            </w:r>
          </w:p>
        </w:tc>
        <w:tc>
          <w:tcPr>
            <w:tcW w:w="1560" w:type="dxa"/>
            <w:tcBorders>
              <w:top w:val="single" w:sz="6" w:space="0" w:color="auto"/>
              <w:left w:val="single" w:sz="4" w:space="0" w:color="auto"/>
              <w:bottom w:val="single" w:sz="6" w:space="0" w:color="auto"/>
              <w:right w:val="single" w:sz="4" w:space="0" w:color="auto"/>
            </w:tcBorders>
            <w:vAlign w:val="center"/>
          </w:tcPr>
          <w:p w14:paraId="1B9D9EDF"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1</w:t>
            </w:r>
          </w:p>
        </w:tc>
        <w:tc>
          <w:tcPr>
            <w:tcW w:w="3494" w:type="dxa"/>
            <w:tcBorders>
              <w:top w:val="single" w:sz="6" w:space="0" w:color="auto"/>
              <w:left w:val="single" w:sz="4" w:space="0" w:color="auto"/>
              <w:bottom w:val="single" w:sz="6" w:space="0" w:color="auto"/>
              <w:right w:val="single" w:sz="4" w:space="0" w:color="auto"/>
            </w:tcBorders>
            <w:vAlign w:val="center"/>
          </w:tcPr>
          <w:p w14:paraId="08E489E3"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2</w:t>
            </w:r>
          </w:p>
        </w:tc>
        <w:tc>
          <w:tcPr>
            <w:tcW w:w="851" w:type="dxa"/>
            <w:tcBorders>
              <w:top w:val="single" w:sz="6" w:space="0" w:color="auto"/>
              <w:left w:val="single" w:sz="4" w:space="0" w:color="auto"/>
              <w:bottom w:val="single" w:sz="6" w:space="0" w:color="auto"/>
              <w:right w:val="single" w:sz="4" w:space="0" w:color="auto"/>
            </w:tcBorders>
            <w:vAlign w:val="center"/>
          </w:tcPr>
          <w:p w14:paraId="428A77C5"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3</w:t>
            </w:r>
          </w:p>
        </w:tc>
        <w:tc>
          <w:tcPr>
            <w:tcW w:w="850" w:type="dxa"/>
            <w:tcBorders>
              <w:top w:val="single" w:sz="6" w:space="0" w:color="auto"/>
              <w:left w:val="single" w:sz="4" w:space="0" w:color="auto"/>
              <w:bottom w:val="single" w:sz="6" w:space="0" w:color="auto"/>
              <w:right w:val="single" w:sz="4" w:space="0" w:color="auto"/>
            </w:tcBorders>
            <w:vAlign w:val="center"/>
          </w:tcPr>
          <w:p w14:paraId="5521A425"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4</w:t>
            </w:r>
          </w:p>
        </w:tc>
        <w:tc>
          <w:tcPr>
            <w:tcW w:w="1843" w:type="dxa"/>
            <w:tcBorders>
              <w:top w:val="single" w:sz="6" w:space="0" w:color="auto"/>
              <w:left w:val="single" w:sz="4" w:space="0" w:color="auto"/>
              <w:bottom w:val="single" w:sz="6" w:space="0" w:color="auto"/>
              <w:right w:val="single" w:sz="4" w:space="0" w:color="auto"/>
            </w:tcBorders>
            <w:vAlign w:val="center"/>
          </w:tcPr>
          <w:p w14:paraId="06A308A5" w14:textId="77777777" w:rsidR="00EC3508" w:rsidRPr="008A5581" w:rsidRDefault="00EC3508" w:rsidP="001440FF">
            <w:pPr>
              <w:spacing w:after="0" w:line="240" w:lineRule="auto"/>
              <w:jc w:val="center"/>
              <w:rPr>
                <w:rFonts w:ascii="Times New Roman" w:hAnsi="Times New Roman"/>
                <w:color w:val="000000"/>
                <w:sz w:val="20"/>
                <w:szCs w:val="20"/>
              </w:rPr>
            </w:pPr>
            <w:r w:rsidRPr="008A5581">
              <w:rPr>
                <w:rFonts w:ascii="Times New Roman" w:hAnsi="Times New Roman"/>
                <w:color w:val="000000"/>
                <w:sz w:val="20"/>
                <w:szCs w:val="20"/>
              </w:rPr>
              <w:t>5</w:t>
            </w:r>
          </w:p>
        </w:tc>
      </w:tr>
      <w:tr w:rsidR="00EC3508" w:rsidRPr="008A5581" w14:paraId="6F90B926" w14:textId="77777777" w:rsidTr="001440FF">
        <w:trPr>
          <w:trHeight w:val="567"/>
        </w:trPr>
        <w:tc>
          <w:tcPr>
            <w:tcW w:w="571" w:type="dxa"/>
            <w:tcBorders>
              <w:top w:val="single" w:sz="6" w:space="0" w:color="auto"/>
              <w:left w:val="single" w:sz="6" w:space="0" w:color="auto"/>
              <w:bottom w:val="single" w:sz="6" w:space="0" w:color="auto"/>
              <w:right w:val="single" w:sz="6" w:space="0" w:color="auto"/>
            </w:tcBorders>
            <w:vAlign w:val="center"/>
          </w:tcPr>
          <w:p w14:paraId="10EF39FF" w14:textId="77777777" w:rsidR="00EC3508" w:rsidRPr="008A5581" w:rsidRDefault="00EC3508" w:rsidP="001440FF">
            <w:pPr>
              <w:autoSpaceDE w:val="0"/>
              <w:autoSpaceDN w:val="0"/>
              <w:adjustRightInd w:val="0"/>
              <w:spacing w:after="120" w:line="264" w:lineRule="auto"/>
              <w:jc w:val="center"/>
              <w:rPr>
                <w:rFonts w:ascii="Times New Roman" w:eastAsia="Times New Roman" w:hAnsi="Times New Roman"/>
                <w:color w:val="000000"/>
                <w:sz w:val="18"/>
                <w:szCs w:val="18"/>
              </w:rPr>
            </w:pPr>
            <w:r w:rsidRPr="008A5581">
              <w:rPr>
                <w:rFonts w:ascii="Times New Roman" w:eastAsia="Times New Roman" w:hAnsi="Times New Roman"/>
                <w:color w:val="000000"/>
                <w:sz w:val="18"/>
                <w:szCs w:val="18"/>
              </w:rPr>
              <w:t>1</w:t>
            </w:r>
          </w:p>
        </w:tc>
        <w:tc>
          <w:tcPr>
            <w:tcW w:w="1560" w:type="dxa"/>
            <w:tcBorders>
              <w:top w:val="single" w:sz="6" w:space="0" w:color="auto"/>
              <w:left w:val="single" w:sz="6" w:space="0" w:color="auto"/>
              <w:bottom w:val="single" w:sz="6" w:space="0" w:color="auto"/>
              <w:right w:val="single" w:sz="6" w:space="0" w:color="auto"/>
            </w:tcBorders>
            <w:vAlign w:val="center"/>
          </w:tcPr>
          <w:p w14:paraId="44909393" w14:textId="77777777" w:rsidR="00EC3508" w:rsidRPr="008A5581" w:rsidRDefault="00EC3508" w:rsidP="001440FF">
            <w:pPr>
              <w:spacing w:after="160" w:line="259" w:lineRule="auto"/>
              <w:ind w:right="72"/>
              <w:jc w:val="center"/>
              <w:rPr>
                <w:rFonts w:ascii="Times New Roman" w:hAnsi="Times New Roman"/>
                <w:b/>
                <w:bCs/>
                <w:sz w:val="20"/>
                <w:szCs w:val="20"/>
              </w:rPr>
            </w:pPr>
            <w:r>
              <w:rPr>
                <w:rFonts w:ascii="Times New Roman" w:hAnsi="Times New Roman"/>
                <w:b/>
                <w:bCs/>
                <w:sz w:val="20"/>
                <w:szCs w:val="20"/>
              </w:rPr>
              <w:t>Wszyscy dostawcy ścieków</w:t>
            </w:r>
          </w:p>
        </w:tc>
        <w:tc>
          <w:tcPr>
            <w:tcW w:w="3494" w:type="dxa"/>
            <w:tcBorders>
              <w:top w:val="single" w:sz="6" w:space="0" w:color="auto"/>
              <w:left w:val="single" w:sz="6" w:space="0" w:color="auto"/>
              <w:bottom w:val="single" w:sz="6" w:space="0" w:color="auto"/>
              <w:right w:val="single" w:sz="6" w:space="0" w:color="auto"/>
            </w:tcBorders>
            <w:vAlign w:val="center"/>
          </w:tcPr>
          <w:p w14:paraId="797A411F"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cena 1m</w:t>
            </w:r>
            <w:r w:rsidRPr="008A5581">
              <w:rPr>
                <w:rFonts w:ascii="Times New Roman" w:hAnsi="Times New Roman"/>
                <w:sz w:val="20"/>
                <w:szCs w:val="20"/>
                <w:vertAlign w:val="superscript"/>
              </w:rPr>
              <w:t>3</w:t>
            </w:r>
            <w:r w:rsidRPr="008A5581">
              <w:rPr>
                <w:rFonts w:ascii="Times New Roman" w:hAnsi="Times New Roman"/>
                <w:sz w:val="20"/>
                <w:szCs w:val="20"/>
              </w:rPr>
              <w:t xml:space="preserve"> odprowadzonych ścieków</w:t>
            </w:r>
          </w:p>
        </w:tc>
        <w:tc>
          <w:tcPr>
            <w:tcW w:w="851" w:type="dxa"/>
            <w:tcBorders>
              <w:top w:val="single" w:sz="6" w:space="0" w:color="auto"/>
              <w:left w:val="single" w:sz="6" w:space="0" w:color="auto"/>
              <w:bottom w:val="single" w:sz="6" w:space="0" w:color="auto"/>
              <w:right w:val="single" w:sz="6" w:space="0" w:color="auto"/>
            </w:tcBorders>
            <w:vAlign w:val="center"/>
          </w:tcPr>
          <w:p w14:paraId="6221307B" w14:textId="77777777" w:rsidR="00EC3508" w:rsidRPr="008A5581" w:rsidRDefault="00EC3508" w:rsidP="001440FF">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6,02</w:t>
            </w:r>
          </w:p>
        </w:tc>
        <w:tc>
          <w:tcPr>
            <w:tcW w:w="850" w:type="dxa"/>
            <w:tcBorders>
              <w:top w:val="single" w:sz="6" w:space="0" w:color="auto"/>
              <w:left w:val="single" w:sz="6" w:space="0" w:color="auto"/>
              <w:bottom w:val="single" w:sz="6" w:space="0" w:color="auto"/>
              <w:right w:val="single" w:sz="6" w:space="0" w:color="auto"/>
            </w:tcBorders>
            <w:vAlign w:val="center"/>
          </w:tcPr>
          <w:p w14:paraId="2E4DC004" w14:textId="77777777" w:rsidR="00EC3508" w:rsidRPr="008A5581" w:rsidRDefault="00EC3508" w:rsidP="001440FF">
            <w:pPr>
              <w:spacing w:after="160" w:line="259" w:lineRule="auto"/>
              <w:ind w:right="72"/>
              <w:jc w:val="center"/>
              <w:rPr>
                <w:rFonts w:ascii="Times New Roman" w:hAnsi="Times New Roman"/>
                <w:b/>
                <w:bCs/>
                <w:sz w:val="20"/>
                <w:szCs w:val="20"/>
              </w:rPr>
            </w:pPr>
            <w:r w:rsidRPr="008A5581">
              <w:rPr>
                <w:rFonts w:ascii="Times New Roman" w:hAnsi="Times New Roman"/>
                <w:b/>
                <w:bCs/>
                <w:sz w:val="20"/>
                <w:szCs w:val="20"/>
              </w:rPr>
              <w:t>6,50</w:t>
            </w:r>
          </w:p>
        </w:tc>
        <w:tc>
          <w:tcPr>
            <w:tcW w:w="1843" w:type="dxa"/>
            <w:tcBorders>
              <w:top w:val="single" w:sz="6" w:space="0" w:color="auto"/>
              <w:left w:val="single" w:sz="6" w:space="0" w:color="auto"/>
              <w:bottom w:val="single" w:sz="6" w:space="0" w:color="auto"/>
              <w:right w:val="single" w:sz="6" w:space="0" w:color="auto"/>
            </w:tcBorders>
            <w:vAlign w:val="center"/>
          </w:tcPr>
          <w:p w14:paraId="77CC316A" w14:textId="77777777" w:rsidR="00EC3508" w:rsidRPr="008A5581" w:rsidRDefault="00EC3508" w:rsidP="001440FF">
            <w:pPr>
              <w:spacing w:after="160" w:line="259" w:lineRule="auto"/>
              <w:ind w:right="72"/>
              <w:jc w:val="center"/>
              <w:rPr>
                <w:rFonts w:ascii="Times New Roman" w:hAnsi="Times New Roman"/>
                <w:sz w:val="20"/>
                <w:szCs w:val="20"/>
              </w:rPr>
            </w:pPr>
            <w:r w:rsidRPr="008A5581">
              <w:rPr>
                <w:rFonts w:ascii="Times New Roman" w:hAnsi="Times New Roman"/>
                <w:sz w:val="20"/>
                <w:szCs w:val="20"/>
              </w:rPr>
              <w:t>zł/m3</w:t>
            </w:r>
          </w:p>
        </w:tc>
      </w:tr>
    </w:tbl>
    <w:p w14:paraId="1E1BDA92" w14:textId="77777777" w:rsidR="008A5581" w:rsidRPr="008A5581" w:rsidRDefault="008A5581" w:rsidP="008A5581">
      <w:pPr>
        <w:autoSpaceDE w:val="0"/>
        <w:autoSpaceDN w:val="0"/>
        <w:adjustRightInd w:val="0"/>
        <w:spacing w:after="120" w:line="264" w:lineRule="auto"/>
        <w:jc w:val="both"/>
        <w:rPr>
          <w:rFonts w:ascii="Times New Roman" w:eastAsia="Times New Roman" w:hAnsi="Times New Roman"/>
          <w:color w:val="000000"/>
          <w:sz w:val="24"/>
          <w:szCs w:val="24"/>
        </w:rPr>
      </w:pPr>
    </w:p>
    <w:p w14:paraId="2D9CDEF1" w14:textId="77777777" w:rsidR="008A5581" w:rsidRPr="008A5581" w:rsidRDefault="008A5581" w:rsidP="008A5581">
      <w:pPr>
        <w:autoSpaceDE w:val="0"/>
        <w:autoSpaceDN w:val="0"/>
        <w:adjustRightInd w:val="0"/>
        <w:spacing w:after="120" w:line="264" w:lineRule="auto"/>
        <w:jc w:val="both"/>
        <w:rPr>
          <w:rFonts w:ascii="Times New Roman" w:eastAsia="Times New Roman" w:hAnsi="Times New Roman"/>
          <w:color w:val="000000"/>
          <w:sz w:val="24"/>
          <w:szCs w:val="24"/>
        </w:rPr>
      </w:pPr>
    </w:p>
    <w:p w14:paraId="76219D76" w14:textId="77777777" w:rsidR="008A5581" w:rsidRPr="008A5581" w:rsidRDefault="008A5581" w:rsidP="008A5581">
      <w:pPr>
        <w:autoSpaceDE w:val="0"/>
        <w:autoSpaceDN w:val="0"/>
        <w:adjustRightInd w:val="0"/>
        <w:spacing w:after="120" w:line="264" w:lineRule="auto"/>
        <w:jc w:val="both"/>
        <w:rPr>
          <w:rFonts w:ascii="Times New Roman" w:eastAsia="Times New Roman" w:hAnsi="Times New Roman"/>
          <w:b/>
          <w:sz w:val="24"/>
          <w:szCs w:val="24"/>
        </w:rPr>
      </w:pPr>
    </w:p>
    <w:p w14:paraId="02A2B6E0" w14:textId="77777777" w:rsidR="008A2660" w:rsidRPr="004840FC" w:rsidRDefault="008A2660" w:rsidP="00BE1A0C">
      <w:pPr>
        <w:autoSpaceDE w:val="0"/>
        <w:autoSpaceDN w:val="0"/>
        <w:adjustRightInd w:val="0"/>
        <w:spacing w:before="38" w:after="0" w:line="274" w:lineRule="exact"/>
        <w:jc w:val="both"/>
        <w:rPr>
          <w:rFonts w:ascii="Arial Narrow" w:hAnsi="Arial Narrow" w:cs="Arial"/>
          <w:color w:val="000000"/>
          <w:sz w:val="24"/>
          <w:szCs w:val="24"/>
          <w:lang w:eastAsia="pl-PL"/>
        </w:rPr>
      </w:pPr>
    </w:p>
    <w:p w14:paraId="374E5E5B" w14:textId="77777777" w:rsidR="00C34E28" w:rsidRPr="004840FC" w:rsidRDefault="00C34E28" w:rsidP="00B6234C">
      <w:pPr>
        <w:spacing w:after="0" w:line="240" w:lineRule="auto"/>
        <w:jc w:val="both"/>
        <w:rPr>
          <w:rFonts w:ascii="Arial Narrow" w:hAnsi="Arial Narrow" w:cs="Arial"/>
          <w:sz w:val="24"/>
          <w:szCs w:val="24"/>
          <w:lang w:eastAsia="pl-PL"/>
        </w:rPr>
      </w:pPr>
    </w:p>
    <w:p w14:paraId="54869EA1"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Dodatkowe dochody Spółka uzyskuje  świadcząc  usługi związane z podstawową specjalizacją, m.in.:</w:t>
      </w:r>
    </w:p>
    <w:p w14:paraId="4B80619A" w14:textId="77777777" w:rsidR="00C34E28" w:rsidRPr="004840FC" w:rsidRDefault="00C34E28" w:rsidP="00B6234C">
      <w:pPr>
        <w:numPr>
          <w:ilvl w:val="0"/>
          <w:numId w:val="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wykonuje sieci i przyłącza wodociągowe i kanalizacyjne,</w:t>
      </w:r>
    </w:p>
    <w:p w14:paraId="172D25FE" w14:textId="77777777" w:rsidR="00C34E28" w:rsidRPr="004840FC" w:rsidRDefault="00C34E28" w:rsidP="00B6234C">
      <w:pPr>
        <w:numPr>
          <w:ilvl w:val="0"/>
          <w:numId w:val="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usuwa awarie na sieciach nie będących w posiadaniu Spółki,</w:t>
      </w:r>
    </w:p>
    <w:p w14:paraId="3A173AF8" w14:textId="77777777" w:rsidR="00C34E28" w:rsidRPr="004840FC" w:rsidRDefault="00C34E28" w:rsidP="00B6234C">
      <w:pPr>
        <w:numPr>
          <w:ilvl w:val="0"/>
          <w:numId w:val="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remontuje pompy i inne urządzenia mechaniczne,</w:t>
      </w:r>
    </w:p>
    <w:p w14:paraId="283E10B1" w14:textId="77777777" w:rsidR="00C34E28" w:rsidRPr="004840FC" w:rsidRDefault="00C34E28" w:rsidP="00B6234C">
      <w:pPr>
        <w:numPr>
          <w:ilvl w:val="0"/>
          <w:numId w:val="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wykonuje czynności eksploatacyjne i zarządza miejską siecią kanalizacji deszczowej – w ramach umowy z Gminą Miejsk</w:t>
      </w:r>
      <w:r w:rsidR="007B062B">
        <w:rPr>
          <w:rFonts w:ascii="Arial Narrow" w:hAnsi="Arial Narrow" w:cs="Arial"/>
          <w:sz w:val="24"/>
          <w:szCs w:val="24"/>
          <w:lang w:eastAsia="pl-PL"/>
        </w:rPr>
        <w:t>ą</w:t>
      </w:r>
      <w:r w:rsidRPr="004840FC">
        <w:rPr>
          <w:rFonts w:ascii="Arial Narrow" w:hAnsi="Arial Narrow" w:cs="Arial"/>
          <w:sz w:val="24"/>
          <w:szCs w:val="24"/>
          <w:lang w:eastAsia="pl-PL"/>
        </w:rPr>
        <w:t xml:space="preserve"> Mrągowo. </w:t>
      </w:r>
    </w:p>
    <w:p w14:paraId="70130C8C" w14:textId="77777777" w:rsidR="00C34E28" w:rsidRPr="004840FC" w:rsidRDefault="00C34E28" w:rsidP="00B6234C">
      <w:pPr>
        <w:autoSpaceDE w:val="0"/>
        <w:autoSpaceDN w:val="0"/>
        <w:adjustRightInd w:val="0"/>
        <w:spacing w:before="53" w:after="0" w:line="240" w:lineRule="auto"/>
        <w:rPr>
          <w:rFonts w:ascii="Arial Narrow" w:hAnsi="Arial Narrow" w:cs="Arial"/>
          <w:sz w:val="24"/>
          <w:szCs w:val="24"/>
          <w:lang w:eastAsia="pl-PL"/>
        </w:rPr>
      </w:pPr>
      <w:r w:rsidRPr="004840FC">
        <w:rPr>
          <w:rFonts w:ascii="Arial Narrow" w:hAnsi="Arial Narrow" w:cs="Arial"/>
          <w:sz w:val="24"/>
          <w:szCs w:val="24"/>
          <w:lang w:eastAsia="pl-PL"/>
        </w:rPr>
        <w:t xml:space="preserve">Ponadto, na terenie </w:t>
      </w:r>
      <w:r w:rsidR="007B062B">
        <w:rPr>
          <w:rFonts w:ascii="Arial Narrow" w:hAnsi="Arial Narrow" w:cs="Arial"/>
          <w:sz w:val="24"/>
          <w:szCs w:val="24"/>
          <w:lang w:eastAsia="pl-PL"/>
        </w:rPr>
        <w:t>G</w:t>
      </w:r>
      <w:r w:rsidRPr="004840FC">
        <w:rPr>
          <w:rFonts w:ascii="Arial Narrow" w:hAnsi="Arial Narrow" w:cs="Arial"/>
          <w:sz w:val="24"/>
          <w:szCs w:val="24"/>
          <w:lang w:eastAsia="pl-PL"/>
        </w:rPr>
        <w:t xml:space="preserve">miny Mrągowo, </w:t>
      </w:r>
      <w:r w:rsidR="007B062B">
        <w:rPr>
          <w:rFonts w:ascii="Arial Narrow" w:hAnsi="Arial Narrow" w:cs="Arial"/>
          <w:sz w:val="24"/>
          <w:szCs w:val="24"/>
          <w:lang w:eastAsia="pl-PL"/>
        </w:rPr>
        <w:t>Spółka</w:t>
      </w:r>
      <w:r w:rsidRPr="004840FC">
        <w:rPr>
          <w:rFonts w:ascii="Arial Narrow" w:hAnsi="Arial Narrow" w:cs="Arial"/>
          <w:sz w:val="24"/>
          <w:szCs w:val="24"/>
          <w:lang w:eastAsia="pl-PL"/>
        </w:rPr>
        <w:t>:</w:t>
      </w:r>
    </w:p>
    <w:p w14:paraId="25D5442F" w14:textId="77777777" w:rsidR="00C34E28" w:rsidRPr="004840FC" w:rsidRDefault="00C34E28" w:rsidP="00EE7869">
      <w:pPr>
        <w:widowControl w:val="0"/>
        <w:numPr>
          <w:ilvl w:val="0"/>
          <w:numId w:val="12"/>
        </w:numPr>
        <w:tabs>
          <w:tab w:val="left" w:pos="350"/>
        </w:tabs>
        <w:autoSpaceDE w:val="0"/>
        <w:autoSpaceDN w:val="0"/>
        <w:adjustRightInd w:val="0"/>
        <w:spacing w:before="10" w:after="0" w:line="278" w:lineRule="exact"/>
        <w:ind w:left="350" w:hanging="350"/>
        <w:jc w:val="both"/>
        <w:rPr>
          <w:rFonts w:ascii="Arial Narrow" w:hAnsi="Arial Narrow" w:cs="Arial"/>
          <w:sz w:val="24"/>
          <w:szCs w:val="24"/>
          <w:lang w:eastAsia="pl-PL"/>
        </w:rPr>
      </w:pPr>
      <w:r w:rsidRPr="004840FC">
        <w:rPr>
          <w:rFonts w:ascii="Arial Narrow" w:hAnsi="Arial Narrow" w:cs="Arial"/>
          <w:sz w:val="24"/>
          <w:szCs w:val="24"/>
          <w:lang w:eastAsia="pl-PL"/>
        </w:rPr>
        <w:t xml:space="preserve">zarządza urządzeniami kanalizacyjnymi w miejscowościach: </w:t>
      </w:r>
      <w:r w:rsidRPr="004840FC">
        <w:rPr>
          <w:rFonts w:ascii="Arial Narrow" w:hAnsi="Arial Narrow" w:cs="Arial"/>
          <w:sz w:val="24"/>
          <w:szCs w:val="24"/>
        </w:rPr>
        <w:t>Marcinkowo, Boże, Boże kolonia, Góra Czterech Wiatrów, Lembruk, Polska Wieś, Ruska Wieś, Rydwągi, Szestno</w:t>
      </w:r>
      <w:r w:rsidRPr="004840FC">
        <w:rPr>
          <w:rFonts w:ascii="Arial Narrow" w:hAnsi="Arial Narrow" w:cs="Arial"/>
          <w:sz w:val="24"/>
          <w:szCs w:val="24"/>
          <w:lang w:eastAsia="pl-PL"/>
        </w:rPr>
        <w:t xml:space="preserve"> </w:t>
      </w:r>
    </w:p>
    <w:p w14:paraId="01A57327" w14:textId="77777777" w:rsidR="00C34E28" w:rsidRPr="004840FC" w:rsidRDefault="00C34E28" w:rsidP="00EE7869">
      <w:pPr>
        <w:widowControl w:val="0"/>
        <w:numPr>
          <w:ilvl w:val="0"/>
          <w:numId w:val="12"/>
        </w:numPr>
        <w:tabs>
          <w:tab w:val="left" w:pos="350"/>
        </w:tabs>
        <w:autoSpaceDE w:val="0"/>
        <w:autoSpaceDN w:val="0"/>
        <w:adjustRightInd w:val="0"/>
        <w:spacing w:before="10" w:after="0" w:line="278" w:lineRule="exact"/>
        <w:ind w:left="350" w:hanging="350"/>
        <w:jc w:val="both"/>
        <w:rPr>
          <w:rFonts w:ascii="Arial Narrow" w:hAnsi="Arial Narrow" w:cs="Arial"/>
          <w:sz w:val="24"/>
          <w:szCs w:val="24"/>
          <w:lang w:eastAsia="pl-PL"/>
        </w:rPr>
      </w:pPr>
      <w:r w:rsidRPr="004840FC">
        <w:rPr>
          <w:rFonts w:ascii="Arial Narrow" w:hAnsi="Arial Narrow" w:cs="Arial"/>
          <w:sz w:val="24"/>
          <w:szCs w:val="24"/>
          <w:lang w:eastAsia="pl-PL"/>
        </w:rPr>
        <w:t>utrzymuje i eksploatuje wiejskie wodociągi zbiorowe.</w:t>
      </w:r>
    </w:p>
    <w:p w14:paraId="433F5BDC" w14:textId="77777777" w:rsidR="00C34E28" w:rsidRPr="004840FC" w:rsidRDefault="00C34E28" w:rsidP="00B6234C">
      <w:pPr>
        <w:autoSpaceDE w:val="0"/>
        <w:autoSpaceDN w:val="0"/>
        <w:adjustRightInd w:val="0"/>
        <w:spacing w:after="0" w:line="240" w:lineRule="exact"/>
        <w:rPr>
          <w:rFonts w:ascii="Arial Narrow" w:hAnsi="Arial Narrow" w:cs="Arial"/>
          <w:sz w:val="24"/>
          <w:szCs w:val="24"/>
          <w:lang w:eastAsia="pl-PL"/>
        </w:rPr>
      </w:pPr>
    </w:p>
    <w:p w14:paraId="70B3E5B4" w14:textId="77777777" w:rsidR="00C34E28" w:rsidRPr="004840FC" w:rsidRDefault="00C34E28" w:rsidP="00D31A17">
      <w:pPr>
        <w:spacing w:after="0" w:line="240" w:lineRule="auto"/>
        <w:ind w:left="360"/>
        <w:jc w:val="both"/>
        <w:rPr>
          <w:rFonts w:ascii="Arial Narrow" w:hAnsi="Arial Narrow" w:cs="Arial"/>
          <w:b/>
          <w:sz w:val="24"/>
          <w:szCs w:val="24"/>
          <w:lang w:eastAsia="pl-PL"/>
        </w:rPr>
      </w:pPr>
      <w:r w:rsidRPr="004840FC">
        <w:rPr>
          <w:rFonts w:ascii="Arial Narrow" w:hAnsi="Arial Narrow" w:cs="Arial"/>
          <w:b/>
          <w:sz w:val="24"/>
          <w:szCs w:val="24"/>
          <w:lang w:eastAsia="pl-PL"/>
        </w:rPr>
        <w:t>Majątek Spółki</w:t>
      </w:r>
    </w:p>
    <w:p w14:paraId="40802D71" w14:textId="77777777" w:rsidR="00C34E28" w:rsidRPr="004840FC" w:rsidRDefault="00C34E28" w:rsidP="00B6234C">
      <w:pPr>
        <w:spacing w:after="0"/>
        <w:jc w:val="both"/>
        <w:rPr>
          <w:rFonts w:ascii="Arial Narrow" w:hAnsi="Arial Narrow" w:cs="Arial"/>
          <w:sz w:val="24"/>
          <w:szCs w:val="24"/>
          <w:lang w:eastAsia="pl-PL"/>
        </w:rPr>
      </w:pPr>
      <w:r w:rsidRPr="004840FC">
        <w:rPr>
          <w:rFonts w:ascii="Arial Narrow" w:hAnsi="Arial Narrow" w:cs="Arial"/>
          <w:sz w:val="24"/>
          <w:szCs w:val="24"/>
          <w:lang w:eastAsia="pl-PL"/>
        </w:rPr>
        <w:t xml:space="preserve"> </w:t>
      </w:r>
    </w:p>
    <w:p w14:paraId="105C160E" w14:textId="502593BB" w:rsidR="00096463" w:rsidRPr="00096463" w:rsidRDefault="00F553ED" w:rsidP="00096463">
      <w:pPr>
        <w:spacing w:after="0"/>
        <w:jc w:val="both"/>
        <w:rPr>
          <w:rFonts w:ascii="Arial Narrow" w:eastAsia="Times New Roman" w:hAnsi="Arial Narrow" w:cs="Arial"/>
          <w:sz w:val="24"/>
          <w:szCs w:val="24"/>
          <w:lang w:eastAsia="pl-PL"/>
        </w:rPr>
      </w:pPr>
      <w:r w:rsidRPr="00B441D9">
        <w:rPr>
          <w:rFonts w:ascii="Arial Narrow" w:eastAsia="Times New Roman" w:hAnsi="Arial Narrow" w:cs="Arial"/>
          <w:sz w:val="24"/>
          <w:szCs w:val="24"/>
          <w:lang w:eastAsia="pl-PL"/>
        </w:rPr>
        <w:t xml:space="preserve">Wartość </w:t>
      </w:r>
      <w:r w:rsidR="00E25146">
        <w:rPr>
          <w:rFonts w:ascii="Arial Narrow" w:eastAsia="Times New Roman" w:hAnsi="Arial Narrow" w:cs="Arial"/>
          <w:sz w:val="24"/>
          <w:szCs w:val="24"/>
          <w:lang w:eastAsia="pl-PL"/>
        </w:rPr>
        <w:t>netto</w:t>
      </w:r>
      <w:r w:rsidRPr="00B441D9">
        <w:rPr>
          <w:rFonts w:ascii="Arial Narrow" w:eastAsia="Times New Roman" w:hAnsi="Arial Narrow" w:cs="Arial"/>
          <w:sz w:val="24"/>
          <w:szCs w:val="24"/>
          <w:lang w:eastAsia="pl-PL"/>
        </w:rPr>
        <w:t xml:space="preserve"> środków trwałych oraz wartości niematerialnych i prawnych będących w dyspozycji Spółki wynosiła na</w:t>
      </w:r>
      <w:r w:rsidR="00096463" w:rsidRPr="00096463">
        <w:rPr>
          <w:rFonts w:ascii="Arial Narrow" w:eastAsia="Times New Roman" w:hAnsi="Arial Narrow" w:cs="Arial"/>
          <w:sz w:val="24"/>
          <w:szCs w:val="24"/>
          <w:lang w:eastAsia="pl-PL"/>
        </w:rPr>
        <w:t xml:space="preserve"> dzień 31-12-2019r. wynosiła  </w:t>
      </w:r>
      <w:r w:rsidR="00E25146">
        <w:rPr>
          <w:rFonts w:ascii="Arial Narrow" w:eastAsia="Times New Roman" w:hAnsi="Arial Narrow" w:cs="Arial"/>
          <w:sz w:val="24"/>
          <w:szCs w:val="24"/>
          <w:lang w:eastAsia="pl-PL"/>
        </w:rPr>
        <w:t>31.460.122,63</w:t>
      </w:r>
      <w:r w:rsidR="00096463" w:rsidRPr="00096463">
        <w:rPr>
          <w:rFonts w:ascii="Arial Narrow" w:eastAsia="Times New Roman" w:hAnsi="Arial Narrow" w:cs="Arial"/>
          <w:sz w:val="24"/>
          <w:szCs w:val="24"/>
          <w:lang w:eastAsia="pl-PL"/>
        </w:rPr>
        <w:t xml:space="preserve"> zł, w tym:</w:t>
      </w:r>
    </w:p>
    <w:p w14:paraId="37C6CDEF" w14:textId="77777777" w:rsidR="00096463" w:rsidRPr="00096463" w:rsidRDefault="00096463" w:rsidP="00096463">
      <w:pPr>
        <w:spacing w:after="0"/>
        <w:jc w:val="both"/>
        <w:rPr>
          <w:rFonts w:ascii="Arial Narrow" w:eastAsia="Times New Roman" w:hAnsi="Arial Narrow" w:cs="Arial"/>
          <w:sz w:val="24"/>
          <w:szCs w:val="24"/>
          <w:lang w:eastAsia="pl-PL"/>
        </w:rPr>
      </w:pPr>
    </w:p>
    <w:tbl>
      <w:tblPr>
        <w:tblW w:w="0" w:type="auto"/>
        <w:tblInd w:w="648" w:type="dxa"/>
        <w:tblLayout w:type="fixed"/>
        <w:tblLook w:val="01E0" w:firstRow="1" w:lastRow="1" w:firstColumn="1" w:lastColumn="1" w:noHBand="0" w:noVBand="0"/>
      </w:tblPr>
      <w:tblGrid>
        <w:gridCol w:w="6443"/>
        <w:gridCol w:w="236"/>
        <w:gridCol w:w="2137"/>
      </w:tblGrid>
      <w:tr w:rsidR="00096463" w:rsidRPr="00096463" w14:paraId="696579DD" w14:textId="77777777" w:rsidTr="00960D28">
        <w:tc>
          <w:tcPr>
            <w:tcW w:w="6443" w:type="dxa"/>
          </w:tcPr>
          <w:p w14:paraId="60D7222A"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 grunty/prawo użytkowania wieczystego gruntów</w:t>
            </w:r>
          </w:p>
        </w:tc>
        <w:tc>
          <w:tcPr>
            <w:tcW w:w="236" w:type="dxa"/>
          </w:tcPr>
          <w:p w14:paraId="38468504"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w:t>
            </w:r>
          </w:p>
        </w:tc>
        <w:tc>
          <w:tcPr>
            <w:tcW w:w="2137" w:type="dxa"/>
          </w:tcPr>
          <w:p w14:paraId="0469C98B"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 xml:space="preserve">   1.141.783,59 zł</w:t>
            </w:r>
          </w:p>
        </w:tc>
      </w:tr>
      <w:tr w:rsidR="00096463" w:rsidRPr="00096463" w14:paraId="6163CDA1" w14:textId="77777777" w:rsidTr="00960D28">
        <w:tc>
          <w:tcPr>
            <w:tcW w:w="6443" w:type="dxa"/>
          </w:tcPr>
          <w:p w14:paraId="7500FF1B"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 budynki, lokale oraz obiekty inżynierii lądowej i wodnej</w:t>
            </w:r>
          </w:p>
        </w:tc>
        <w:tc>
          <w:tcPr>
            <w:tcW w:w="236" w:type="dxa"/>
          </w:tcPr>
          <w:p w14:paraId="42479742"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w:t>
            </w:r>
          </w:p>
        </w:tc>
        <w:tc>
          <w:tcPr>
            <w:tcW w:w="2137" w:type="dxa"/>
          </w:tcPr>
          <w:p w14:paraId="4F82A0E8"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 xml:space="preserve"> 20.627.123,26 zł</w:t>
            </w:r>
          </w:p>
        </w:tc>
      </w:tr>
      <w:tr w:rsidR="00096463" w:rsidRPr="00096463" w14:paraId="5BAF2463" w14:textId="77777777" w:rsidTr="00960D28">
        <w:tc>
          <w:tcPr>
            <w:tcW w:w="6443" w:type="dxa"/>
          </w:tcPr>
          <w:p w14:paraId="4CD4822A"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 urządzenia techniczne i maszyny</w:t>
            </w:r>
          </w:p>
        </w:tc>
        <w:tc>
          <w:tcPr>
            <w:tcW w:w="236" w:type="dxa"/>
          </w:tcPr>
          <w:p w14:paraId="0F925596"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w:t>
            </w:r>
          </w:p>
        </w:tc>
        <w:tc>
          <w:tcPr>
            <w:tcW w:w="2137" w:type="dxa"/>
          </w:tcPr>
          <w:p w14:paraId="7BEA042D"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 xml:space="preserve">   8.320.920,29 zł</w:t>
            </w:r>
          </w:p>
        </w:tc>
      </w:tr>
      <w:tr w:rsidR="00096463" w:rsidRPr="00096463" w14:paraId="69ACEE79" w14:textId="77777777" w:rsidTr="00960D28">
        <w:tc>
          <w:tcPr>
            <w:tcW w:w="6443" w:type="dxa"/>
          </w:tcPr>
          <w:p w14:paraId="6913D57C"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 środki transportowe</w:t>
            </w:r>
          </w:p>
        </w:tc>
        <w:tc>
          <w:tcPr>
            <w:tcW w:w="236" w:type="dxa"/>
          </w:tcPr>
          <w:p w14:paraId="38F1E8FD"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w:t>
            </w:r>
          </w:p>
        </w:tc>
        <w:tc>
          <w:tcPr>
            <w:tcW w:w="2137" w:type="dxa"/>
          </w:tcPr>
          <w:p w14:paraId="3383FDD0"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 xml:space="preserve">   1.125.833,32 zł</w:t>
            </w:r>
          </w:p>
        </w:tc>
      </w:tr>
      <w:tr w:rsidR="00096463" w:rsidRPr="00096463" w14:paraId="296F3929" w14:textId="77777777" w:rsidTr="00960D28">
        <w:tc>
          <w:tcPr>
            <w:tcW w:w="6443" w:type="dxa"/>
          </w:tcPr>
          <w:p w14:paraId="2A4596F6"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 pozostałe środki trwałe</w:t>
            </w:r>
          </w:p>
        </w:tc>
        <w:tc>
          <w:tcPr>
            <w:tcW w:w="236" w:type="dxa"/>
          </w:tcPr>
          <w:p w14:paraId="4ABD30A3"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w:t>
            </w:r>
          </w:p>
        </w:tc>
        <w:tc>
          <w:tcPr>
            <w:tcW w:w="2137" w:type="dxa"/>
          </w:tcPr>
          <w:p w14:paraId="56FFABD0"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 xml:space="preserve">      242.289,11 zł</w:t>
            </w:r>
          </w:p>
        </w:tc>
      </w:tr>
    </w:tbl>
    <w:p w14:paraId="2AF09145"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 xml:space="preserve">          </w:t>
      </w:r>
      <w:r w:rsidR="00DB5D2A">
        <w:rPr>
          <w:rFonts w:ascii="Arial Narrow" w:eastAsia="Times New Roman" w:hAnsi="Arial Narrow" w:cs="Arial"/>
          <w:sz w:val="24"/>
          <w:szCs w:val="24"/>
          <w:lang w:eastAsia="pl-PL"/>
        </w:rPr>
        <w:t xml:space="preserve">   </w:t>
      </w:r>
      <w:r w:rsidRPr="00096463">
        <w:rPr>
          <w:rFonts w:ascii="Arial Narrow" w:eastAsia="Times New Roman" w:hAnsi="Arial Narrow" w:cs="Arial"/>
          <w:sz w:val="24"/>
          <w:szCs w:val="24"/>
          <w:lang w:eastAsia="pl-PL"/>
        </w:rPr>
        <w:t xml:space="preserve"> - wartości niematerialne i prawne</w:t>
      </w:r>
      <w:r w:rsidRPr="00096463">
        <w:rPr>
          <w:rFonts w:ascii="Arial Narrow" w:eastAsia="Times New Roman" w:hAnsi="Arial Narrow" w:cs="Arial"/>
          <w:sz w:val="24"/>
          <w:szCs w:val="24"/>
          <w:lang w:eastAsia="pl-PL"/>
        </w:rPr>
        <w:tab/>
      </w:r>
      <w:r w:rsidRPr="00096463">
        <w:rPr>
          <w:rFonts w:ascii="Arial Narrow" w:eastAsia="Times New Roman" w:hAnsi="Arial Narrow" w:cs="Arial"/>
          <w:sz w:val="24"/>
          <w:szCs w:val="24"/>
          <w:lang w:eastAsia="pl-PL"/>
        </w:rPr>
        <w:tab/>
      </w:r>
      <w:r w:rsidRPr="00096463">
        <w:rPr>
          <w:rFonts w:ascii="Arial Narrow" w:eastAsia="Times New Roman" w:hAnsi="Arial Narrow" w:cs="Arial"/>
          <w:sz w:val="24"/>
          <w:szCs w:val="24"/>
          <w:lang w:eastAsia="pl-PL"/>
        </w:rPr>
        <w:tab/>
        <w:t xml:space="preserve">       </w:t>
      </w:r>
      <w:r w:rsidR="00DB5D2A">
        <w:rPr>
          <w:rFonts w:ascii="Arial Narrow" w:eastAsia="Times New Roman" w:hAnsi="Arial Narrow" w:cs="Arial"/>
          <w:sz w:val="24"/>
          <w:szCs w:val="24"/>
          <w:lang w:eastAsia="pl-PL"/>
        </w:rPr>
        <w:t xml:space="preserve">             </w:t>
      </w:r>
      <w:r w:rsidRPr="00096463">
        <w:rPr>
          <w:rFonts w:ascii="Arial Narrow" w:eastAsia="Times New Roman" w:hAnsi="Arial Narrow" w:cs="Arial"/>
          <w:sz w:val="24"/>
          <w:szCs w:val="24"/>
          <w:lang w:eastAsia="pl-PL"/>
        </w:rPr>
        <w:t xml:space="preserve">    </w:t>
      </w:r>
      <w:r w:rsidR="00DB5D2A">
        <w:rPr>
          <w:rFonts w:ascii="Arial Narrow" w:eastAsia="Times New Roman" w:hAnsi="Arial Narrow" w:cs="Arial"/>
          <w:sz w:val="24"/>
          <w:szCs w:val="24"/>
          <w:lang w:eastAsia="pl-PL"/>
        </w:rPr>
        <w:t xml:space="preserve">   </w:t>
      </w:r>
      <w:r w:rsidRPr="00096463">
        <w:rPr>
          <w:rFonts w:ascii="Arial Narrow" w:eastAsia="Times New Roman" w:hAnsi="Arial Narrow" w:cs="Arial"/>
          <w:sz w:val="24"/>
          <w:szCs w:val="24"/>
          <w:lang w:eastAsia="pl-PL"/>
        </w:rPr>
        <w:t xml:space="preserve"> -        </w:t>
      </w:r>
      <w:r w:rsidR="00DB5D2A">
        <w:rPr>
          <w:rFonts w:ascii="Arial Narrow" w:eastAsia="Times New Roman" w:hAnsi="Arial Narrow" w:cs="Arial"/>
          <w:sz w:val="24"/>
          <w:szCs w:val="24"/>
          <w:lang w:eastAsia="pl-PL"/>
        </w:rPr>
        <w:t xml:space="preserve">    </w:t>
      </w:r>
      <w:r w:rsidRPr="00096463">
        <w:rPr>
          <w:rFonts w:ascii="Arial Narrow" w:eastAsia="Times New Roman" w:hAnsi="Arial Narrow" w:cs="Arial"/>
          <w:sz w:val="24"/>
          <w:szCs w:val="24"/>
          <w:lang w:eastAsia="pl-PL"/>
        </w:rPr>
        <w:t xml:space="preserve"> 2.173,06 zł</w:t>
      </w:r>
    </w:p>
    <w:p w14:paraId="6A01C075" w14:textId="77777777" w:rsidR="00096463" w:rsidRPr="00096463" w:rsidRDefault="00096463" w:rsidP="00096463">
      <w:pPr>
        <w:spacing w:after="0"/>
        <w:jc w:val="both"/>
        <w:rPr>
          <w:rFonts w:ascii="Arial Narrow" w:eastAsia="Times New Roman" w:hAnsi="Arial Narrow" w:cs="Arial"/>
          <w:sz w:val="24"/>
          <w:szCs w:val="24"/>
          <w:lang w:eastAsia="pl-PL"/>
        </w:rPr>
      </w:pPr>
    </w:p>
    <w:p w14:paraId="604131C7" w14:textId="77777777" w:rsidR="00096463" w:rsidRPr="00096463" w:rsidRDefault="00096463" w:rsidP="00096463">
      <w:pPr>
        <w:spacing w:after="0"/>
        <w:jc w:val="both"/>
        <w:rPr>
          <w:rFonts w:ascii="Arial Narrow" w:eastAsia="Times New Roman" w:hAnsi="Arial Narrow" w:cs="Arial"/>
          <w:sz w:val="24"/>
          <w:szCs w:val="24"/>
          <w:lang w:eastAsia="pl-PL"/>
        </w:rPr>
      </w:pPr>
      <w:r w:rsidRPr="00096463">
        <w:rPr>
          <w:rFonts w:ascii="Arial Narrow" w:eastAsia="Times New Roman" w:hAnsi="Arial Narrow" w:cs="Arial"/>
          <w:sz w:val="24"/>
          <w:szCs w:val="24"/>
          <w:lang w:eastAsia="pl-PL"/>
        </w:rPr>
        <w:t>Wartość majątku z zakresu infrastruktury wodociągowej i kanalizacyjnej miasta Mrągowo, który Spółka dzierżawiła w roku 2019 wynosiła (brutto) 9.411,41 złotych.</w:t>
      </w:r>
    </w:p>
    <w:p w14:paraId="401F8100" w14:textId="77777777" w:rsidR="00B441D9" w:rsidRDefault="00B441D9" w:rsidP="00096463">
      <w:pPr>
        <w:spacing w:after="0"/>
        <w:jc w:val="both"/>
        <w:rPr>
          <w:rFonts w:ascii="Arial Narrow" w:eastAsia="Times New Roman" w:hAnsi="Arial Narrow" w:cs="Arial"/>
          <w:color w:val="FF0000"/>
          <w:sz w:val="24"/>
          <w:szCs w:val="24"/>
          <w:lang w:eastAsia="pl-PL"/>
        </w:rPr>
      </w:pPr>
    </w:p>
    <w:p w14:paraId="13A4B172" w14:textId="77777777" w:rsidR="00C34E28" w:rsidRPr="004840FC" w:rsidRDefault="00C34E28" w:rsidP="00B6234C">
      <w:pPr>
        <w:spacing w:after="0" w:line="240" w:lineRule="auto"/>
        <w:ind w:left="1068"/>
        <w:jc w:val="both"/>
        <w:rPr>
          <w:rFonts w:ascii="Arial Narrow" w:hAnsi="Arial Narrow" w:cs="Arial"/>
          <w:b/>
          <w:sz w:val="24"/>
          <w:szCs w:val="24"/>
          <w:lang w:eastAsia="pl-PL"/>
        </w:rPr>
      </w:pPr>
    </w:p>
    <w:p w14:paraId="30383117" w14:textId="77777777" w:rsidR="00D31A17"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3.  </w:t>
      </w:r>
      <w:r w:rsidR="00C34E28" w:rsidRPr="004840FC">
        <w:rPr>
          <w:rFonts w:ascii="Arial Narrow" w:hAnsi="Arial Narrow" w:cs="Arial"/>
          <w:b/>
          <w:sz w:val="24"/>
          <w:szCs w:val="24"/>
          <w:lang w:eastAsia="pl-PL"/>
        </w:rPr>
        <w:t xml:space="preserve">Modernizacja i rozwój infrastruktury wodociągowej i kanalizacyjnej, a plany i kierunki </w:t>
      </w:r>
      <w:r>
        <w:rPr>
          <w:rFonts w:ascii="Arial Narrow" w:hAnsi="Arial Narrow" w:cs="Arial"/>
          <w:b/>
          <w:sz w:val="24"/>
          <w:szCs w:val="24"/>
          <w:lang w:eastAsia="pl-PL"/>
        </w:rPr>
        <w:t xml:space="preserve"> </w:t>
      </w:r>
    </w:p>
    <w:p w14:paraId="76C00E8D"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     </w:t>
      </w:r>
      <w:r w:rsidR="00C34E28" w:rsidRPr="004840FC">
        <w:rPr>
          <w:rFonts w:ascii="Arial Narrow" w:hAnsi="Arial Narrow" w:cs="Arial"/>
          <w:b/>
          <w:sz w:val="24"/>
          <w:szCs w:val="24"/>
          <w:lang w:eastAsia="pl-PL"/>
        </w:rPr>
        <w:t>zagospodarowania miasta Mrągowa.</w:t>
      </w:r>
    </w:p>
    <w:p w14:paraId="40FB3733" w14:textId="77777777" w:rsidR="00C34E28" w:rsidRPr="004840FC" w:rsidRDefault="00C34E28" w:rsidP="00B6234C">
      <w:pPr>
        <w:spacing w:after="0" w:line="240" w:lineRule="auto"/>
        <w:jc w:val="both"/>
        <w:rPr>
          <w:rFonts w:ascii="Arial Narrow" w:hAnsi="Arial Narrow" w:cs="Arial"/>
          <w:b/>
          <w:sz w:val="24"/>
          <w:szCs w:val="24"/>
          <w:lang w:eastAsia="pl-PL"/>
        </w:rPr>
      </w:pPr>
    </w:p>
    <w:p w14:paraId="008182A9" w14:textId="77777777" w:rsidR="00C34E28" w:rsidRPr="004840FC" w:rsidRDefault="00C34E28" w:rsidP="004A28AD">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Zgodnie z art. 15 ust. 1 ustawy</w:t>
      </w:r>
      <w:r w:rsidR="007B062B">
        <w:rPr>
          <w:rFonts w:ascii="Arial Narrow" w:hAnsi="Arial Narrow" w:cs="Arial"/>
          <w:sz w:val="24"/>
          <w:szCs w:val="24"/>
          <w:lang w:eastAsia="pl-PL"/>
        </w:rPr>
        <w:t xml:space="preserve"> o zbiorowym zaopatrzeniu w wodę i zbiorowym odprowadzaniu ścieków,</w:t>
      </w:r>
      <w:r w:rsidRPr="004840FC">
        <w:rPr>
          <w:rFonts w:ascii="Arial Narrow" w:hAnsi="Arial Narrow" w:cs="Arial"/>
          <w:sz w:val="24"/>
          <w:szCs w:val="24"/>
          <w:lang w:eastAsia="pl-PL"/>
        </w:rPr>
        <w:t xml:space="preserve"> przedsiębiorstwo wodociągowo – kanalizacyjne jest zobowiązane zapewnić realizację budowy i rozbudowy urządzeń wodociągowych i urządzeń kanalizacyjnych, ustalonych przez gminę w studium uwarunkowań i kierunków zagospodarowania przestrzennego gminy oraz w miejscowym planie zagospodarowania przestrzennego w zakresie uzgodnionym w wieloletnim planie rozwoju i modernizacji. Nie zwalnia to jednak gmin z realizacji ich zadań w tym zakresie i nie oznacza to także przeniesienia tych zadań wyłącznie na przedsiębiorstwa wodociągowo-kanalizacyjne. </w:t>
      </w:r>
    </w:p>
    <w:p w14:paraId="037E4CCA" w14:textId="77777777" w:rsidR="00C34E28" w:rsidRPr="004840FC" w:rsidRDefault="00C34E28" w:rsidP="004A28AD">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Zgodnie z art.5 ust.1 ustawy przedsiębiorstwo wodociągowo – kanalizacyjne ma obowiązek zapewnić zdolność posiadanych urządzeń wodociągowych i urządzeń kanalizacyjnych do realizacji dostaw wody w wymaganej ilości i pod odpowiednim ciśnieniem oraz dostaw wody i odprowadzania ścieków w sposób ciągły i niezawodny, a także zapewnić należytą jakość dostarczanej wody i odprowadzanych ścieków.</w:t>
      </w:r>
    </w:p>
    <w:p w14:paraId="1F548820" w14:textId="77777777" w:rsidR="00C34E28" w:rsidRPr="004840FC" w:rsidRDefault="00C34E28" w:rsidP="00C80176">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Urządzenia wodociągowe, których dotyczy plan to zgodnie z art. 2 pkt. 16 ustawy: ujęcia wód podziemnych, urządzenia do magazynowania i uzdatniania wody, sieci wodociągowe oraz urządzenia </w:t>
      </w:r>
      <w:r w:rsidRPr="004840FC">
        <w:rPr>
          <w:rFonts w:ascii="Arial Narrow" w:hAnsi="Arial Narrow" w:cs="Arial"/>
          <w:sz w:val="24"/>
          <w:szCs w:val="24"/>
          <w:lang w:eastAsia="pl-PL"/>
        </w:rPr>
        <w:lastRenderedPageBreak/>
        <w:t>regulujące ciśnienie wody. Urządzenia kanalizacyjne w rozumieniu ustawy to: sieci kanalizacyjne, wyloty urządzeń kanalizacyjnych, służących do wprowadzania ścieków do wód lub do ziemi oraz urządzenia podczyszczające i oczyszczające ścieki oraz przepompownie ścieków.</w:t>
      </w:r>
    </w:p>
    <w:p w14:paraId="08F6EF14"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Niniejszy plan rozwoju i modernizacji urządzeń wodociągowych i kanalizacyjnych będących w posiadaniu Zakładu Wodociągów i Kanalizacji Spółka z o.o. w Mrągowie został opracowany na podstawie art. 21 ust. 1-3 ustawy, przy uwzględnieniu aktualnych uwarunkowań technicznych i ekonomicznych przedsiębiorstwa. Plan ten zgodny jest z kierunkami rozwoju Gminy Miejskiej Mrąg</w:t>
      </w:r>
      <w:r w:rsidR="00DD7CA2">
        <w:rPr>
          <w:rFonts w:ascii="Arial Narrow" w:hAnsi="Arial Narrow" w:cs="Arial"/>
          <w:sz w:val="24"/>
          <w:szCs w:val="24"/>
          <w:lang w:eastAsia="pl-PL"/>
        </w:rPr>
        <w:t xml:space="preserve">owo określonymi </w:t>
      </w:r>
      <w:r w:rsidRPr="004840FC">
        <w:rPr>
          <w:rFonts w:ascii="Arial Narrow" w:hAnsi="Arial Narrow" w:cs="Arial"/>
          <w:sz w:val="24"/>
          <w:szCs w:val="24"/>
          <w:lang w:eastAsia="pl-PL"/>
        </w:rPr>
        <w:t>w studium uwarunkowań i kierunków zagospodarowania przestrzennego gminy, ustaleniami miejscowych planów zagospodarowania przestrzennego oraz ustaleniami udzielonego zezwolenia na prowadzenie działalności w zakresie zbiorowego zaopatrzenia w wodę i zbiorowego odprowadzania ścieków.</w:t>
      </w:r>
      <w:r w:rsidRPr="004840FC">
        <w:rPr>
          <w:rFonts w:ascii="Arial Narrow" w:hAnsi="Arial Narrow" w:cs="Arial"/>
          <w:i/>
          <w:sz w:val="24"/>
          <w:szCs w:val="24"/>
          <w:lang w:eastAsia="pl-PL"/>
        </w:rPr>
        <w:t xml:space="preserve"> </w:t>
      </w:r>
    </w:p>
    <w:p w14:paraId="043E9658" w14:textId="77777777"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 xml:space="preserve">Zakres tematyczny planu zgodnie z art. 21 ust. 2 ustawy określa w szczególności:   </w:t>
      </w:r>
    </w:p>
    <w:p w14:paraId="701A4F0C" w14:textId="77777777" w:rsidR="00C34E28" w:rsidRPr="004840FC" w:rsidRDefault="00C34E28" w:rsidP="00B6234C">
      <w:pPr>
        <w:numPr>
          <w:ilvl w:val="0"/>
          <w:numId w:val="1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planowany zakres usług wodociągowo – kanalizacyjnych;</w:t>
      </w:r>
    </w:p>
    <w:p w14:paraId="3C5773D6" w14:textId="77777777" w:rsidR="00C34E28" w:rsidRPr="004840FC" w:rsidRDefault="00C34E28" w:rsidP="00B6234C">
      <w:pPr>
        <w:numPr>
          <w:ilvl w:val="0"/>
          <w:numId w:val="1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przedsięwzięcia rozwojowo – modernizacyjne w po</w:t>
      </w:r>
      <w:r w:rsidR="00C96EFE">
        <w:rPr>
          <w:rFonts w:ascii="Arial Narrow" w:hAnsi="Arial Narrow" w:cs="Arial"/>
          <w:sz w:val="24"/>
          <w:szCs w:val="24"/>
          <w:lang w:eastAsia="pl-PL"/>
        </w:rPr>
        <w:t>szczególnych latach;</w:t>
      </w:r>
    </w:p>
    <w:p w14:paraId="0203AD57" w14:textId="77777777" w:rsidR="00C34E28" w:rsidRPr="004840FC" w:rsidRDefault="00C34E28" w:rsidP="00B6234C">
      <w:pPr>
        <w:numPr>
          <w:ilvl w:val="0"/>
          <w:numId w:val="1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przedsięwzięcia racjonalizujące zużycie wody oraz wprowadzanie ścieków;</w:t>
      </w:r>
    </w:p>
    <w:p w14:paraId="621D98DA" w14:textId="77777777" w:rsidR="00C34E28" w:rsidRPr="004840FC" w:rsidRDefault="00C34E28" w:rsidP="00B6234C">
      <w:pPr>
        <w:numPr>
          <w:ilvl w:val="0"/>
          <w:numId w:val="1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nakłady inwestycyjne w poszczególnych latach; </w:t>
      </w:r>
    </w:p>
    <w:p w14:paraId="247DD085" w14:textId="77777777" w:rsidR="00C34E28" w:rsidRPr="004840FC" w:rsidRDefault="00C34E28" w:rsidP="00B6234C">
      <w:pPr>
        <w:numPr>
          <w:ilvl w:val="0"/>
          <w:numId w:val="13"/>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sposoby finansowania planowanych inwestycji.   </w:t>
      </w:r>
    </w:p>
    <w:p w14:paraId="09B54953" w14:textId="77777777" w:rsidR="00C34E28" w:rsidRPr="004840FC" w:rsidRDefault="00C34E28" w:rsidP="00B6234C">
      <w:pPr>
        <w:spacing w:after="0" w:line="240" w:lineRule="auto"/>
        <w:jc w:val="both"/>
        <w:rPr>
          <w:rFonts w:ascii="Arial Narrow" w:hAnsi="Arial Narrow" w:cs="Arial"/>
          <w:sz w:val="24"/>
          <w:szCs w:val="24"/>
          <w:lang w:eastAsia="pl-PL"/>
        </w:rPr>
      </w:pPr>
    </w:p>
    <w:p w14:paraId="0ACAA1D0" w14:textId="5F083F2E"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Niniejsz</w:t>
      </w:r>
      <w:r w:rsidR="005E567E">
        <w:rPr>
          <w:rFonts w:ascii="Arial Narrow" w:hAnsi="Arial Narrow" w:cs="Arial"/>
          <w:sz w:val="24"/>
          <w:szCs w:val="24"/>
          <w:lang w:eastAsia="pl-PL"/>
        </w:rPr>
        <w:t>y</w:t>
      </w:r>
      <w:r w:rsidRPr="004840FC">
        <w:rPr>
          <w:rFonts w:ascii="Arial Narrow" w:hAnsi="Arial Narrow" w:cs="Arial"/>
          <w:sz w:val="24"/>
          <w:szCs w:val="24"/>
          <w:lang w:eastAsia="pl-PL"/>
        </w:rPr>
        <w:t xml:space="preserve"> plan rozwoju i modernizacji urządzeń wodociągowych i kanalizacyjnych obejmuje okres 6 lat od 2018 do 2023 roku</w:t>
      </w:r>
      <w:r w:rsidR="00E76381">
        <w:rPr>
          <w:rFonts w:ascii="Arial Narrow" w:hAnsi="Arial Narrow" w:cs="Arial"/>
          <w:sz w:val="24"/>
          <w:szCs w:val="24"/>
          <w:lang w:eastAsia="pl-PL"/>
        </w:rPr>
        <w:t xml:space="preserve">, w tym zakres obecnej aktualizacji obejmuje lata 2020-2023. </w:t>
      </w:r>
      <w:r w:rsidRPr="004840FC">
        <w:rPr>
          <w:rFonts w:ascii="Arial Narrow" w:hAnsi="Arial Narrow" w:cs="Arial"/>
          <w:sz w:val="24"/>
          <w:szCs w:val="24"/>
          <w:lang w:eastAsia="pl-PL"/>
        </w:rPr>
        <w:t xml:space="preserve"> Plan ma charakter otwarty i może być sukcesywnie uzupełniany i korygowany. Dotyczy to zwłaszcza zmian rzeczowych, kosztowych i czasowych planowanych przedsięwzięć oraz kierunków pozyskiwania środków na ich realizację, których w trakcie tworzenia planu nie można było przewidzieć. </w:t>
      </w:r>
    </w:p>
    <w:p w14:paraId="1AAE65EE" w14:textId="77777777" w:rsidR="00C34E28" w:rsidRPr="004840FC" w:rsidRDefault="00115363" w:rsidP="00B6234C">
      <w:pPr>
        <w:spacing w:after="0" w:line="240" w:lineRule="auto"/>
        <w:rPr>
          <w:rFonts w:ascii="Arial Narrow" w:hAnsi="Arial Narrow" w:cs="Arial"/>
          <w:sz w:val="24"/>
          <w:szCs w:val="24"/>
          <w:lang w:eastAsia="pl-PL"/>
        </w:rPr>
      </w:pPr>
      <w:r>
        <w:rPr>
          <w:rFonts w:ascii="Arial Narrow" w:hAnsi="Arial Narrow" w:cs="Arial"/>
          <w:sz w:val="24"/>
          <w:szCs w:val="24"/>
          <w:lang w:eastAsia="pl-PL"/>
        </w:rPr>
        <w:t>Na podstawie z</w:t>
      </w:r>
      <w:r w:rsidR="00C34E28" w:rsidRPr="004840FC">
        <w:rPr>
          <w:rFonts w:ascii="Arial Narrow" w:hAnsi="Arial Narrow" w:cs="Arial"/>
          <w:sz w:val="24"/>
          <w:szCs w:val="24"/>
          <w:lang w:eastAsia="pl-PL"/>
        </w:rPr>
        <w:t xml:space="preserve">aktualizowanego wieloletniego planu </w:t>
      </w:r>
      <w:r w:rsidR="00B91308" w:rsidRPr="004840FC">
        <w:rPr>
          <w:rFonts w:ascii="Arial Narrow" w:hAnsi="Arial Narrow" w:cs="Arial"/>
          <w:sz w:val="24"/>
          <w:szCs w:val="24"/>
          <w:lang w:eastAsia="pl-PL"/>
        </w:rPr>
        <w:t>będą</w:t>
      </w:r>
      <w:r w:rsidR="00C34E28" w:rsidRPr="004840FC">
        <w:rPr>
          <w:rFonts w:ascii="Arial Narrow" w:hAnsi="Arial Narrow" w:cs="Arial"/>
          <w:sz w:val="24"/>
          <w:szCs w:val="24"/>
          <w:lang w:eastAsia="pl-PL"/>
        </w:rPr>
        <w:t xml:space="preserve"> opracowywane roczne plany inwestycyjne </w:t>
      </w:r>
      <w:r w:rsidR="005E567E">
        <w:rPr>
          <w:rFonts w:ascii="Arial Narrow" w:hAnsi="Arial Narrow" w:cs="Arial"/>
          <w:sz w:val="24"/>
          <w:szCs w:val="24"/>
          <w:lang w:eastAsia="pl-PL"/>
        </w:rPr>
        <w:t>Spółki</w:t>
      </w:r>
      <w:r w:rsidR="00C34E28" w:rsidRPr="004840FC">
        <w:rPr>
          <w:rFonts w:ascii="Arial Narrow" w:hAnsi="Arial Narrow" w:cs="Arial"/>
          <w:sz w:val="24"/>
          <w:szCs w:val="24"/>
          <w:lang w:eastAsia="pl-PL"/>
        </w:rPr>
        <w:t>, które uwzględniać będą w/w korekty.</w:t>
      </w:r>
    </w:p>
    <w:p w14:paraId="2F892C3C" w14:textId="26042CAE" w:rsidR="00C34E28" w:rsidRPr="004840FC" w:rsidRDefault="00E76381"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Aktualna ł</w:t>
      </w:r>
      <w:r w:rsidR="00C34E28" w:rsidRPr="004840FC">
        <w:rPr>
          <w:rFonts w:ascii="Arial Narrow" w:hAnsi="Arial Narrow" w:cs="Arial"/>
          <w:sz w:val="24"/>
          <w:szCs w:val="24"/>
          <w:lang w:eastAsia="pl-PL"/>
        </w:rPr>
        <w:t>ączna wielkość nakładów inwestycyjnych na urządzenia wodociągowe i kanalizacyjne</w:t>
      </w:r>
      <w:r w:rsidR="005E567E">
        <w:rPr>
          <w:rFonts w:ascii="Arial Narrow" w:hAnsi="Arial Narrow" w:cs="Arial"/>
          <w:sz w:val="24"/>
          <w:szCs w:val="24"/>
          <w:lang w:eastAsia="pl-PL"/>
        </w:rPr>
        <w:t xml:space="preserve"> objęta planem</w:t>
      </w:r>
      <w:r w:rsidR="00C34E28" w:rsidRPr="004840FC">
        <w:rPr>
          <w:rFonts w:ascii="Arial Narrow" w:hAnsi="Arial Narrow" w:cs="Arial"/>
          <w:sz w:val="24"/>
          <w:szCs w:val="24"/>
          <w:lang w:eastAsia="pl-PL"/>
        </w:rPr>
        <w:t xml:space="preserve"> </w:t>
      </w:r>
      <w:r w:rsidR="00C34E28" w:rsidRPr="007A722C">
        <w:rPr>
          <w:rFonts w:ascii="Arial Narrow" w:hAnsi="Arial Narrow" w:cs="Arial"/>
          <w:sz w:val="24"/>
          <w:szCs w:val="24"/>
          <w:lang w:eastAsia="pl-PL"/>
        </w:rPr>
        <w:t>na lata 2018 – 2023 wynosi</w:t>
      </w:r>
      <w:r w:rsidR="005E567E" w:rsidRPr="007A722C">
        <w:rPr>
          <w:rFonts w:ascii="Arial Narrow" w:hAnsi="Arial Narrow" w:cs="Arial"/>
          <w:sz w:val="24"/>
          <w:szCs w:val="24"/>
          <w:lang w:eastAsia="pl-PL"/>
        </w:rPr>
        <w:t xml:space="preserve"> </w:t>
      </w:r>
      <w:r w:rsidRPr="007A722C">
        <w:rPr>
          <w:rFonts w:ascii="Arial Narrow" w:hAnsi="Arial Narrow" w:cs="Arial"/>
          <w:sz w:val="24"/>
          <w:szCs w:val="24"/>
          <w:lang w:eastAsia="pl-PL"/>
        </w:rPr>
        <w:t>40.518.990,00</w:t>
      </w:r>
      <w:r w:rsidR="00C34E28" w:rsidRPr="007A722C">
        <w:rPr>
          <w:rFonts w:ascii="Arial Narrow" w:hAnsi="Arial Narrow" w:cs="Arial"/>
          <w:sz w:val="24"/>
          <w:szCs w:val="24"/>
          <w:lang w:eastAsia="pl-PL"/>
        </w:rPr>
        <w:t>zł.</w:t>
      </w:r>
      <w:r w:rsidRPr="007A722C">
        <w:rPr>
          <w:rFonts w:ascii="Arial Narrow" w:hAnsi="Arial Narrow" w:cs="Arial"/>
          <w:sz w:val="24"/>
          <w:szCs w:val="24"/>
          <w:lang w:eastAsia="pl-PL"/>
        </w:rPr>
        <w:t xml:space="preserve"> </w:t>
      </w:r>
      <w:r>
        <w:rPr>
          <w:rFonts w:ascii="Arial Narrow" w:hAnsi="Arial Narrow" w:cs="Arial"/>
          <w:sz w:val="24"/>
          <w:szCs w:val="24"/>
          <w:lang w:eastAsia="pl-PL"/>
        </w:rPr>
        <w:t>W tym wartość zadań zrealizowanych do końca roku 2019 wynosi 14.910.400,00 zł.</w:t>
      </w:r>
      <w:r w:rsidR="00C34E28" w:rsidRPr="004840FC">
        <w:rPr>
          <w:rFonts w:ascii="Arial Narrow" w:hAnsi="Arial Narrow" w:cs="Arial"/>
          <w:sz w:val="24"/>
          <w:szCs w:val="24"/>
          <w:lang w:eastAsia="pl-PL"/>
        </w:rPr>
        <w:t xml:space="preserve"> Spółka może realizować także zadania inwestycyjne związane z działalnością dodatkową</w:t>
      </w:r>
      <w:r w:rsidR="00115363">
        <w:rPr>
          <w:rFonts w:ascii="Arial Narrow" w:hAnsi="Arial Narrow" w:cs="Arial"/>
          <w:sz w:val="24"/>
          <w:szCs w:val="24"/>
          <w:lang w:eastAsia="pl-PL"/>
        </w:rPr>
        <w:t xml:space="preserve"> takie jak budowę i modernizację</w:t>
      </w:r>
      <w:r w:rsidR="00C34E28" w:rsidRPr="004840FC">
        <w:rPr>
          <w:rFonts w:ascii="Arial Narrow" w:hAnsi="Arial Narrow" w:cs="Arial"/>
          <w:sz w:val="24"/>
          <w:szCs w:val="24"/>
          <w:lang w:eastAsia="pl-PL"/>
        </w:rPr>
        <w:t xml:space="preserve"> obiektów </w:t>
      </w:r>
      <w:proofErr w:type="spellStart"/>
      <w:r w:rsidR="005E567E">
        <w:rPr>
          <w:rFonts w:ascii="Arial Narrow" w:hAnsi="Arial Narrow" w:cs="Arial"/>
          <w:sz w:val="24"/>
          <w:szCs w:val="24"/>
          <w:lang w:eastAsia="pl-PL"/>
        </w:rPr>
        <w:t>ZWiK</w:t>
      </w:r>
      <w:proofErr w:type="spellEnd"/>
      <w:r w:rsidR="00C34E28" w:rsidRPr="004840FC">
        <w:rPr>
          <w:rFonts w:ascii="Arial Narrow" w:hAnsi="Arial Narrow" w:cs="Arial"/>
          <w:sz w:val="24"/>
          <w:szCs w:val="24"/>
          <w:lang w:eastAsia="pl-PL"/>
        </w:rPr>
        <w:t>, zakupy</w:t>
      </w:r>
      <w:r w:rsidR="005E567E">
        <w:rPr>
          <w:rFonts w:ascii="Arial Narrow" w:hAnsi="Arial Narrow" w:cs="Arial"/>
          <w:sz w:val="24"/>
          <w:szCs w:val="24"/>
          <w:lang w:eastAsia="pl-PL"/>
        </w:rPr>
        <w:t xml:space="preserve"> urządzeń i</w:t>
      </w:r>
      <w:r w:rsidR="00C34E28" w:rsidRPr="004840FC">
        <w:rPr>
          <w:rFonts w:ascii="Arial Narrow" w:hAnsi="Arial Narrow" w:cs="Arial"/>
          <w:sz w:val="24"/>
          <w:szCs w:val="24"/>
          <w:lang w:eastAsia="pl-PL"/>
        </w:rPr>
        <w:t xml:space="preserve"> sprzętu specjalistycznego. Jednak środki na ten cel nie mogą pochodzić z odpisów amortyzacyjnych urządzeń wodociągowych i kanalizacyjnych oraz z zysku osiągniętego na działalności podstawowej.</w:t>
      </w:r>
    </w:p>
    <w:p w14:paraId="3C72CC4B" w14:textId="77777777" w:rsidR="00C34E28" w:rsidRPr="004840FC" w:rsidRDefault="00C34E28" w:rsidP="00B6234C">
      <w:pPr>
        <w:spacing w:after="0" w:line="240" w:lineRule="auto"/>
        <w:rPr>
          <w:rFonts w:ascii="Arial Narrow" w:hAnsi="Arial Narrow" w:cs="Arial"/>
          <w:sz w:val="24"/>
          <w:szCs w:val="24"/>
          <w:lang w:eastAsia="pl-PL"/>
        </w:rPr>
      </w:pPr>
    </w:p>
    <w:p w14:paraId="1B143290"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4. </w:t>
      </w:r>
      <w:r w:rsidR="00C34E28" w:rsidRPr="004840FC">
        <w:rPr>
          <w:rFonts w:ascii="Arial Narrow" w:hAnsi="Arial Narrow" w:cs="Arial"/>
          <w:b/>
          <w:sz w:val="24"/>
          <w:szCs w:val="24"/>
          <w:lang w:eastAsia="pl-PL"/>
        </w:rPr>
        <w:t>Planowany zakres usług wodociągowo – kanalizacyjnych.</w:t>
      </w:r>
    </w:p>
    <w:p w14:paraId="70E48591" w14:textId="77777777" w:rsidR="00C34E28" w:rsidRPr="004840FC" w:rsidRDefault="00C34E28" w:rsidP="00B6234C">
      <w:pPr>
        <w:spacing w:after="0" w:line="240" w:lineRule="auto"/>
        <w:jc w:val="both"/>
        <w:rPr>
          <w:rFonts w:ascii="Arial Narrow" w:hAnsi="Arial Narrow" w:cs="Arial"/>
          <w:sz w:val="24"/>
          <w:szCs w:val="24"/>
          <w:lang w:eastAsia="pl-PL"/>
        </w:rPr>
      </w:pPr>
    </w:p>
    <w:p w14:paraId="09E501EB" w14:textId="77777777" w:rsidR="00C34E28" w:rsidRPr="004840FC" w:rsidRDefault="007957E4"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Podstawowym , statutowym przedmiotem działalności </w:t>
      </w:r>
      <w:r w:rsidRPr="004840FC">
        <w:rPr>
          <w:rFonts w:ascii="Arial Narrow" w:hAnsi="Arial Narrow" w:cs="Arial"/>
          <w:color w:val="000000"/>
          <w:sz w:val="24"/>
          <w:szCs w:val="24"/>
          <w:lang w:eastAsia="pl-PL"/>
        </w:rPr>
        <w:t>Zakład</w:t>
      </w:r>
      <w:r>
        <w:rPr>
          <w:rFonts w:ascii="Arial Narrow" w:hAnsi="Arial Narrow" w:cs="Arial"/>
          <w:color w:val="000000"/>
          <w:sz w:val="24"/>
          <w:szCs w:val="24"/>
          <w:lang w:eastAsia="pl-PL"/>
        </w:rPr>
        <w:t>u</w:t>
      </w:r>
      <w:r w:rsidR="00115363">
        <w:rPr>
          <w:rFonts w:ascii="Arial Narrow" w:hAnsi="Arial Narrow" w:cs="Arial"/>
          <w:color w:val="000000"/>
          <w:sz w:val="24"/>
          <w:szCs w:val="24"/>
          <w:lang w:eastAsia="pl-PL"/>
        </w:rPr>
        <w:t xml:space="preserve"> Wodociągów i Kanalizacji S</w:t>
      </w:r>
      <w:r w:rsidRPr="004840FC">
        <w:rPr>
          <w:rFonts w:ascii="Arial Narrow" w:hAnsi="Arial Narrow" w:cs="Arial"/>
          <w:color w:val="000000"/>
          <w:sz w:val="24"/>
          <w:szCs w:val="24"/>
          <w:lang w:eastAsia="pl-PL"/>
        </w:rPr>
        <w:t>p. z o.o.</w:t>
      </w:r>
      <w:r w:rsidR="00C34E28" w:rsidRPr="004840FC">
        <w:rPr>
          <w:rFonts w:ascii="Arial Narrow" w:hAnsi="Arial Narrow" w:cs="Arial"/>
          <w:sz w:val="24"/>
          <w:szCs w:val="24"/>
          <w:lang w:eastAsia="pl-PL"/>
        </w:rPr>
        <w:t xml:space="preserve"> jest:   </w:t>
      </w:r>
    </w:p>
    <w:p w14:paraId="318739C3" w14:textId="77777777" w:rsidR="00C34E28" w:rsidRPr="004840FC" w:rsidRDefault="00C34E28" w:rsidP="00B6234C">
      <w:pPr>
        <w:numPr>
          <w:ilvl w:val="0"/>
          <w:numId w:val="1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zbiorowe zaopatrzenie w wodę polegające na: </w:t>
      </w:r>
    </w:p>
    <w:p w14:paraId="2BBFB9D2" w14:textId="77777777" w:rsidR="00C34E28" w:rsidRPr="004840FC" w:rsidRDefault="00C34E28" w:rsidP="00DB5D2A">
      <w:pPr>
        <w:numPr>
          <w:ilvl w:val="0"/>
          <w:numId w:val="4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ujmowaniu wody z</w:t>
      </w:r>
      <w:r w:rsidR="007957E4">
        <w:rPr>
          <w:rFonts w:ascii="Arial Narrow" w:hAnsi="Arial Narrow" w:cs="Arial"/>
          <w:sz w:val="24"/>
          <w:szCs w:val="24"/>
          <w:lang w:eastAsia="pl-PL"/>
        </w:rPr>
        <w:t>e</w:t>
      </w:r>
      <w:r w:rsidRPr="004840FC">
        <w:rPr>
          <w:rFonts w:ascii="Arial Narrow" w:hAnsi="Arial Narrow" w:cs="Arial"/>
          <w:sz w:val="24"/>
          <w:szCs w:val="24"/>
          <w:lang w:eastAsia="pl-PL"/>
        </w:rPr>
        <w:t xml:space="preserve"> studni głębinowych na ujęciu wody „Sołtysko”, </w:t>
      </w:r>
    </w:p>
    <w:p w14:paraId="754867CE" w14:textId="77777777" w:rsidR="00C34E28" w:rsidRPr="004840FC" w:rsidRDefault="00C34E28" w:rsidP="00DB5D2A">
      <w:pPr>
        <w:numPr>
          <w:ilvl w:val="0"/>
          <w:numId w:val="4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uzdatnianiu wody na stacji uzdatniania w procesach odżelaziani</w:t>
      </w:r>
      <w:r w:rsidR="007957E4">
        <w:rPr>
          <w:rFonts w:ascii="Arial Narrow" w:hAnsi="Arial Narrow" w:cs="Arial"/>
          <w:sz w:val="24"/>
          <w:szCs w:val="24"/>
          <w:lang w:eastAsia="pl-PL"/>
        </w:rPr>
        <w:t>a</w:t>
      </w:r>
      <w:r w:rsidRPr="004840FC">
        <w:rPr>
          <w:rFonts w:ascii="Arial Narrow" w:hAnsi="Arial Narrow" w:cs="Arial"/>
          <w:sz w:val="24"/>
          <w:szCs w:val="24"/>
          <w:lang w:eastAsia="pl-PL"/>
        </w:rPr>
        <w:t xml:space="preserve"> i </w:t>
      </w:r>
      <w:proofErr w:type="spellStart"/>
      <w:r w:rsidRPr="004840FC">
        <w:rPr>
          <w:rFonts w:ascii="Arial Narrow" w:hAnsi="Arial Narrow" w:cs="Arial"/>
          <w:sz w:val="24"/>
          <w:szCs w:val="24"/>
          <w:lang w:eastAsia="pl-PL"/>
        </w:rPr>
        <w:t>odmanganiania</w:t>
      </w:r>
      <w:proofErr w:type="spellEnd"/>
      <w:r w:rsidRPr="004840FC">
        <w:rPr>
          <w:rFonts w:ascii="Arial Narrow" w:hAnsi="Arial Narrow" w:cs="Arial"/>
          <w:sz w:val="24"/>
          <w:szCs w:val="24"/>
          <w:lang w:eastAsia="pl-PL"/>
        </w:rPr>
        <w:t>,</w:t>
      </w:r>
    </w:p>
    <w:p w14:paraId="75C344B7" w14:textId="77777777" w:rsidR="00C34E28" w:rsidRPr="004840FC" w:rsidRDefault="00C34E28" w:rsidP="00DB5D2A">
      <w:pPr>
        <w:numPr>
          <w:ilvl w:val="0"/>
          <w:numId w:val="4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dostarczaniu </w:t>
      </w:r>
      <w:r w:rsidR="007957E4">
        <w:rPr>
          <w:rFonts w:ascii="Arial Narrow" w:hAnsi="Arial Narrow" w:cs="Arial"/>
          <w:sz w:val="24"/>
          <w:szCs w:val="24"/>
          <w:lang w:eastAsia="pl-PL"/>
        </w:rPr>
        <w:t>uzdatnionej</w:t>
      </w:r>
      <w:r w:rsidRPr="004840FC">
        <w:rPr>
          <w:rFonts w:ascii="Arial Narrow" w:hAnsi="Arial Narrow" w:cs="Arial"/>
          <w:sz w:val="24"/>
          <w:szCs w:val="24"/>
          <w:lang w:eastAsia="pl-PL"/>
        </w:rPr>
        <w:t xml:space="preserve"> wody sieciami rozdzielczymi i przyłączami wodociągowymi do odbiorców zbiorowych oraz indywidualnych,</w:t>
      </w:r>
    </w:p>
    <w:p w14:paraId="5F301C7C" w14:textId="77777777" w:rsidR="00C34E28" w:rsidRPr="004840FC" w:rsidRDefault="00C34E28" w:rsidP="00B6234C">
      <w:pPr>
        <w:numPr>
          <w:ilvl w:val="0"/>
          <w:numId w:val="1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zbiorowe odprowadzanie ścieków polegające na odprowadzaniu ścieków bytowo – gospodarczych i przemysłowych systemem kanalizacji sanitarnej</w:t>
      </w:r>
      <w:r w:rsidR="007957E4">
        <w:rPr>
          <w:rFonts w:ascii="Arial Narrow" w:hAnsi="Arial Narrow" w:cs="Arial"/>
          <w:sz w:val="24"/>
          <w:szCs w:val="24"/>
          <w:lang w:eastAsia="pl-PL"/>
        </w:rPr>
        <w:t xml:space="preserve"> grawitacyjnej i tłocznej</w:t>
      </w:r>
      <w:r w:rsidRPr="004840FC">
        <w:rPr>
          <w:rFonts w:ascii="Arial Narrow" w:hAnsi="Arial Narrow" w:cs="Arial"/>
          <w:sz w:val="24"/>
          <w:szCs w:val="24"/>
          <w:lang w:eastAsia="pl-PL"/>
        </w:rPr>
        <w:t xml:space="preserve">, </w:t>
      </w:r>
    </w:p>
    <w:p w14:paraId="53C1B290" w14:textId="77777777" w:rsidR="00C34E28" w:rsidRDefault="00C34E28" w:rsidP="00B6234C">
      <w:pPr>
        <w:numPr>
          <w:ilvl w:val="0"/>
          <w:numId w:val="1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oczyszczanie ścieków w procesach mechanicznych</w:t>
      </w:r>
      <w:r w:rsidR="00B91308">
        <w:rPr>
          <w:rFonts w:ascii="Arial Narrow" w:hAnsi="Arial Narrow" w:cs="Arial"/>
          <w:sz w:val="24"/>
          <w:szCs w:val="24"/>
          <w:lang w:eastAsia="pl-PL"/>
        </w:rPr>
        <w:t xml:space="preserve">, </w:t>
      </w:r>
      <w:r w:rsidRPr="004840FC">
        <w:rPr>
          <w:rFonts w:ascii="Arial Narrow" w:hAnsi="Arial Narrow" w:cs="Arial"/>
          <w:sz w:val="24"/>
          <w:szCs w:val="24"/>
          <w:lang w:eastAsia="pl-PL"/>
        </w:rPr>
        <w:t>biologicznych i chemicznych</w:t>
      </w:r>
      <w:r w:rsidR="007957E4">
        <w:rPr>
          <w:rFonts w:ascii="Arial Narrow" w:hAnsi="Arial Narrow" w:cs="Arial"/>
          <w:sz w:val="24"/>
          <w:szCs w:val="24"/>
          <w:lang w:eastAsia="pl-PL"/>
        </w:rPr>
        <w:t>,</w:t>
      </w:r>
    </w:p>
    <w:p w14:paraId="48EC1F45" w14:textId="77777777" w:rsidR="007957E4" w:rsidRPr="004840FC" w:rsidRDefault="007957E4" w:rsidP="00B6234C">
      <w:pPr>
        <w:numPr>
          <w:ilvl w:val="0"/>
          <w:numId w:val="15"/>
        </w:num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odprowadzanie oczyszczonych ścieków do odbiornika tj. do gruntu.</w:t>
      </w:r>
    </w:p>
    <w:p w14:paraId="2578758E" w14:textId="77777777" w:rsidR="00C34E28" w:rsidRPr="004840FC" w:rsidRDefault="00C34E28" w:rsidP="00B6234C">
      <w:pPr>
        <w:spacing w:after="0" w:line="240" w:lineRule="auto"/>
        <w:jc w:val="both"/>
        <w:rPr>
          <w:rFonts w:ascii="Arial Narrow" w:hAnsi="Arial Narrow" w:cs="Arial"/>
          <w:sz w:val="24"/>
          <w:szCs w:val="24"/>
          <w:lang w:eastAsia="pl-PL"/>
        </w:rPr>
      </w:pPr>
    </w:p>
    <w:p w14:paraId="19429A1C" w14:textId="77777777" w:rsidR="00C34E28" w:rsidRPr="004840FC" w:rsidRDefault="00C34E28" w:rsidP="00B6234C">
      <w:pPr>
        <w:spacing w:after="0" w:line="240" w:lineRule="auto"/>
        <w:jc w:val="both"/>
        <w:rPr>
          <w:rFonts w:ascii="Arial Narrow" w:hAnsi="Arial Narrow" w:cs="Arial"/>
          <w:sz w:val="24"/>
          <w:szCs w:val="24"/>
          <w:lang w:eastAsia="pl-PL"/>
        </w:rPr>
      </w:pPr>
      <w:proofErr w:type="spellStart"/>
      <w:r w:rsidRPr="004840FC">
        <w:rPr>
          <w:rFonts w:ascii="Arial Narrow" w:hAnsi="Arial Narrow" w:cs="Arial"/>
          <w:sz w:val="24"/>
          <w:szCs w:val="24"/>
          <w:lang w:eastAsia="pl-PL"/>
        </w:rPr>
        <w:t>ZWiK</w:t>
      </w:r>
      <w:proofErr w:type="spellEnd"/>
      <w:r w:rsidRPr="004840FC">
        <w:rPr>
          <w:rFonts w:ascii="Arial Narrow" w:hAnsi="Arial Narrow" w:cs="Arial"/>
          <w:sz w:val="24"/>
          <w:szCs w:val="24"/>
          <w:lang w:eastAsia="pl-PL"/>
        </w:rPr>
        <w:t xml:space="preserve"> prowadzi działalność na terenie miasta Mrągowo i gminy Mrągowo. Realizacja zadań przedsiębiorstwa odbywa się na podstawie uzyskanych pozwoleń i decyzji: </w:t>
      </w:r>
    </w:p>
    <w:p w14:paraId="2B1EEFA0" w14:textId="77777777" w:rsidR="00C34E28" w:rsidRPr="004840FC" w:rsidRDefault="00C34E28" w:rsidP="00F1470A">
      <w:pPr>
        <w:numPr>
          <w:ilvl w:val="0"/>
          <w:numId w:val="16"/>
        </w:numPr>
        <w:tabs>
          <w:tab w:val="num" w:pos="720"/>
        </w:tabs>
        <w:spacing w:after="0" w:line="240" w:lineRule="auto"/>
        <w:ind w:left="720"/>
        <w:jc w:val="both"/>
        <w:rPr>
          <w:rFonts w:ascii="Arial Narrow" w:hAnsi="Arial Narrow" w:cs="Arial"/>
          <w:sz w:val="24"/>
          <w:szCs w:val="24"/>
          <w:lang w:eastAsia="pl-PL"/>
        </w:rPr>
      </w:pPr>
      <w:r w:rsidRPr="004840FC">
        <w:rPr>
          <w:rFonts w:ascii="Arial Narrow" w:hAnsi="Arial Narrow" w:cs="Arial"/>
          <w:sz w:val="24"/>
          <w:szCs w:val="24"/>
          <w:lang w:eastAsia="pl-PL"/>
        </w:rPr>
        <w:t>na pobór wód podziemnych dla ujęcia wód podziemnych z ujęcia „Sołtysko”–  ważne do 1 stycznia 2031 r. (ROŚ 6223-27/10 i ROŚ 6341.1.12.2013),</w:t>
      </w:r>
    </w:p>
    <w:p w14:paraId="5CDBA397" w14:textId="77777777" w:rsidR="00C34E28" w:rsidRPr="004840FC" w:rsidRDefault="00C34E28" w:rsidP="00F1470A">
      <w:pPr>
        <w:numPr>
          <w:ilvl w:val="0"/>
          <w:numId w:val="16"/>
        </w:numPr>
        <w:tabs>
          <w:tab w:val="num" w:pos="720"/>
        </w:tabs>
        <w:spacing w:after="0" w:line="240" w:lineRule="auto"/>
        <w:ind w:left="720"/>
        <w:jc w:val="both"/>
        <w:rPr>
          <w:rFonts w:ascii="Arial Narrow" w:hAnsi="Arial Narrow" w:cs="Arial"/>
          <w:sz w:val="24"/>
          <w:szCs w:val="24"/>
          <w:lang w:eastAsia="pl-PL"/>
        </w:rPr>
      </w:pPr>
      <w:r w:rsidRPr="004840FC">
        <w:rPr>
          <w:rFonts w:ascii="Arial Narrow" w:hAnsi="Arial Narrow" w:cs="Arial"/>
          <w:sz w:val="24"/>
          <w:szCs w:val="24"/>
          <w:lang w:eastAsia="pl-PL"/>
        </w:rPr>
        <w:lastRenderedPageBreak/>
        <w:t>na wprowadzanie oczyszczonych ścieków wód lub do ziemi – ważne do 31 grudnia 2024 r. (ROŚ 6341.2.23.2014),</w:t>
      </w:r>
    </w:p>
    <w:p w14:paraId="711FC938" w14:textId="77777777" w:rsidR="00C34E28" w:rsidRPr="004840FC" w:rsidRDefault="00C34E28" w:rsidP="00B6234C">
      <w:pPr>
        <w:spacing w:after="0" w:line="240" w:lineRule="auto"/>
        <w:jc w:val="both"/>
        <w:rPr>
          <w:rFonts w:ascii="Arial Narrow" w:hAnsi="Arial Narrow" w:cs="Arial"/>
          <w:color w:val="FF0000"/>
          <w:sz w:val="24"/>
          <w:szCs w:val="24"/>
          <w:lang w:eastAsia="pl-PL"/>
        </w:rPr>
      </w:pPr>
    </w:p>
    <w:p w14:paraId="6B7762BA"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 celu pełnego zabezpieczenia dostaw wody i odbioru ścieków przedsiębiorstwo obok szeregu urządzeń i obiektów tech</w:t>
      </w:r>
      <w:r w:rsidR="00F553ED" w:rsidRPr="004840FC">
        <w:rPr>
          <w:rFonts w:ascii="Arial Narrow" w:hAnsi="Arial Narrow" w:cs="Arial"/>
          <w:sz w:val="24"/>
          <w:szCs w:val="24"/>
          <w:lang w:eastAsia="pl-PL"/>
        </w:rPr>
        <w:t>nologicznych posiada następujące środki transportowe oraz</w:t>
      </w:r>
      <w:r w:rsidRPr="004840FC">
        <w:rPr>
          <w:rFonts w:ascii="Arial Narrow" w:hAnsi="Arial Narrow" w:cs="Arial"/>
          <w:sz w:val="24"/>
          <w:szCs w:val="24"/>
          <w:lang w:eastAsia="pl-PL"/>
        </w:rPr>
        <w:t xml:space="preserve"> sprzęt specjalistyczny:  </w:t>
      </w:r>
    </w:p>
    <w:p w14:paraId="5E135D4C" w14:textId="77777777" w:rsidR="00C34E28" w:rsidRPr="004840FC" w:rsidRDefault="00C34E28" w:rsidP="00B6234C">
      <w:pPr>
        <w:spacing w:after="0" w:line="240" w:lineRule="auto"/>
        <w:ind w:left="720"/>
        <w:jc w:val="both"/>
        <w:rPr>
          <w:rFonts w:ascii="Arial Narrow" w:hAnsi="Arial Narrow" w:cs="Arial"/>
          <w:color w:val="FF0000"/>
          <w:sz w:val="24"/>
          <w:szCs w:val="24"/>
          <w:lang w:eastAsia="pl-PL"/>
        </w:rPr>
      </w:pPr>
      <w:r w:rsidRPr="004840FC">
        <w:rPr>
          <w:rFonts w:ascii="Arial Narrow" w:hAnsi="Arial Narrow" w:cs="Arial"/>
          <w:color w:val="FF0000"/>
          <w:sz w:val="24"/>
          <w:szCs w:val="24"/>
          <w:lang w:eastAsia="pl-PL"/>
        </w:rPr>
        <w:t xml:space="preserve"> </w:t>
      </w: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962"/>
        <w:gridCol w:w="1559"/>
        <w:gridCol w:w="1701"/>
        <w:gridCol w:w="850"/>
      </w:tblGrid>
      <w:tr w:rsidR="00C34E28" w:rsidRPr="005D3B06" w14:paraId="5021D4CB" w14:textId="77777777" w:rsidTr="00E016C2">
        <w:trPr>
          <w:trHeight w:val="300"/>
        </w:trPr>
        <w:tc>
          <w:tcPr>
            <w:tcW w:w="567" w:type="dxa"/>
            <w:shd w:val="clear" w:color="auto" w:fill="F2F2F2"/>
          </w:tcPr>
          <w:p w14:paraId="27EF23D2"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Lp.</w:t>
            </w:r>
          </w:p>
        </w:tc>
        <w:tc>
          <w:tcPr>
            <w:tcW w:w="4962" w:type="dxa"/>
            <w:shd w:val="clear" w:color="auto" w:fill="F2F2F2"/>
          </w:tcPr>
          <w:p w14:paraId="1C3E08C2"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Rodzaj</w:t>
            </w:r>
          </w:p>
        </w:tc>
        <w:tc>
          <w:tcPr>
            <w:tcW w:w="1559" w:type="dxa"/>
            <w:shd w:val="clear" w:color="auto" w:fill="F2F2F2"/>
            <w:noWrap/>
          </w:tcPr>
          <w:p w14:paraId="12E2A94F"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Marka</w:t>
            </w:r>
          </w:p>
        </w:tc>
        <w:tc>
          <w:tcPr>
            <w:tcW w:w="1701" w:type="dxa"/>
            <w:shd w:val="clear" w:color="auto" w:fill="F2F2F2"/>
            <w:noWrap/>
          </w:tcPr>
          <w:p w14:paraId="1C860355"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Typ</w:t>
            </w:r>
          </w:p>
        </w:tc>
        <w:tc>
          <w:tcPr>
            <w:tcW w:w="850" w:type="dxa"/>
            <w:shd w:val="clear" w:color="auto" w:fill="F2F2F2"/>
          </w:tcPr>
          <w:p w14:paraId="5C3AA03B"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Szt.</w:t>
            </w:r>
          </w:p>
        </w:tc>
      </w:tr>
      <w:tr w:rsidR="00C34E28" w:rsidRPr="005D3B06" w14:paraId="019D093C" w14:textId="77777777" w:rsidTr="00E016C2">
        <w:trPr>
          <w:trHeight w:val="300"/>
        </w:trPr>
        <w:tc>
          <w:tcPr>
            <w:tcW w:w="567" w:type="dxa"/>
          </w:tcPr>
          <w:p w14:paraId="3CED5606"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w:t>
            </w:r>
          </w:p>
        </w:tc>
        <w:tc>
          <w:tcPr>
            <w:tcW w:w="4962" w:type="dxa"/>
          </w:tcPr>
          <w:p w14:paraId="7809FBB1" w14:textId="77777777" w:rsidR="00C34E28" w:rsidRPr="001440FF" w:rsidRDefault="00C34E28" w:rsidP="001440FF">
            <w:pPr>
              <w:spacing w:after="0" w:line="240" w:lineRule="auto"/>
              <w:rPr>
                <w:rFonts w:ascii="Times New Roman" w:hAnsi="Times New Roman"/>
                <w:lang w:eastAsia="pl-PL"/>
              </w:rPr>
            </w:pPr>
            <w:r w:rsidRPr="001440FF">
              <w:rPr>
                <w:rFonts w:ascii="Times New Roman" w:hAnsi="Times New Roman"/>
                <w:sz w:val="24"/>
                <w:szCs w:val="24"/>
                <w:lang w:eastAsia="pl-PL"/>
              </w:rPr>
              <w:t xml:space="preserve">Samochód </w:t>
            </w:r>
            <w:r w:rsidR="001440FF" w:rsidRPr="001440FF">
              <w:rPr>
                <w:rFonts w:ascii="Times New Roman" w:hAnsi="Times New Roman"/>
                <w:sz w:val="24"/>
                <w:szCs w:val="24"/>
                <w:lang w:eastAsia="pl-PL"/>
              </w:rPr>
              <w:t>kombinowany (wysokociśnieniowy)</w:t>
            </w:r>
          </w:p>
        </w:tc>
        <w:tc>
          <w:tcPr>
            <w:tcW w:w="1559" w:type="dxa"/>
            <w:noWrap/>
          </w:tcPr>
          <w:p w14:paraId="3209BB80" w14:textId="77777777" w:rsidR="00C34E28" w:rsidRPr="001440FF" w:rsidRDefault="001440FF" w:rsidP="00E016C2">
            <w:pPr>
              <w:spacing w:after="0" w:line="240" w:lineRule="auto"/>
              <w:rPr>
                <w:rFonts w:ascii="Times New Roman" w:hAnsi="Times New Roman"/>
                <w:lang w:eastAsia="pl-PL"/>
              </w:rPr>
            </w:pPr>
            <w:r w:rsidRPr="001440FF">
              <w:rPr>
                <w:rFonts w:ascii="Times New Roman" w:hAnsi="Times New Roman"/>
                <w:sz w:val="24"/>
                <w:szCs w:val="24"/>
                <w:lang w:eastAsia="pl-PL"/>
              </w:rPr>
              <w:t>DAF</w:t>
            </w:r>
          </w:p>
        </w:tc>
        <w:tc>
          <w:tcPr>
            <w:tcW w:w="1701" w:type="dxa"/>
            <w:noWrap/>
          </w:tcPr>
          <w:p w14:paraId="3A6ADD44" w14:textId="77777777" w:rsidR="00C34E28" w:rsidRPr="001440FF" w:rsidRDefault="001440FF" w:rsidP="00E016C2">
            <w:pPr>
              <w:spacing w:after="0" w:line="240" w:lineRule="auto"/>
              <w:rPr>
                <w:rFonts w:ascii="Times New Roman" w:hAnsi="Times New Roman"/>
                <w:lang w:eastAsia="pl-PL"/>
              </w:rPr>
            </w:pPr>
            <w:r w:rsidRPr="001440FF">
              <w:rPr>
                <w:rFonts w:ascii="Times New Roman" w:hAnsi="Times New Roman"/>
                <w:sz w:val="24"/>
                <w:szCs w:val="24"/>
                <w:lang w:eastAsia="pl-PL"/>
              </w:rPr>
              <w:t>CF250</w:t>
            </w:r>
          </w:p>
        </w:tc>
        <w:tc>
          <w:tcPr>
            <w:tcW w:w="850" w:type="dxa"/>
          </w:tcPr>
          <w:p w14:paraId="30B74349"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4FC80340" w14:textId="77777777" w:rsidTr="00E016C2">
        <w:trPr>
          <w:trHeight w:val="363"/>
        </w:trPr>
        <w:tc>
          <w:tcPr>
            <w:tcW w:w="567" w:type="dxa"/>
          </w:tcPr>
          <w:p w14:paraId="007801BE"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2</w:t>
            </w:r>
          </w:p>
        </w:tc>
        <w:tc>
          <w:tcPr>
            <w:tcW w:w="4962" w:type="dxa"/>
          </w:tcPr>
          <w:p w14:paraId="16E77952"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Samochód kombinowany (wysokociśnieniowy)</w:t>
            </w:r>
          </w:p>
        </w:tc>
        <w:tc>
          <w:tcPr>
            <w:tcW w:w="1559" w:type="dxa"/>
            <w:noWrap/>
          </w:tcPr>
          <w:p w14:paraId="4925EC9B"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WUKO/Jelcz</w:t>
            </w:r>
          </w:p>
        </w:tc>
        <w:tc>
          <w:tcPr>
            <w:tcW w:w="1701" w:type="dxa"/>
            <w:noWrap/>
          </w:tcPr>
          <w:p w14:paraId="4EF2CF23"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SCK-3Z</w:t>
            </w:r>
          </w:p>
        </w:tc>
        <w:tc>
          <w:tcPr>
            <w:tcW w:w="850" w:type="dxa"/>
          </w:tcPr>
          <w:p w14:paraId="5401452F"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3D27C797" w14:textId="77777777" w:rsidTr="00E016C2">
        <w:trPr>
          <w:trHeight w:val="363"/>
        </w:trPr>
        <w:tc>
          <w:tcPr>
            <w:tcW w:w="567" w:type="dxa"/>
          </w:tcPr>
          <w:p w14:paraId="47318CA9"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3</w:t>
            </w:r>
          </w:p>
        </w:tc>
        <w:tc>
          <w:tcPr>
            <w:tcW w:w="4962" w:type="dxa"/>
          </w:tcPr>
          <w:p w14:paraId="52EE0423"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Samochód kombinowany (wysokociśnieniowy)</w:t>
            </w:r>
          </w:p>
        </w:tc>
        <w:tc>
          <w:tcPr>
            <w:tcW w:w="1559" w:type="dxa"/>
            <w:noWrap/>
          </w:tcPr>
          <w:p w14:paraId="10219D44"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MAN</w:t>
            </w:r>
          </w:p>
        </w:tc>
        <w:tc>
          <w:tcPr>
            <w:tcW w:w="1701" w:type="dxa"/>
            <w:noWrap/>
          </w:tcPr>
          <w:p w14:paraId="749AF86A" w14:textId="77777777" w:rsidR="00C34E28" w:rsidRPr="001440FF" w:rsidRDefault="00C34E28" w:rsidP="00E016C2">
            <w:pPr>
              <w:spacing w:after="0" w:line="240" w:lineRule="auto"/>
              <w:rPr>
                <w:rFonts w:ascii="Times New Roman" w:hAnsi="Times New Roman"/>
                <w:sz w:val="24"/>
                <w:szCs w:val="24"/>
                <w:lang w:eastAsia="pl-PL"/>
              </w:rPr>
            </w:pPr>
            <w:proofErr w:type="spellStart"/>
            <w:r w:rsidRPr="001440FF">
              <w:rPr>
                <w:rFonts w:ascii="Times New Roman" w:hAnsi="Times New Roman"/>
                <w:sz w:val="24"/>
                <w:szCs w:val="24"/>
                <w:lang w:eastAsia="pl-PL"/>
              </w:rPr>
              <w:t>CanalMaster</w:t>
            </w:r>
            <w:proofErr w:type="spellEnd"/>
          </w:p>
        </w:tc>
        <w:tc>
          <w:tcPr>
            <w:tcW w:w="850" w:type="dxa"/>
          </w:tcPr>
          <w:p w14:paraId="7838FBFB"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116BA703" w14:textId="77777777" w:rsidTr="00E016C2">
        <w:trPr>
          <w:trHeight w:val="363"/>
        </w:trPr>
        <w:tc>
          <w:tcPr>
            <w:tcW w:w="567" w:type="dxa"/>
          </w:tcPr>
          <w:p w14:paraId="3A20CBFD"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4</w:t>
            </w:r>
          </w:p>
        </w:tc>
        <w:tc>
          <w:tcPr>
            <w:tcW w:w="4962" w:type="dxa"/>
          </w:tcPr>
          <w:p w14:paraId="173E847A"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Samochód ciężarowy (wywrotka, HDS)</w:t>
            </w:r>
          </w:p>
        </w:tc>
        <w:tc>
          <w:tcPr>
            <w:tcW w:w="1559" w:type="dxa"/>
            <w:noWrap/>
          </w:tcPr>
          <w:p w14:paraId="546CEE72"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Volvo</w:t>
            </w:r>
          </w:p>
        </w:tc>
        <w:tc>
          <w:tcPr>
            <w:tcW w:w="1701" w:type="dxa"/>
            <w:noWrap/>
          </w:tcPr>
          <w:p w14:paraId="7204791B"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FL6 220</w:t>
            </w:r>
          </w:p>
        </w:tc>
        <w:tc>
          <w:tcPr>
            <w:tcW w:w="850" w:type="dxa"/>
          </w:tcPr>
          <w:p w14:paraId="30A6FE04"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1E17CAC1" w14:textId="77777777" w:rsidTr="00E016C2">
        <w:trPr>
          <w:trHeight w:val="300"/>
        </w:trPr>
        <w:tc>
          <w:tcPr>
            <w:tcW w:w="567" w:type="dxa"/>
          </w:tcPr>
          <w:p w14:paraId="69F2E379"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5</w:t>
            </w:r>
          </w:p>
        </w:tc>
        <w:tc>
          <w:tcPr>
            <w:tcW w:w="4962" w:type="dxa"/>
          </w:tcPr>
          <w:p w14:paraId="260D7A71"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Urządzenie wysokociśnieniowe</w:t>
            </w:r>
          </w:p>
        </w:tc>
        <w:tc>
          <w:tcPr>
            <w:tcW w:w="1559" w:type="dxa"/>
            <w:noWrap/>
          </w:tcPr>
          <w:p w14:paraId="6E1F0096" w14:textId="77777777" w:rsidR="00C34E28" w:rsidRPr="001440FF" w:rsidRDefault="00C34E28" w:rsidP="00E016C2">
            <w:pPr>
              <w:spacing w:after="0" w:line="240" w:lineRule="auto"/>
              <w:rPr>
                <w:rFonts w:ascii="Times New Roman" w:hAnsi="Times New Roman"/>
                <w:lang w:eastAsia="pl-PL"/>
              </w:rPr>
            </w:pPr>
            <w:proofErr w:type="spellStart"/>
            <w:r w:rsidRPr="001440FF">
              <w:rPr>
                <w:rFonts w:ascii="Times New Roman" w:hAnsi="Times New Roman"/>
                <w:sz w:val="24"/>
                <w:szCs w:val="24"/>
                <w:lang w:eastAsia="pl-PL"/>
              </w:rPr>
              <w:t>Rioned</w:t>
            </w:r>
            <w:proofErr w:type="spellEnd"/>
          </w:p>
        </w:tc>
        <w:tc>
          <w:tcPr>
            <w:tcW w:w="1701" w:type="dxa"/>
            <w:noWrap/>
          </w:tcPr>
          <w:p w14:paraId="36667BE5" w14:textId="77777777" w:rsidR="00C34E28" w:rsidRPr="001440FF" w:rsidRDefault="00C34E28" w:rsidP="00E016C2">
            <w:pPr>
              <w:spacing w:after="0" w:line="240" w:lineRule="auto"/>
              <w:rPr>
                <w:rFonts w:ascii="Times New Roman" w:hAnsi="Times New Roman"/>
                <w:lang w:eastAsia="pl-PL"/>
              </w:rPr>
            </w:pPr>
            <w:proofErr w:type="spellStart"/>
            <w:r w:rsidRPr="001440FF">
              <w:rPr>
                <w:rFonts w:ascii="Times New Roman" w:hAnsi="Times New Roman"/>
                <w:sz w:val="24"/>
                <w:szCs w:val="24"/>
                <w:lang w:eastAsia="pl-PL"/>
              </w:rPr>
              <w:t>Uni</w:t>
            </w:r>
            <w:proofErr w:type="spellEnd"/>
            <w:r w:rsidRPr="001440FF">
              <w:rPr>
                <w:rFonts w:ascii="Times New Roman" w:hAnsi="Times New Roman"/>
                <w:sz w:val="24"/>
                <w:szCs w:val="24"/>
                <w:lang w:eastAsia="pl-PL"/>
              </w:rPr>
              <w:t xml:space="preserve"> Jet 150/55</w:t>
            </w:r>
          </w:p>
        </w:tc>
        <w:tc>
          <w:tcPr>
            <w:tcW w:w="850" w:type="dxa"/>
          </w:tcPr>
          <w:p w14:paraId="14ABCE58"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22C4280F" w14:textId="77777777" w:rsidTr="00E016C2">
        <w:trPr>
          <w:trHeight w:val="300"/>
        </w:trPr>
        <w:tc>
          <w:tcPr>
            <w:tcW w:w="567" w:type="dxa"/>
          </w:tcPr>
          <w:p w14:paraId="11CA1E37"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6</w:t>
            </w:r>
          </w:p>
        </w:tc>
        <w:tc>
          <w:tcPr>
            <w:tcW w:w="4962" w:type="dxa"/>
          </w:tcPr>
          <w:p w14:paraId="11F5DE21"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Koparko-ładowarka</w:t>
            </w:r>
          </w:p>
        </w:tc>
        <w:tc>
          <w:tcPr>
            <w:tcW w:w="1559" w:type="dxa"/>
            <w:noWrap/>
          </w:tcPr>
          <w:p w14:paraId="205749AB"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JCB</w:t>
            </w:r>
          </w:p>
        </w:tc>
        <w:tc>
          <w:tcPr>
            <w:tcW w:w="1701" w:type="dxa"/>
            <w:noWrap/>
          </w:tcPr>
          <w:p w14:paraId="4FB1E901" w14:textId="0E2C726D" w:rsidR="00C34E28" w:rsidRPr="001440FF" w:rsidRDefault="00162A9E" w:rsidP="00E016C2">
            <w:pPr>
              <w:spacing w:after="0" w:line="240" w:lineRule="auto"/>
              <w:rPr>
                <w:rFonts w:ascii="Times New Roman" w:hAnsi="Times New Roman"/>
                <w:lang w:eastAsia="pl-PL"/>
              </w:rPr>
            </w:pPr>
            <w:r>
              <w:rPr>
                <w:rFonts w:ascii="Times New Roman" w:hAnsi="Times New Roman"/>
                <w:sz w:val="24"/>
                <w:szCs w:val="24"/>
                <w:lang w:eastAsia="pl-PL"/>
              </w:rPr>
              <w:t>4</w:t>
            </w:r>
            <w:r w:rsidR="00C34E28" w:rsidRPr="001440FF">
              <w:rPr>
                <w:rFonts w:ascii="Times New Roman" w:hAnsi="Times New Roman"/>
                <w:sz w:val="24"/>
                <w:szCs w:val="24"/>
                <w:lang w:eastAsia="pl-PL"/>
              </w:rPr>
              <w:t>CX Super</w:t>
            </w:r>
          </w:p>
        </w:tc>
        <w:tc>
          <w:tcPr>
            <w:tcW w:w="850" w:type="dxa"/>
          </w:tcPr>
          <w:p w14:paraId="7744BAEE"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474EAA5F" w14:textId="77777777" w:rsidTr="00E016C2">
        <w:trPr>
          <w:trHeight w:val="300"/>
        </w:trPr>
        <w:tc>
          <w:tcPr>
            <w:tcW w:w="567" w:type="dxa"/>
          </w:tcPr>
          <w:p w14:paraId="5A419AFE"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7</w:t>
            </w:r>
          </w:p>
        </w:tc>
        <w:tc>
          <w:tcPr>
            <w:tcW w:w="4962" w:type="dxa"/>
          </w:tcPr>
          <w:p w14:paraId="21E3F06C"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 xml:space="preserve">Mini koparka </w:t>
            </w:r>
          </w:p>
        </w:tc>
        <w:tc>
          <w:tcPr>
            <w:tcW w:w="1559" w:type="dxa"/>
            <w:noWrap/>
          </w:tcPr>
          <w:p w14:paraId="408B1329"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JCB</w:t>
            </w:r>
          </w:p>
        </w:tc>
        <w:tc>
          <w:tcPr>
            <w:tcW w:w="1701" w:type="dxa"/>
            <w:noWrap/>
          </w:tcPr>
          <w:p w14:paraId="326AE104"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801.8</w:t>
            </w:r>
          </w:p>
        </w:tc>
        <w:tc>
          <w:tcPr>
            <w:tcW w:w="850" w:type="dxa"/>
          </w:tcPr>
          <w:p w14:paraId="4947171E"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789B5264" w14:textId="77777777" w:rsidTr="00E016C2">
        <w:trPr>
          <w:trHeight w:val="300"/>
        </w:trPr>
        <w:tc>
          <w:tcPr>
            <w:tcW w:w="567" w:type="dxa"/>
          </w:tcPr>
          <w:p w14:paraId="2FEADB80"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8</w:t>
            </w:r>
          </w:p>
        </w:tc>
        <w:tc>
          <w:tcPr>
            <w:tcW w:w="4962" w:type="dxa"/>
          </w:tcPr>
          <w:p w14:paraId="5FF380EF"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Samochód ciężarowy (Transporter)</w:t>
            </w:r>
          </w:p>
        </w:tc>
        <w:tc>
          <w:tcPr>
            <w:tcW w:w="1559" w:type="dxa"/>
            <w:noWrap/>
          </w:tcPr>
          <w:p w14:paraId="1BA63CF3"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Volkswagen</w:t>
            </w:r>
          </w:p>
        </w:tc>
        <w:tc>
          <w:tcPr>
            <w:tcW w:w="1701" w:type="dxa"/>
            <w:noWrap/>
          </w:tcPr>
          <w:p w14:paraId="537CEDE0"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T5</w:t>
            </w:r>
          </w:p>
        </w:tc>
        <w:tc>
          <w:tcPr>
            <w:tcW w:w="850" w:type="dxa"/>
          </w:tcPr>
          <w:p w14:paraId="7ABE7BAB"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3DD02555" w14:textId="77777777" w:rsidTr="00E016C2">
        <w:trPr>
          <w:trHeight w:val="300"/>
        </w:trPr>
        <w:tc>
          <w:tcPr>
            <w:tcW w:w="567" w:type="dxa"/>
          </w:tcPr>
          <w:p w14:paraId="79B4CF85"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9</w:t>
            </w:r>
          </w:p>
        </w:tc>
        <w:tc>
          <w:tcPr>
            <w:tcW w:w="4962" w:type="dxa"/>
          </w:tcPr>
          <w:p w14:paraId="288A11A3" w14:textId="77777777" w:rsidR="00C34E28" w:rsidRPr="001440FF" w:rsidRDefault="00F553ED"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Samochód</w:t>
            </w:r>
            <w:r w:rsidR="00C34E28" w:rsidRPr="001440FF">
              <w:rPr>
                <w:rFonts w:ascii="Times New Roman" w:hAnsi="Times New Roman"/>
                <w:sz w:val="24"/>
                <w:szCs w:val="24"/>
                <w:lang w:eastAsia="pl-PL"/>
              </w:rPr>
              <w:t xml:space="preserve"> ciężarowy (Transporter)</w:t>
            </w:r>
          </w:p>
        </w:tc>
        <w:tc>
          <w:tcPr>
            <w:tcW w:w="1559" w:type="dxa"/>
            <w:noWrap/>
          </w:tcPr>
          <w:p w14:paraId="53D3587B"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Volkswagen</w:t>
            </w:r>
          </w:p>
        </w:tc>
        <w:tc>
          <w:tcPr>
            <w:tcW w:w="1701" w:type="dxa"/>
            <w:noWrap/>
          </w:tcPr>
          <w:p w14:paraId="6DF63E59"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T6</w:t>
            </w:r>
          </w:p>
        </w:tc>
        <w:tc>
          <w:tcPr>
            <w:tcW w:w="850" w:type="dxa"/>
          </w:tcPr>
          <w:p w14:paraId="1AC2CA1B"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40CB70EB" w14:textId="77777777" w:rsidTr="00E016C2">
        <w:trPr>
          <w:trHeight w:val="300"/>
        </w:trPr>
        <w:tc>
          <w:tcPr>
            <w:tcW w:w="567" w:type="dxa"/>
          </w:tcPr>
          <w:p w14:paraId="7534F834"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10</w:t>
            </w:r>
          </w:p>
        </w:tc>
        <w:tc>
          <w:tcPr>
            <w:tcW w:w="4962" w:type="dxa"/>
          </w:tcPr>
          <w:p w14:paraId="0C22EA4A" w14:textId="77777777" w:rsidR="00C34E28" w:rsidRPr="001440FF" w:rsidRDefault="00F553ED" w:rsidP="00E016C2">
            <w:pPr>
              <w:spacing w:after="0" w:line="240" w:lineRule="auto"/>
              <w:rPr>
                <w:rFonts w:ascii="Times New Roman" w:hAnsi="Times New Roman"/>
                <w:lang w:eastAsia="pl-PL"/>
              </w:rPr>
            </w:pPr>
            <w:r w:rsidRPr="001440FF">
              <w:rPr>
                <w:rFonts w:ascii="Times New Roman" w:hAnsi="Times New Roman"/>
                <w:sz w:val="24"/>
                <w:szCs w:val="24"/>
                <w:lang w:eastAsia="pl-PL"/>
              </w:rPr>
              <w:t>Samochód</w:t>
            </w:r>
            <w:r w:rsidR="00C34E28" w:rsidRPr="001440FF">
              <w:rPr>
                <w:rFonts w:ascii="Times New Roman" w:hAnsi="Times New Roman"/>
                <w:sz w:val="24"/>
                <w:szCs w:val="24"/>
                <w:lang w:eastAsia="pl-PL"/>
              </w:rPr>
              <w:t xml:space="preserve"> osobowy (Transporter)</w:t>
            </w:r>
          </w:p>
        </w:tc>
        <w:tc>
          <w:tcPr>
            <w:tcW w:w="1559" w:type="dxa"/>
            <w:noWrap/>
          </w:tcPr>
          <w:p w14:paraId="3282D50D"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Ford</w:t>
            </w:r>
          </w:p>
        </w:tc>
        <w:tc>
          <w:tcPr>
            <w:tcW w:w="1701" w:type="dxa"/>
            <w:noWrap/>
          </w:tcPr>
          <w:p w14:paraId="60342817"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Transit</w:t>
            </w:r>
          </w:p>
        </w:tc>
        <w:tc>
          <w:tcPr>
            <w:tcW w:w="850" w:type="dxa"/>
          </w:tcPr>
          <w:p w14:paraId="4BF2E86D"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49DF64BF" w14:textId="77777777" w:rsidTr="00E016C2">
        <w:trPr>
          <w:trHeight w:val="300"/>
        </w:trPr>
        <w:tc>
          <w:tcPr>
            <w:tcW w:w="567" w:type="dxa"/>
          </w:tcPr>
          <w:p w14:paraId="57B7C09C"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11</w:t>
            </w:r>
          </w:p>
        </w:tc>
        <w:tc>
          <w:tcPr>
            <w:tcW w:w="4962" w:type="dxa"/>
          </w:tcPr>
          <w:p w14:paraId="3F650753"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Samochody osobowe</w:t>
            </w:r>
          </w:p>
        </w:tc>
        <w:tc>
          <w:tcPr>
            <w:tcW w:w="1559" w:type="dxa"/>
            <w:noWrap/>
          </w:tcPr>
          <w:p w14:paraId="21D6CF26"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Renault</w:t>
            </w:r>
          </w:p>
        </w:tc>
        <w:tc>
          <w:tcPr>
            <w:tcW w:w="1701" w:type="dxa"/>
            <w:noWrap/>
          </w:tcPr>
          <w:p w14:paraId="48D5B008" w14:textId="77777777" w:rsidR="00C34E28" w:rsidRPr="001440FF" w:rsidRDefault="00C34E28" w:rsidP="00E016C2">
            <w:pPr>
              <w:spacing w:after="0" w:line="240" w:lineRule="auto"/>
              <w:rPr>
                <w:rFonts w:ascii="Times New Roman" w:hAnsi="Times New Roman"/>
                <w:lang w:eastAsia="pl-PL"/>
              </w:rPr>
            </w:pPr>
            <w:proofErr w:type="spellStart"/>
            <w:r w:rsidRPr="001440FF">
              <w:rPr>
                <w:rFonts w:ascii="Times New Roman" w:hAnsi="Times New Roman"/>
                <w:sz w:val="24"/>
                <w:szCs w:val="24"/>
                <w:lang w:eastAsia="pl-PL"/>
              </w:rPr>
              <w:t>Kangoo</w:t>
            </w:r>
            <w:proofErr w:type="spellEnd"/>
          </w:p>
        </w:tc>
        <w:tc>
          <w:tcPr>
            <w:tcW w:w="850" w:type="dxa"/>
          </w:tcPr>
          <w:p w14:paraId="48CF0AD5"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2</w:t>
            </w:r>
          </w:p>
        </w:tc>
      </w:tr>
      <w:tr w:rsidR="00C34E28" w:rsidRPr="005D3B06" w14:paraId="48ECD79E" w14:textId="77777777" w:rsidTr="00E016C2">
        <w:trPr>
          <w:trHeight w:val="300"/>
        </w:trPr>
        <w:tc>
          <w:tcPr>
            <w:tcW w:w="567" w:type="dxa"/>
          </w:tcPr>
          <w:p w14:paraId="1A28C549"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12</w:t>
            </w:r>
          </w:p>
        </w:tc>
        <w:tc>
          <w:tcPr>
            <w:tcW w:w="4962" w:type="dxa"/>
          </w:tcPr>
          <w:p w14:paraId="29254974"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 xml:space="preserve">Samochód ciężarowy </w:t>
            </w:r>
          </w:p>
        </w:tc>
        <w:tc>
          <w:tcPr>
            <w:tcW w:w="1559" w:type="dxa"/>
            <w:noWrap/>
          </w:tcPr>
          <w:p w14:paraId="167FA901"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 xml:space="preserve">Ford </w:t>
            </w:r>
          </w:p>
        </w:tc>
        <w:tc>
          <w:tcPr>
            <w:tcW w:w="1701" w:type="dxa"/>
            <w:noWrap/>
          </w:tcPr>
          <w:p w14:paraId="3A83583E" w14:textId="77777777" w:rsidR="00C34E28" w:rsidRPr="001440FF" w:rsidRDefault="00C34E28" w:rsidP="00E016C2">
            <w:pPr>
              <w:spacing w:after="0" w:line="240" w:lineRule="auto"/>
              <w:rPr>
                <w:rFonts w:ascii="Times New Roman" w:hAnsi="Times New Roman"/>
                <w:sz w:val="24"/>
                <w:szCs w:val="24"/>
                <w:lang w:eastAsia="pl-PL"/>
              </w:rPr>
            </w:pPr>
            <w:proofErr w:type="spellStart"/>
            <w:r w:rsidRPr="001440FF">
              <w:rPr>
                <w:rFonts w:ascii="Times New Roman" w:hAnsi="Times New Roman"/>
                <w:sz w:val="24"/>
                <w:szCs w:val="24"/>
                <w:lang w:eastAsia="pl-PL"/>
              </w:rPr>
              <w:t>Ranger</w:t>
            </w:r>
            <w:proofErr w:type="spellEnd"/>
          </w:p>
        </w:tc>
        <w:tc>
          <w:tcPr>
            <w:tcW w:w="850" w:type="dxa"/>
          </w:tcPr>
          <w:p w14:paraId="5BDD03EF"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1C5DFF2E" w14:textId="77777777" w:rsidTr="00E016C2">
        <w:trPr>
          <w:trHeight w:val="300"/>
        </w:trPr>
        <w:tc>
          <w:tcPr>
            <w:tcW w:w="567" w:type="dxa"/>
          </w:tcPr>
          <w:p w14:paraId="4118A28A"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13</w:t>
            </w:r>
          </w:p>
        </w:tc>
        <w:tc>
          <w:tcPr>
            <w:tcW w:w="4962" w:type="dxa"/>
          </w:tcPr>
          <w:p w14:paraId="69204F50"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Samochód ciężarowo-osobowy</w:t>
            </w:r>
          </w:p>
        </w:tc>
        <w:tc>
          <w:tcPr>
            <w:tcW w:w="1559" w:type="dxa"/>
            <w:noWrap/>
          </w:tcPr>
          <w:p w14:paraId="178F9F55"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Fiat</w:t>
            </w:r>
          </w:p>
        </w:tc>
        <w:tc>
          <w:tcPr>
            <w:tcW w:w="1701" w:type="dxa"/>
            <w:noWrap/>
          </w:tcPr>
          <w:p w14:paraId="7BE04F99" w14:textId="77777777" w:rsidR="00C34E28" w:rsidRPr="001440FF" w:rsidRDefault="00C34E28" w:rsidP="00E016C2">
            <w:pPr>
              <w:spacing w:after="0" w:line="240" w:lineRule="auto"/>
              <w:rPr>
                <w:rFonts w:ascii="Times New Roman" w:hAnsi="Times New Roman"/>
                <w:sz w:val="24"/>
                <w:szCs w:val="24"/>
                <w:lang w:eastAsia="pl-PL"/>
              </w:rPr>
            </w:pPr>
            <w:proofErr w:type="spellStart"/>
            <w:r w:rsidRPr="001440FF">
              <w:rPr>
                <w:rFonts w:ascii="Times New Roman" w:hAnsi="Times New Roman"/>
                <w:sz w:val="24"/>
                <w:szCs w:val="24"/>
                <w:lang w:eastAsia="pl-PL"/>
              </w:rPr>
              <w:t>Doblo</w:t>
            </w:r>
            <w:proofErr w:type="spellEnd"/>
          </w:p>
        </w:tc>
        <w:tc>
          <w:tcPr>
            <w:tcW w:w="850" w:type="dxa"/>
          </w:tcPr>
          <w:p w14:paraId="675AAAF9"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3CE60297" w14:textId="77777777" w:rsidTr="00E016C2">
        <w:trPr>
          <w:trHeight w:val="300"/>
        </w:trPr>
        <w:tc>
          <w:tcPr>
            <w:tcW w:w="567" w:type="dxa"/>
          </w:tcPr>
          <w:p w14:paraId="5D1350B1"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14</w:t>
            </w:r>
          </w:p>
        </w:tc>
        <w:tc>
          <w:tcPr>
            <w:tcW w:w="4962" w:type="dxa"/>
          </w:tcPr>
          <w:p w14:paraId="490B6CFE"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Ciągnik rolniczy</w:t>
            </w:r>
          </w:p>
        </w:tc>
        <w:tc>
          <w:tcPr>
            <w:tcW w:w="1559" w:type="dxa"/>
            <w:noWrap/>
          </w:tcPr>
          <w:p w14:paraId="56612C2E" w14:textId="77777777" w:rsidR="00C34E28" w:rsidRPr="001440FF" w:rsidRDefault="00C34E28" w:rsidP="00E016C2">
            <w:pPr>
              <w:spacing w:after="0" w:line="240" w:lineRule="auto"/>
              <w:rPr>
                <w:rFonts w:ascii="Times New Roman" w:hAnsi="Times New Roman"/>
                <w:lang w:eastAsia="pl-PL"/>
              </w:rPr>
            </w:pPr>
            <w:proofErr w:type="spellStart"/>
            <w:r w:rsidRPr="001440FF">
              <w:rPr>
                <w:rFonts w:ascii="Times New Roman" w:hAnsi="Times New Roman"/>
                <w:sz w:val="24"/>
                <w:szCs w:val="24"/>
                <w:lang w:eastAsia="pl-PL"/>
              </w:rPr>
              <w:t>NewHolland</w:t>
            </w:r>
            <w:proofErr w:type="spellEnd"/>
          </w:p>
        </w:tc>
        <w:tc>
          <w:tcPr>
            <w:tcW w:w="1701" w:type="dxa"/>
            <w:noWrap/>
          </w:tcPr>
          <w:p w14:paraId="68E8CDBB"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TD 5050</w:t>
            </w:r>
          </w:p>
        </w:tc>
        <w:tc>
          <w:tcPr>
            <w:tcW w:w="850" w:type="dxa"/>
          </w:tcPr>
          <w:p w14:paraId="462963C9"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10B9DB59" w14:textId="77777777" w:rsidTr="00E016C2">
        <w:trPr>
          <w:trHeight w:val="300"/>
        </w:trPr>
        <w:tc>
          <w:tcPr>
            <w:tcW w:w="567" w:type="dxa"/>
          </w:tcPr>
          <w:p w14:paraId="5EFE3C43"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15</w:t>
            </w:r>
          </w:p>
        </w:tc>
        <w:tc>
          <w:tcPr>
            <w:tcW w:w="4962" w:type="dxa"/>
          </w:tcPr>
          <w:p w14:paraId="5A5AB546"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Przyczepa rolnicza</w:t>
            </w:r>
          </w:p>
        </w:tc>
        <w:tc>
          <w:tcPr>
            <w:tcW w:w="1559" w:type="dxa"/>
            <w:noWrap/>
          </w:tcPr>
          <w:p w14:paraId="64E91D96" w14:textId="77777777" w:rsidR="00C34E28" w:rsidRPr="001440FF" w:rsidRDefault="00C34E28" w:rsidP="00E016C2">
            <w:pPr>
              <w:spacing w:after="0" w:line="240" w:lineRule="auto"/>
              <w:rPr>
                <w:rFonts w:ascii="Times New Roman" w:hAnsi="Times New Roman"/>
                <w:lang w:eastAsia="pl-PL"/>
              </w:rPr>
            </w:pPr>
            <w:proofErr w:type="spellStart"/>
            <w:r w:rsidRPr="001440FF">
              <w:rPr>
                <w:rFonts w:ascii="Times New Roman" w:hAnsi="Times New Roman"/>
                <w:sz w:val="24"/>
                <w:szCs w:val="24"/>
                <w:lang w:eastAsia="pl-PL"/>
              </w:rPr>
              <w:t>Warfama</w:t>
            </w:r>
            <w:proofErr w:type="spellEnd"/>
          </w:p>
        </w:tc>
        <w:tc>
          <w:tcPr>
            <w:tcW w:w="1701" w:type="dxa"/>
            <w:noWrap/>
          </w:tcPr>
          <w:p w14:paraId="5E20F78E"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7t</w:t>
            </w:r>
          </w:p>
        </w:tc>
        <w:tc>
          <w:tcPr>
            <w:tcW w:w="850" w:type="dxa"/>
          </w:tcPr>
          <w:p w14:paraId="31C5EA4A"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6804DC1F" w14:textId="77777777" w:rsidTr="00E016C2">
        <w:trPr>
          <w:trHeight w:val="370"/>
        </w:trPr>
        <w:tc>
          <w:tcPr>
            <w:tcW w:w="567" w:type="dxa"/>
          </w:tcPr>
          <w:p w14:paraId="45209D3B"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16</w:t>
            </w:r>
          </w:p>
        </w:tc>
        <w:tc>
          <w:tcPr>
            <w:tcW w:w="4962" w:type="dxa"/>
          </w:tcPr>
          <w:p w14:paraId="0F3CA73E"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Przyczepa ciężarowa (Zbiornik wody czystej)</w:t>
            </w:r>
          </w:p>
        </w:tc>
        <w:tc>
          <w:tcPr>
            <w:tcW w:w="1559" w:type="dxa"/>
            <w:noWrap/>
          </w:tcPr>
          <w:p w14:paraId="24E8C1F4"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Autosan</w:t>
            </w:r>
          </w:p>
        </w:tc>
        <w:tc>
          <w:tcPr>
            <w:tcW w:w="1701" w:type="dxa"/>
            <w:noWrap/>
          </w:tcPr>
          <w:p w14:paraId="10656B9C" w14:textId="77777777" w:rsidR="00C34E28" w:rsidRPr="001440FF" w:rsidRDefault="00C34E28" w:rsidP="00E016C2">
            <w:pPr>
              <w:spacing w:after="0" w:line="240" w:lineRule="auto"/>
              <w:rPr>
                <w:rFonts w:ascii="Times New Roman" w:hAnsi="Times New Roman"/>
                <w:lang w:eastAsia="pl-PL"/>
              </w:rPr>
            </w:pPr>
            <w:r w:rsidRPr="001440FF">
              <w:rPr>
                <w:rFonts w:ascii="Times New Roman" w:hAnsi="Times New Roman"/>
                <w:sz w:val="24"/>
                <w:szCs w:val="24"/>
                <w:lang w:eastAsia="pl-PL"/>
              </w:rPr>
              <w:t>D-46</w:t>
            </w:r>
          </w:p>
        </w:tc>
        <w:tc>
          <w:tcPr>
            <w:tcW w:w="850" w:type="dxa"/>
          </w:tcPr>
          <w:p w14:paraId="1DDDFB78" w14:textId="77777777" w:rsidR="00C34E28" w:rsidRPr="001440FF" w:rsidRDefault="00C34E28" w:rsidP="00E016C2">
            <w:pPr>
              <w:spacing w:after="0" w:line="240" w:lineRule="auto"/>
              <w:jc w:val="center"/>
              <w:rPr>
                <w:rFonts w:ascii="Times New Roman" w:hAnsi="Times New Roman"/>
                <w:lang w:eastAsia="pl-PL"/>
              </w:rPr>
            </w:pPr>
            <w:r w:rsidRPr="001440FF">
              <w:rPr>
                <w:rFonts w:ascii="Times New Roman" w:hAnsi="Times New Roman"/>
                <w:sz w:val="24"/>
                <w:szCs w:val="24"/>
                <w:lang w:eastAsia="pl-PL"/>
              </w:rPr>
              <w:t>1</w:t>
            </w:r>
          </w:p>
        </w:tc>
      </w:tr>
      <w:tr w:rsidR="00C34E28" w:rsidRPr="005D3B06" w14:paraId="5C86A7C4" w14:textId="77777777" w:rsidTr="00E016C2">
        <w:trPr>
          <w:trHeight w:val="370"/>
        </w:trPr>
        <w:tc>
          <w:tcPr>
            <w:tcW w:w="567" w:type="dxa"/>
          </w:tcPr>
          <w:p w14:paraId="1D7D6D93"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17</w:t>
            </w:r>
          </w:p>
        </w:tc>
        <w:tc>
          <w:tcPr>
            <w:tcW w:w="4962" w:type="dxa"/>
          </w:tcPr>
          <w:p w14:paraId="6FE171D9"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 xml:space="preserve">Ładowarka teleskopowa </w:t>
            </w:r>
          </w:p>
        </w:tc>
        <w:tc>
          <w:tcPr>
            <w:tcW w:w="1559" w:type="dxa"/>
            <w:noWrap/>
          </w:tcPr>
          <w:p w14:paraId="36D97CAE"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JCB</w:t>
            </w:r>
          </w:p>
        </w:tc>
        <w:tc>
          <w:tcPr>
            <w:tcW w:w="1701" w:type="dxa"/>
            <w:noWrap/>
          </w:tcPr>
          <w:p w14:paraId="5090F9F3"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 xml:space="preserve">536-60 </w:t>
            </w:r>
            <w:proofErr w:type="spellStart"/>
            <w:r w:rsidRPr="001440FF">
              <w:rPr>
                <w:rFonts w:ascii="Times New Roman" w:hAnsi="Times New Roman"/>
                <w:sz w:val="24"/>
                <w:szCs w:val="24"/>
                <w:lang w:eastAsia="pl-PL"/>
              </w:rPr>
              <w:t>Agri</w:t>
            </w:r>
            <w:proofErr w:type="spellEnd"/>
          </w:p>
        </w:tc>
        <w:tc>
          <w:tcPr>
            <w:tcW w:w="850" w:type="dxa"/>
          </w:tcPr>
          <w:p w14:paraId="64D1B7D7"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C34E28" w:rsidRPr="005D3B06" w14:paraId="383A232D" w14:textId="77777777">
        <w:trPr>
          <w:trHeight w:val="370"/>
        </w:trPr>
        <w:tc>
          <w:tcPr>
            <w:tcW w:w="567" w:type="dxa"/>
          </w:tcPr>
          <w:p w14:paraId="34DF034A"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18</w:t>
            </w:r>
          </w:p>
        </w:tc>
        <w:tc>
          <w:tcPr>
            <w:tcW w:w="4962" w:type="dxa"/>
          </w:tcPr>
          <w:p w14:paraId="6A8DF5BD"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Samochód osobowy</w:t>
            </w:r>
          </w:p>
        </w:tc>
        <w:tc>
          <w:tcPr>
            <w:tcW w:w="1559" w:type="dxa"/>
            <w:noWrap/>
          </w:tcPr>
          <w:p w14:paraId="631934EA" w14:textId="77777777" w:rsidR="00C34E28" w:rsidRPr="001440FF" w:rsidRDefault="00C34E28" w:rsidP="00E016C2">
            <w:pPr>
              <w:spacing w:after="0" w:line="240" w:lineRule="auto"/>
              <w:rPr>
                <w:rFonts w:ascii="Times New Roman" w:hAnsi="Times New Roman"/>
                <w:sz w:val="24"/>
                <w:szCs w:val="24"/>
                <w:lang w:eastAsia="pl-PL"/>
              </w:rPr>
            </w:pPr>
            <w:r w:rsidRPr="001440FF">
              <w:rPr>
                <w:rFonts w:ascii="Times New Roman" w:hAnsi="Times New Roman"/>
                <w:sz w:val="24"/>
                <w:szCs w:val="24"/>
                <w:lang w:eastAsia="pl-PL"/>
              </w:rPr>
              <w:t>HYUNDAI</w:t>
            </w:r>
          </w:p>
        </w:tc>
        <w:tc>
          <w:tcPr>
            <w:tcW w:w="1701" w:type="dxa"/>
            <w:noWrap/>
          </w:tcPr>
          <w:p w14:paraId="590FEC5E" w14:textId="7C3D623E" w:rsidR="00C34E28" w:rsidRPr="001440FF" w:rsidRDefault="00C34E28" w:rsidP="00CC589E">
            <w:pPr>
              <w:spacing w:after="0" w:line="240" w:lineRule="auto"/>
              <w:rPr>
                <w:rFonts w:ascii="Times New Roman" w:hAnsi="Times New Roman"/>
                <w:sz w:val="24"/>
                <w:szCs w:val="24"/>
                <w:lang w:eastAsia="pl-PL"/>
              </w:rPr>
            </w:pPr>
            <w:proofErr w:type="spellStart"/>
            <w:r w:rsidRPr="001440FF">
              <w:rPr>
                <w:rFonts w:ascii="Times New Roman" w:hAnsi="Times New Roman"/>
                <w:sz w:val="24"/>
                <w:szCs w:val="24"/>
                <w:lang w:eastAsia="pl-PL"/>
              </w:rPr>
              <w:t>T</w:t>
            </w:r>
            <w:r w:rsidR="00CC589E">
              <w:rPr>
                <w:rFonts w:ascii="Times New Roman" w:hAnsi="Times New Roman"/>
                <w:sz w:val="24"/>
                <w:szCs w:val="24"/>
                <w:lang w:eastAsia="pl-PL"/>
              </w:rPr>
              <w:t>uscon</w:t>
            </w:r>
            <w:proofErr w:type="spellEnd"/>
          </w:p>
        </w:tc>
        <w:tc>
          <w:tcPr>
            <w:tcW w:w="850" w:type="dxa"/>
          </w:tcPr>
          <w:p w14:paraId="52EBB98C" w14:textId="77777777" w:rsidR="00C34E28" w:rsidRPr="001440FF" w:rsidRDefault="00C34E28" w:rsidP="00E016C2">
            <w:pPr>
              <w:spacing w:after="0" w:line="240" w:lineRule="auto"/>
              <w:jc w:val="center"/>
              <w:rPr>
                <w:rFonts w:ascii="Times New Roman" w:hAnsi="Times New Roman"/>
                <w:sz w:val="24"/>
                <w:szCs w:val="24"/>
                <w:lang w:eastAsia="pl-PL"/>
              </w:rPr>
            </w:pPr>
            <w:r w:rsidRPr="001440FF">
              <w:rPr>
                <w:rFonts w:ascii="Times New Roman" w:hAnsi="Times New Roman"/>
                <w:sz w:val="24"/>
                <w:szCs w:val="24"/>
                <w:lang w:eastAsia="pl-PL"/>
              </w:rPr>
              <w:t>1</w:t>
            </w:r>
          </w:p>
        </w:tc>
      </w:tr>
      <w:tr w:rsidR="00162A9E" w:rsidRPr="005D3B06" w14:paraId="3B2003F4" w14:textId="77777777">
        <w:trPr>
          <w:trHeight w:val="370"/>
        </w:trPr>
        <w:tc>
          <w:tcPr>
            <w:tcW w:w="567" w:type="dxa"/>
          </w:tcPr>
          <w:p w14:paraId="3706AD7F" w14:textId="1813A0B9"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19</w:t>
            </w:r>
          </w:p>
        </w:tc>
        <w:tc>
          <w:tcPr>
            <w:tcW w:w="4962" w:type="dxa"/>
          </w:tcPr>
          <w:p w14:paraId="163AAC98" w14:textId="2CC4B320"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Samochód osobowy</w:t>
            </w:r>
          </w:p>
        </w:tc>
        <w:tc>
          <w:tcPr>
            <w:tcW w:w="1559" w:type="dxa"/>
            <w:noWrap/>
          </w:tcPr>
          <w:p w14:paraId="63FBF352" w14:textId="279F3E90"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 xml:space="preserve">Ford </w:t>
            </w:r>
          </w:p>
        </w:tc>
        <w:tc>
          <w:tcPr>
            <w:tcW w:w="1701" w:type="dxa"/>
            <w:noWrap/>
          </w:tcPr>
          <w:p w14:paraId="53B28228" w14:textId="2865A8E4" w:rsidR="00162A9E" w:rsidRPr="001440FF" w:rsidRDefault="007E7EFB"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Transit Connect</w:t>
            </w:r>
          </w:p>
        </w:tc>
        <w:tc>
          <w:tcPr>
            <w:tcW w:w="850" w:type="dxa"/>
          </w:tcPr>
          <w:p w14:paraId="02380B8E" w14:textId="59EEE879" w:rsidR="00162A9E" w:rsidRPr="001440FF" w:rsidRDefault="00CC589E" w:rsidP="00E016C2">
            <w:pPr>
              <w:spacing w:after="0" w:line="240" w:lineRule="auto"/>
              <w:jc w:val="center"/>
              <w:rPr>
                <w:rFonts w:ascii="Times New Roman" w:hAnsi="Times New Roman"/>
                <w:sz w:val="24"/>
                <w:szCs w:val="24"/>
                <w:lang w:eastAsia="pl-PL"/>
              </w:rPr>
            </w:pPr>
            <w:r>
              <w:rPr>
                <w:rFonts w:ascii="Times New Roman" w:hAnsi="Times New Roman"/>
                <w:sz w:val="24"/>
                <w:szCs w:val="24"/>
                <w:lang w:eastAsia="pl-PL"/>
              </w:rPr>
              <w:t>1</w:t>
            </w:r>
          </w:p>
        </w:tc>
      </w:tr>
      <w:tr w:rsidR="00162A9E" w:rsidRPr="005D3B06" w14:paraId="5C593420" w14:textId="77777777">
        <w:trPr>
          <w:trHeight w:val="370"/>
        </w:trPr>
        <w:tc>
          <w:tcPr>
            <w:tcW w:w="567" w:type="dxa"/>
          </w:tcPr>
          <w:p w14:paraId="16C93A11" w14:textId="44098ABC"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20</w:t>
            </w:r>
          </w:p>
        </w:tc>
        <w:tc>
          <w:tcPr>
            <w:tcW w:w="4962" w:type="dxa"/>
          </w:tcPr>
          <w:p w14:paraId="40C56CA1" w14:textId="77B58EC0"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Samochód osobowy</w:t>
            </w:r>
          </w:p>
        </w:tc>
        <w:tc>
          <w:tcPr>
            <w:tcW w:w="1559" w:type="dxa"/>
            <w:noWrap/>
          </w:tcPr>
          <w:p w14:paraId="70E52DC8" w14:textId="7E5514C3" w:rsidR="00162A9E" w:rsidRPr="001440FF" w:rsidRDefault="00162A9E" w:rsidP="00E016C2">
            <w:pPr>
              <w:spacing w:after="0" w:line="240" w:lineRule="auto"/>
              <w:rPr>
                <w:rFonts w:ascii="Times New Roman" w:hAnsi="Times New Roman"/>
                <w:sz w:val="24"/>
                <w:szCs w:val="24"/>
                <w:lang w:eastAsia="pl-PL"/>
              </w:rPr>
            </w:pPr>
            <w:r>
              <w:rPr>
                <w:rFonts w:ascii="Times New Roman" w:hAnsi="Times New Roman"/>
                <w:sz w:val="24"/>
                <w:szCs w:val="24"/>
                <w:lang w:eastAsia="pl-PL"/>
              </w:rPr>
              <w:t>Nissan</w:t>
            </w:r>
          </w:p>
        </w:tc>
        <w:tc>
          <w:tcPr>
            <w:tcW w:w="1701" w:type="dxa"/>
            <w:noWrap/>
          </w:tcPr>
          <w:p w14:paraId="231A54EF" w14:textId="0E0E62F3" w:rsidR="00162A9E" w:rsidRPr="001440FF" w:rsidRDefault="007E7EFB" w:rsidP="00E016C2">
            <w:pPr>
              <w:spacing w:after="0" w:line="240" w:lineRule="auto"/>
              <w:rPr>
                <w:rFonts w:ascii="Times New Roman" w:hAnsi="Times New Roman"/>
                <w:sz w:val="24"/>
                <w:szCs w:val="24"/>
                <w:lang w:eastAsia="pl-PL"/>
              </w:rPr>
            </w:pPr>
            <w:proofErr w:type="spellStart"/>
            <w:r>
              <w:rPr>
                <w:rFonts w:ascii="Times New Roman" w:hAnsi="Times New Roman"/>
                <w:sz w:val="24"/>
                <w:szCs w:val="24"/>
                <w:lang w:eastAsia="pl-PL"/>
              </w:rPr>
              <w:t>Primaster</w:t>
            </w:r>
            <w:proofErr w:type="spellEnd"/>
          </w:p>
        </w:tc>
        <w:tc>
          <w:tcPr>
            <w:tcW w:w="850" w:type="dxa"/>
          </w:tcPr>
          <w:p w14:paraId="4439114B" w14:textId="3D593EDA" w:rsidR="00162A9E" w:rsidRPr="001440FF" w:rsidRDefault="00CC589E" w:rsidP="00E016C2">
            <w:pPr>
              <w:spacing w:after="0" w:line="240" w:lineRule="auto"/>
              <w:jc w:val="center"/>
              <w:rPr>
                <w:rFonts w:ascii="Times New Roman" w:hAnsi="Times New Roman"/>
                <w:sz w:val="24"/>
                <w:szCs w:val="24"/>
                <w:lang w:eastAsia="pl-PL"/>
              </w:rPr>
            </w:pPr>
            <w:r>
              <w:rPr>
                <w:rFonts w:ascii="Times New Roman" w:hAnsi="Times New Roman"/>
                <w:sz w:val="24"/>
                <w:szCs w:val="24"/>
                <w:lang w:eastAsia="pl-PL"/>
              </w:rPr>
              <w:t>1</w:t>
            </w:r>
          </w:p>
        </w:tc>
      </w:tr>
    </w:tbl>
    <w:p w14:paraId="29643DBB" w14:textId="77777777" w:rsidR="00C34E28" w:rsidRPr="004840FC" w:rsidRDefault="00C34E28" w:rsidP="00B6234C">
      <w:pPr>
        <w:spacing w:after="0" w:line="240" w:lineRule="auto"/>
        <w:rPr>
          <w:color w:val="FF0000"/>
        </w:rPr>
      </w:pPr>
    </w:p>
    <w:p w14:paraId="05A0F43F" w14:textId="77777777" w:rsidR="00C34E28" w:rsidRPr="004840FC" w:rsidRDefault="00C34E28" w:rsidP="00B6234C">
      <w:pPr>
        <w:spacing w:after="0" w:line="240" w:lineRule="auto"/>
        <w:jc w:val="both"/>
        <w:rPr>
          <w:rFonts w:ascii="Arial Narrow" w:hAnsi="Arial Narrow" w:cs="Arial"/>
          <w:sz w:val="24"/>
          <w:szCs w:val="24"/>
          <w:lang w:eastAsia="pl-PL"/>
        </w:rPr>
      </w:pPr>
    </w:p>
    <w:p w14:paraId="0AC6C90A" w14:textId="6D144909" w:rsidR="00C34E28" w:rsidRPr="004840FC" w:rsidRDefault="00F553ED" w:rsidP="00B6234C">
      <w:pPr>
        <w:spacing w:after="120"/>
        <w:rPr>
          <w:rFonts w:ascii="Arial Narrow" w:hAnsi="Arial Narrow" w:cs="Arial"/>
          <w:sz w:val="24"/>
          <w:szCs w:val="24"/>
        </w:rPr>
      </w:pPr>
      <w:r w:rsidRPr="004840FC">
        <w:rPr>
          <w:rFonts w:ascii="Arial Narrow" w:hAnsi="Arial Narrow" w:cs="Arial"/>
          <w:sz w:val="24"/>
          <w:szCs w:val="24"/>
        </w:rPr>
        <w:t>P</w:t>
      </w:r>
      <w:r w:rsidR="00C34E28" w:rsidRPr="004840FC">
        <w:rPr>
          <w:rFonts w:ascii="Arial Narrow" w:hAnsi="Arial Narrow" w:cs="Arial"/>
          <w:sz w:val="24"/>
          <w:szCs w:val="24"/>
        </w:rPr>
        <w:t>onadto</w:t>
      </w:r>
      <w:r w:rsidRPr="004840FC">
        <w:rPr>
          <w:rFonts w:ascii="Arial Narrow" w:hAnsi="Arial Narrow" w:cs="Arial"/>
          <w:sz w:val="24"/>
          <w:szCs w:val="24"/>
        </w:rPr>
        <w:t xml:space="preserve"> w wyposażeniu Spółki są</w:t>
      </w:r>
      <w:r w:rsidR="00C34E28" w:rsidRPr="004840FC">
        <w:rPr>
          <w:rFonts w:ascii="Arial Narrow" w:hAnsi="Arial Narrow" w:cs="Arial"/>
          <w:sz w:val="24"/>
          <w:szCs w:val="24"/>
        </w:rPr>
        <w:t xml:space="preserve"> sprężarki, agregaty </w:t>
      </w:r>
      <w:r w:rsidR="007957E4">
        <w:rPr>
          <w:rFonts w:ascii="Arial Narrow" w:hAnsi="Arial Narrow" w:cs="Arial"/>
          <w:sz w:val="24"/>
          <w:szCs w:val="24"/>
        </w:rPr>
        <w:t xml:space="preserve">pompowe </w:t>
      </w:r>
      <w:r w:rsidR="00C34E28" w:rsidRPr="004840FC">
        <w:rPr>
          <w:rFonts w:ascii="Arial Narrow" w:hAnsi="Arial Narrow" w:cs="Arial"/>
          <w:sz w:val="24"/>
          <w:szCs w:val="24"/>
        </w:rPr>
        <w:t>do pompowania wody</w:t>
      </w:r>
      <w:r w:rsidR="007957E4">
        <w:rPr>
          <w:rFonts w:ascii="Arial Narrow" w:hAnsi="Arial Narrow" w:cs="Arial"/>
          <w:sz w:val="24"/>
          <w:szCs w:val="24"/>
        </w:rPr>
        <w:t xml:space="preserve"> i ścieków, urządzenia do wykonywania</w:t>
      </w:r>
      <w:r w:rsidR="00C34E28" w:rsidRPr="004840FC">
        <w:rPr>
          <w:rFonts w:ascii="Arial Narrow" w:hAnsi="Arial Narrow" w:cs="Arial"/>
          <w:sz w:val="24"/>
          <w:szCs w:val="24"/>
        </w:rPr>
        <w:t xml:space="preserve"> robót wyburzeniowych, zagęszczarki, maszyny do cięcia asfaltu, sprzęt do lokalizacji przewodów wodociągowych i wykrywania przecieków oraz kamer</w:t>
      </w:r>
      <w:r w:rsidR="00B91308">
        <w:rPr>
          <w:rFonts w:ascii="Arial Narrow" w:hAnsi="Arial Narrow" w:cs="Arial"/>
          <w:sz w:val="24"/>
          <w:szCs w:val="24"/>
        </w:rPr>
        <w:t>y</w:t>
      </w:r>
      <w:r w:rsidR="00C34E28" w:rsidRPr="004840FC">
        <w:rPr>
          <w:rFonts w:ascii="Arial Narrow" w:hAnsi="Arial Narrow" w:cs="Arial"/>
          <w:sz w:val="24"/>
          <w:szCs w:val="24"/>
        </w:rPr>
        <w:t xml:space="preserve"> do</w:t>
      </w:r>
      <w:r w:rsidR="00B91308">
        <w:rPr>
          <w:rFonts w:ascii="Arial Narrow" w:hAnsi="Arial Narrow" w:cs="Arial"/>
          <w:sz w:val="24"/>
          <w:szCs w:val="24"/>
        </w:rPr>
        <w:t xml:space="preserve"> telewizyjnej</w:t>
      </w:r>
      <w:r w:rsidR="00C34E28" w:rsidRPr="004840FC">
        <w:rPr>
          <w:rFonts w:ascii="Arial Narrow" w:hAnsi="Arial Narrow" w:cs="Arial"/>
          <w:sz w:val="24"/>
          <w:szCs w:val="24"/>
        </w:rPr>
        <w:t xml:space="preserve"> inspekcji </w:t>
      </w:r>
      <w:r w:rsidR="007957E4">
        <w:rPr>
          <w:rFonts w:ascii="Arial Narrow" w:hAnsi="Arial Narrow" w:cs="Arial"/>
          <w:sz w:val="24"/>
          <w:szCs w:val="24"/>
        </w:rPr>
        <w:t xml:space="preserve">sieci </w:t>
      </w:r>
      <w:r w:rsidR="00C34E28" w:rsidRPr="004840FC">
        <w:rPr>
          <w:rFonts w:ascii="Arial Narrow" w:hAnsi="Arial Narrow" w:cs="Arial"/>
          <w:sz w:val="24"/>
          <w:szCs w:val="24"/>
        </w:rPr>
        <w:t>kanalizac</w:t>
      </w:r>
      <w:r w:rsidR="00CC589E">
        <w:rPr>
          <w:rFonts w:ascii="Arial Narrow" w:hAnsi="Arial Narrow" w:cs="Arial"/>
          <w:sz w:val="24"/>
          <w:szCs w:val="24"/>
        </w:rPr>
        <w:t>yjnej, zgrzewarki do rur.</w:t>
      </w:r>
    </w:p>
    <w:p w14:paraId="071B484C" w14:textId="0B051744" w:rsidR="00C34E28" w:rsidRPr="004840FC" w:rsidRDefault="00C34E28" w:rsidP="00B6234C">
      <w:pPr>
        <w:spacing w:after="0"/>
        <w:rPr>
          <w:rFonts w:ascii="Arial Narrow" w:hAnsi="Arial Narrow" w:cs="Arial"/>
          <w:sz w:val="24"/>
          <w:szCs w:val="24"/>
        </w:rPr>
      </w:pPr>
      <w:r w:rsidRPr="004840FC">
        <w:rPr>
          <w:rFonts w:ascii="Arial Narrow" w:hAnsi="Arial Narrow" w:cs="Arial"/>
          <w:sz w:val="24"/>
          <w:szCs w:val="24"/>
          <w:lang w:eastAsia="pl-PL"/>
        </w:rPr>
        <w:t>Obok</w:t>
      </w:r>
      <w:r w:rsidR="00380673">
        <w:rPr>
          <w:rFonts w:ascii="Arial Narrow" w:hAnsi="Arial Narrow" w:cs="Arial"/>
          <w:sz w:val="24"/>
          <w:szCs w:val="24"/>
          <w:lang w:eastAsia="pl-PL"/>
        </w:rPr>
        <w:t xml:space="preserve"> podstawowej</w:t>
      </w:r>
      <w:r w:rsidRPr="004840FC">
        <w:rPr>
          <w:rFonts w:ascii="Arial Narrow" w:hAnsi="Arial Narrow" w:cs="Arial"/>
          <w:sz w:val="24"/>
          <w:szCs w:val="24"/>
          <w:lang w:eastAsia="pl-PL"/>
        </w:rPr>
        <w:t xml:space="preserve"> działalności statutowej </w:t>
      </w:r>
      <w:r w:rsidR="00380673">
        <w:rPr>
          <w:rFonts w:ascii="Arial Narrow" w:hAnsi="Arial Narrow" w:cs="Arial"/>
          <w:sz w:val="24"/>
          <w:szCs w:val="24"/>
          <w:lang w:eastAsia="pl-PL"/>
        </w:rPr>
        <w:t>Spółka</w:t>
      </w:r>
      <w:r w:rsidRPr="004840FC">
        <w:rPr>
          <w:rFonts w:ascii="Arial Narrow" w:hAnsi="Arial Narrow" w:cs="Arial"/>
          <w:sz w:val="24"/>
          <w:szCs w:val="24"/>
          <w:lang w:eastAsia="pl-PL"/>
        </w:rPr>
        <w:t xml:space="preserve"> świadczy szereg usług </w:t>
      </w:r>
      <w:r w:rsidR="00335AA6">
        <w:rPr>
          <w:rFonts w:ascii="Arial Narrow" w:hAnsi="Arial Narrow" w:cs="Arial"/>
          <w:sz w:val="24"/>
          <w:szCs w:val="24"/>
          <w:lang w:eastAsia="pl-PL"/>
        </w:rPr>
        <w:t>dodatkowych</w:t>
      </w:r>
      <w:r w:rsidRPr="004840FC">
        <w:rPr>
          <w:rFonts w:ascii="Arial Narrow" w:hAnsi="Arial Narrow" w:cs="Arial"/>
          <w:sz w:val="24"/>
          <w:szCs w:val="24"/>
          <w:lang w:eastAsia="pl-PL"/>
        </w:rPr>
        <w:t xml:space="preserve"> m.in. </w:t>
      </w:r>
      <w:r w:rsidR="00335AA6">
        <w:rPr>
          <w:rFonts w:ascii="Arial Narrow" w:hAnsi="Arial Narrow" w:cs="Arial"/>
          <w:sz w:val="24"/>
          <w:szCs w:val="24"/>
          <w:lang w:eastAsia="pl-PL"/>
        </w:rPr>
        <w:t>budowa</w:t>
      </w:r>
      <w:r w:rsidRPr="004840FC">
        <w:rPr>
          <w:rFonts w:ascii="Arial Narrow" w:hAnsi="Arial Narrow" w:cs="Arial"/>
          <w:sz w:val="24"/>
          <w:szCs w:val="24"/>
          <w:lang w:eastAsia="pl-PL"/>
        </w:rPr>
        <w:t xml:space="preserve"> sieci  i przyłączy wodociągowych i kanalizacyjnych, czyszczenie kanalizacji sanitarnej i deszczowej sprzętem specjalistycznym</w:t>
      </w:r>
      <w:r w:rsidR="00335AA6">
        <w:rPr>
          <w:rFonts w:ascii="Arial Narrow" w:hAnsi="Arial Narrow" w:cs="Arial"/>
          <w:sz w:val="24"/>
          <w:szCs w:val="24"/>
          <w:lang w:eastAsia="pl-PL"/>
        </w:rPr>
        <w:t xml:space="preserve">, utrzymanie i eksploatacja urządzeń wodociągowych i kanalizacyjnych na terenie Gminy </w:t>
      </w:r>
      <w:r w:rsidR="00CC589E">
        <w:rPr>
          <w:rFonts w:ascii="Arial Narrow" w:hAnsi="Arial Narrow" w:cs="Arial"/>
          <w:sz w:val="24"/>
          <w:szCs w:val="24"/>
          <w:lang w:eastAsia="pl-PL"/>
        </w:rPr>
        <w:t>Mrągowo</w:t>
      </w:r>
      <w:r w:rsidR="00335AA6">
        <w:rPr>
          <w:rFonts w:ascii="Arial Narrow" w:hAnsi="Arial Narrow" w:cs="Arial"/>
          <w:sz w:val="24"/>
          <w:szCs w:val="24"/>
          <w:lang w:eastAsia="pl-PL"/>
        </w:rPr>
        <w:t>.</w:t>
      </w:r>
    </w:p>
    <w:p w14:paraId="2A561943" w14:textId="5DBF47B3"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Spółka zamierza rozwijać dotychczasowy zakres usług oraz dążyć do rozszerzenia oferty                  </w:t>
      </w:r>
      <w:r w:rsidR="00A514C9" w:rsidRPr="004840FC">
        <w:rPr>
          <w:rFonts w:ascii="Arial Narrow" w:hAnsi="Arial Narrow" w:cs="Arial"/>
          <w:sz w:val="24"/>
          <w:szCs w:val="24"/>
          <w:lang w:eastAsia="pl-PL"/>
        </w:rPr>
        <w:t xml:space="preserve">    </w:t>
      </w:r>
      <w:r w:rsidR="002E4917">
        <w:rPr>
          <w:rFonts w:ascii="Arial Narrow" w:hAnsi="Arial Narrow" w:cs="Arial"/>
          <w:sz w:val="24"/>
          <w:szCs w:val="24"/>
          <w:lang w:eastAsia="pl-PL"/>
        </w:rPr>
        <w:t xml:space="preserve"> </w:t>
      </w:r>
      <w:r w:rsidR="00A514C9" w:rsidRPr="004840FC">
        <w:rPr>
          <w:rFonts w:ascii="Arial Narrow" w:hAnsi="Arial Narrow" w:cs="Arial"/>
          <w:sz w:val="24"/>
          <w:szCs w:val="24"/>
          <w:lang w:eastAsia="pl-PL"/>
        </w:rPr>
        <w:t xml:space="preserve"> kierunkach:</w:t>
      </w:r>
    </w:p>
    <w:p w14:paraId="4413EAB8"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odpłatnej obsługi infrastruktury wod.-kan. w sąsiednich miejscowościach,</w:t>
      </w:r>
    </w:p>
    <w:p w14:paraId="4B206458"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przyłączania do miejskiego systemu wod.-kan. istniejących oraz nowopowstających osiedli mieszkaniowych, </w:t>
      </w:r>
    </w:p>
    <w:p w14:paraId="34B65318"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lastRenderedPageBreak/>
        <w:t>obsługi miejskiej sieci kanalizacji deszczowej,</w:t>
      </w:r>
    </w:p>
    <w:p w14:paraId="519E925D"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produkcji i sprzedaży energii elektrycznej ze źródeł odnawialnych – energia fotowoltaiczna,</w:t>
      </w:r>
    </w:p>
    <w:p w14:paraId="4B61E109"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rozszerzenia świadczenia usług odpłatnych o kompleksowe wykonywanie przyłączy i sieci,</w:t>
      </w:r>
    </w:p>
    <w:p w14:paraId="0502FBA7"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wdrażanie skutecznych metod utylizacji i zagospodarowania osadów,</w:t>
      </w:r>
    </w:p>
    <w:p w14:paraId="5E7CDFED" w14:textId="77777777" w:rsidR="00C34E28" w:rsidRPr="004840FC" w:rsidRDefault="00C34E28" w:rsidP="00B6234C">
      <w:pPr>
        <w:numPr>
          <w:ilvl w:val="0"/>
          <w:numId w:val="5"/>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poprawy jakości świadczonych usług, skrócenia czasu usuwania awarii i lepszej obsługi klientów.</w:t>
      </w:r>
    </w:p>
    <w:p w14:paraId="77A77204" w14:textId="77777777" w:rsidR="00C34E28" w:rsidRPr="004840FC" w:rsidRDefault="00335AA6"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Zatwierdzone z</w:t>
      </w:r>
      <w:r w:rsidR="00C34E28" w:rsidRPr="004840FC">
        <w:rPr>
          <w:rFonts w:ascii="Arial Narrow" w:hAnsi="Arial Narrow" w:cs="Arial"/>
          <w:sz w:val="24"/>
          <w:szCs w:val="24"/>
          <w:lang w:eastAsia="pl-PL"/>
        </w:rPr>
        <w:t>asoby wody,</w:t>
      </w:r>
      <w:r>
        <w:rPr>
          <w:rFonts w:ascii="Arial Narrow" w:hAnsi="Arial Narrow" w:cs="Arial"/>
          <w:sz w:val="24"/>
          <w:szCs w:val="24"/>
          <w:lang w:eastAsia="pl-PL"/>
        </w:rPr>
        <w:t xml:space="preserve"> możliwości wydobywcze</w:t>
      </w:r>
      <w:r w:rsidR="00C34E28" w:rsidRPr="004840FC">
        <w:rPr>
          <w:rFonts w:ascii="Arial Narrow" w:hAnsi="Arial Narrow" w:cs="Arial"/>
          <w:sz w:val="24"/>
          <w:szCs w:val="24"/>
          <w:lang w:eastAsia="pl-PL"/>
        </w:rPr>
        <w:t xml:space="preserve"> ujęć, zdolność produkcyjna stacji uzdatniania wody, zapewniają</w:t>
      </w:r>
      <w:r>
        <w:rPr>
          <w:rFonts w:ascii="Arial Narrow" w:hAnsi="Arial Narrow" w:cs="Arial"/>
          <w:sz w:val="24"/>
          <w:szCs w:val="24"/>
          <w:lang w:eastAsia="pl-PL"/>
        </w:rPr>
        <w:t xml:space="preserve"> możliwość</w:t>
      </w:r>
      <w:r w:rsidR="00C34E28" w:rsidRPr="004840FC">
        <w:rPr>
          <w:rFonts w:ascii="Arial Narrow" w:hAnsi="Arial Narrow" w:cs="Arial"/>
          <w:sz w:val="24"/>
          <w:szCs w:val="24"/>
          <w:lang w:eastAsia="pl-PL"/>
        </w:rPr>
        <w:t xml:space="preserve"> zaspokojeni</w:t>
      </w:r>
      <w:r>
        <w:rPr>
          <w:rFonts w:ascii="Arial Narrow" w:hAnsi="Arial Narrow" w:cs="Arial"/>
          <w:sz w:val="24"/>
          <w:szCs w:val="24"/>
          <w:lang w:eastAsia="pl-PL"/>
        </w:rPr>
        <w:t>a</w:t>
      </w:r>
      <w:r w:rsidR="00C34E28" w:rsidRPr="004840FC">
        <w:rPr>
          <w:rFonts w:ascii="Arial Narrow" w:hAnsi="Arial Narrow" w:cs="Arial"/>
          <w:sz w:val="24"/>
          <w:szCs w:val="24"/>
          <w:lang w:eastAsia="pl-PL"/>
        </w:rPr>
        <w:t xml:space="preserve"> potrzeb </w:t>
      </w:r>
      <w:r>
        <w:rPr>
          <w:rFonts w:ascii="Arial Narrow" w:hAnsi="Arial Narrow" w:cs="Arial"/>
          <w:sz w:val="24"/>
          <w:szCs w:val="24"/>
          <w:lang w:eastAsia="pl-PL"/>
        </w:rPr>
        <w:t>M</w:t>
      </w:r>
      <w:r w:rsidR="00C34E28" w:rsidRPr="004840FC">
        <w:rPr>
          <w:rFonts w:ascii="Arial Narrow" w:hAnsi="Arial Narrow" w:cs="Arial"/>
          <w:sz w:val="24"/>
          <w:szCs w:val="24"/>
          <w:lang w:eastAsia="pl-PL"/>
        </w:rPr>
        <w:t xml:space="preserve">iasta w zakresie zbiorowego zaopatrzenia w wodę oraz umożliwiają świadczenie usług w tym zakresie w sąsiednich miejscowościach. </w:t>
      </w:r>
    </w:p>
    <w:p w14:paraId="6DCE0B5F" w14:textId="77777777" w:rsidR="00C34E28" w:rsidRPr="004840FC" w:rsidRDefault="00C34E28" w:rsidP="00B6234C">
      <w:pPr>
        <w:spacing w:after="0" w:line="240" w:lineRule="auto"/>
        <w:jc w:val="both"/>
        <w:rPr>
          <w:rFonts w:ascii="Arial Narrow" w:hAnsi="Arial Narrow" w:cs="Arial"/>
          <w:sz w:val="24"/>
          <w:szCs w:val="24"/>
          <w:lang w:eastAsia="pl-PL"/>
        </w:rPr>
      </w:pPr>
    </w:p>
    <w:p w14:paraId="14972889" w14:textId="77777777" w:rsidR="00C34E28" w:rsidRPr="004840FC" w:rsidRDefault="00D31A17" w:rsidP="00B6234C">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5. </w:t>
      </w:r>
      <w:r w:rsidR="00C34E28" w:rsidRPr="004840FC">
        <w:rPr>
          <w:rFonts w:ascii="Arial Narrow" w:hAnsi="Arial Narrow" w:cs="Arial"/>
          <w:b/>
          <w:sz w:val="24"/>
          <w:szCs w:val="24"/>
          <w:lang w:eastAsia="pl-PL"/>
        </w:rPr>
        <w:t xml:space="preserve"> Plan przedsięwzięć rozwojowo – modernizacyjnych </w:t>
      </w:r>
      <w:proofErr w:type="spellStart"/>
      <w:r w:rsidR="00C34E28" w:rsidRPr="004840FC">
        <w:rPr>
          <w:rFonts w:ascii="Arial Narrow" w:hAnsi="Arial Narrow" w:cs="Arial"/>
          <w:b/>
          <w:sz w:val="24"/>
          <w:szCs w:val="24"/>
          <w:lang w:eastAsia="pl-PL"/>
        </w:rPr>
        <w:t>ZWiK</w:t>
      </w:r>
      <w:proofErr w:type="spellEnd"/>
      <w:r w:rsidR="00C34E28" w:rsidRPr="004840FC">
        <w:rPr>
          <w:rFonts w:ascii="Arial Narrow" w:hAnsi="Arial Narrow" w:cs="Arial"/>
          <w:b/>
          <w:sz w:val="24"/>
          <w:szCs w:val="24"/>
          <w:lang w:eastAsia="pl-PL"/>
        </w:rPr>
        <w:t xml:space="preserve">  Spółka z o.o. w latach 201</w:t>
      </w:r>
      <w:r w:rsidR="00BE1A0C">
        <w:rPr>
          <w:rFonts w:ascii="Arial Narrow" w:hAnsi="Arial Narrow" w:cs="Arial"/>
          <w:b/>
          <w:sz w:val="24"/>
          <w:szCs w:val="24"/>
          <w:lang w:eastAsia="pl-PL"/>
        </w:rPr>
        <w:t>8</w:t>
      </w:r>
      <w:r w:rsidR="00C34E28" w:rsidRPr="004840FC">
        <w:rPr>
          <w:rFonts w:ascii="Arial Narrow" w:hAnsi="Arial Narrow" w:cs="Arial"/>
          <w:b/>
          <w:sz w:val="24"/>
          <w:szCs w:val="24"/>
          <w:lang w:eastAsia="pl-PL"/>
        </w:rPr>
        <w:t xml:space="preserve"> – 20</w:t>
      </w:r>
      <w:r w:rsidR="00BE1A0C">
        <w:rPr>
          <w:rFonts w:ascii="Arial Narrow" w:hAnsi="Arial Narrow" w:cs="Arial"/>
          <w:b/>
          <w:sz w:val="24"/>
          <w:szCs w:val="24"/>
          <w:lang w:eastAsia="pl-PL"/>
        </w:rPr>
        <w:t>23.</w:t>
      </w:r>
      <w:r w:rsidR="00C34E28" w:rsidRPr="004840FC">
        <w:rPr>
          <w:rFonts w:ascii="Arial Narrow" w:hAnsi="Arial Narrow" w:cs="Arial"/>
          <w:b/>
          <w:sz w:val="24"/>
          <w:szCs w:val="24"/>
          <w:lang w:eastAsia="pl-PL"/>
        </w:rPr>
        <w:t xml:space="preserve"> </w:t>
      </w:r>
    </w:p>
    <w:p w14:paraId="05FACE57" w14:textId="77777777" w:rsidR="00C34E28" w:rsidRPr="004840FC" w:rsidRDefault="00C34E28" w:rsidP="00B6234C">
      <w:pPr>
        <w:spacing w:after="0" w:line="240" w:lineRule="auto"/>
        <w:rPr>
          <w:rFonts w:ascii="Arial Narrow" w:hAnsi="Arial Narrow" w:cs="Arial"/>
          <w:b/>
          <w:sz w:val="24"/>
          <w:szCs w:val="24"/>
          <w:lang w:eastAsia="pl-PL"/>
        </w:rPr>
      </w:pPr>
    </w:p>
    <w:p w14:paraId="01CA866C" w14:textId="77777777" w:rsidR="00C34E28" w:rsidRPr="004840FC" w:rsidRDefault="00C34E28" w:rsidP="00BE1A0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Plan obejmuje przedsięwzięcia związane z usprawnieniem dostawy wody i odbioru ścieków na terenie miasta poprzez rozbudowę i wymianę sieci wodociągowej i kanalizacyjnej, wprowadzenie nowych technologii, modern</w:t>
      </w:r>
      <w:r w:rsidR="00F80B61">
        <w:rPr>
          <w:rFonts w:ascii="Arial Narrow" w:hAnsi="Arial Narrow" w:cs="Arial"/>
          <w:sz w:val="24"/>
          <w:szCs w:val="24"/>
          <w:lang w:eastAsia="pl-PL"/>
        </w:rPr>
        <w:t xml:space="preserve">izowanie istniejących obiektów </w:t>
      </w:r>
      <w:r w:rsidRPr="004840FC">
        <w:rPr>
          <w:rFonts w:ascii="Arial Narrow" w:hAnsi="Arial Narrow" w:cs="Arial"/>
          <w:sz w:val="24"/>
          <w:szCs w:val="24"/>
          <w:lang w:eastAsia="pl-PL"/>
        </w:rPr>
        <w:t>itp.</w:t>
      </w:r>
    </w:p>
    <w:p w14:paraId="51939428"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Przedsięwzięcia te mogą wpłynąć na pozyskanie nowych usługobiorców lub też poprzez podwyższenie jakości i ciągłości usług zwiększyć poziom zadowolenia obecnych odbiorców.   </w:t>
      </w:r>
    </w:p>
    <w:p w14:paraId="25A7A1D8" w14:textId="77777777" w:rsidR="00C34E28" w:rsidRPr="004840FC" w:rsidRDefault="00C34E28" w:rsidP="00B6234C">
      <w:pPr>
        <w:spacing w:after="0" w:line="240" w:lineRule="auto"/>
        <w:rPr>
          <w:rFonts w:ascii="Arial Narrow" w:hAnsi="Arial Narrow" w:cs="Arial"/>
          <w:sz w:val="24"/>
          <w:szCs w:val="24"/>
          <w:lang w:eastAsia="pl-PL"/>
        </w:rPr>
      </w:pPr>
    </w:p>
    <w:p w14:paraId="2AF8A7BF"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5.1. </w:t>
      </w:r>
      <w:r w:rsidR="00C34E28" w:rsidRPr="004840FC">
        <w:rPr>
          <w:rFonts w:ascii="Arial Narrow" w:hAnsi="Arial Narrow" w:cs="Arial"/>
          <w:b/>
          <w:sz w:val="24"/>
          <w:szCs w:val="24"/>
          <w:lang w:eastAsia="pl-PL"/>
        </w:rPr>
        <w:t xml:space="preserve">Urządzenia wodociągowe i kanalizacyjne eksploatowane przez </w:t>
      </w:r>
      <w:proofErr w:type="spellStart"/>
      <w:r w:rsidR="00C34E28" w:rsidRPr="004840FC">
        <w:rPr>
          <w:rFonts w:ascii="Arial Narrow" w:hAnsi="Arial Narrow" w:cs="Arial"/>
          <w:b/>
          <w:sz w:val="24"/>
          <w:szCs w:val="24"/>
          <w:lang w:eastAsia="pl-PL"/>
        </w:rPr>
        <w:t>ZWiK</w:t>
      </w:r>
      <w:proofErr w:type="spellEnd"/>
      <w:r w:rsidR="00C34E28" w:rsidRPr="004840FC">
        <w:rPr>
          <w:rFonts w:ascii="Arial Narrow" w:hAnsi="Arial Narrow" w:cs="Arial"/>
          <w:b/>
          <w:sz w:val="24"/>
          <w:szCs w:val="24"/>
          <w:lang w:eastAsia="pl-PL"/>
        </w:rPr>
        <w:t xml:space="preserve"> Sp. z o.o. </w:t>
      </w:r>
    </w:p>
    <w:p w14:paraId="204820C8" w14:textId="77777777" w:rsidR="00C34E28" w:rsidRPr="004840FC" w:rsidRDefault="00C34E28" w:rsidP="00B6234C">
      <w:pPr>
        <w:spacing w:after="0" w:line="240" w:lineRule="auto"/>
        <w:rPr>
          <w:rFonts w:ascii="Arial Narrow" w:hAnsi="Arial Narrow" w:cs="Arial"/>
          <w:b/>
          <w:sz w:val="24"/>
          <w:szCs w:val="24"/>
          <w:lang w:eastAsia="pl-PL"/>
        </w:rPr>
      </w:pPr>
    </w:p>
    <w:p w14:paraId="0A1E5CB2" w14:textId="77777777" w:rsidR="00C34E28" w:rsidRPr="00860509" w:rsidRDefault="00C34E28" w:rsidP="00860509">
      <w:pPr>
        <w:pStyle w:val="Akapitzlist"/>
        <w:numPr>
          <w:ilvl w:val="0"/>
          <w:numId w:val="44"/>
        </w:numPr>
        <w:spacing w:after="0" w:line="240" w:lineRule="auto"/>
        <w:rPr>
          <w:rFonts w:ascii="Arial Narrow" w:hAnsi="Arial Narrow" w:cs="Arial"/>
          <w:sz w:val="24"/>
          <w:szCs w:val="24"/>
          <w:u w:val="single"/>
          <w:lang w:eastAsia="pl-PL"/>
        </w:rPr>
      </w:pPr>
      <w:r w:rsidRPr="00860509">
        <w:rPr>
          <w:rFonts w:ascii="Arial Narrow" w:hAnsi="Arial Narrow" w:cs="Arial"/>
          <w:sz w:val="24"/>
          <w:szCs w:val="24"/>
          <w:u w:val="single"/>
          <w:lang w:eastAsia="pl-PL"/>
        </w:rPr>
        <w:t xml:space="preserve">Ujęcia wody: </w:t>
      </w:r>
    </w:p>
    <w:p w14:paraId="49D6C971" w14:textId="77777777" w:rsidR="00C34E28" w:rsidRPr="004840FC" w:rsidRDefault="00C34E28" w:rsidP="00B6234C">
      <w:pPr>
        <w:numPr>
          <w:ilvl w:val="0"/>
          <w:numId w:val="18"/>
        </w:numPr>
        <w:tabs>
          <w:tab w:val="num" w:pos="567"/>
        </w:tabs>
        <w:spacing w:after="0" w:line="240" w:lineRule="auto"/>
        <w:ind w:left="567" w:hanging="207"/>
        <w:jc w:val="both"/>
        <w:rPr>
          <w:rFonts w:ascii="Arial Narrow" w:hAnsi="Arial Narrow" w:cs="Arial"/>
          <w:sz w:val="24"/>
          <w:szCs w:val="24"/>
          <w:lang w:eastAsia="pl-PL"/>
        </w:rPr>
      </w:pPr>
      <w:r w:rsidRPr="004840FC">
        <w:rPr>
          <w:rFonts w:ascii="Arial Narrow" w:hAnsi="Arial Narrow" w:cs="Arial"/>
          <w:sz w:val="24"/>
          <w:szCs w:val="24"/>
          <w:lang w:eastAsia="pl-PL"/>
        </w:rPr>
        <w:t xml:space="preserve">Podstawowe dla Spółki ujęcie wody w „Sołtysko” eksploatowane od 1965 r. położone jest na terenie miasta Mrągowo w niecce pomiędzy ulicą Mrongowiusza i Górną Sołtyską, w pobliżu jeziora Sołtysko. </w:t>
      </w:r>
    </w:p>
    <w:p w14:paraId="4FFAD768" w14:textId="77777777" w:rsidR="00C34E28" w:rsidRPr="001440FF" w:rsidRDefault="00C34E28" w:rsidP="00F80B61">
      <w:pPr>
        <w:tabs>
          <w:tab w:val="num" w:pos="567"/>
        </w:tabs>
        <w:spacing w:after="0" w:line="240" w:lineRule="auto"/>
        <w:jc w:val="both"/>
        <w:rPr>
          <w:rFonts w:ascii="Arial Narrow" w:hAnsi="Arial Narrow" w:cs="Arial"/>
          <w:sz w:val="24"/>
          <w:szCs w:val="24"/>
          <w:lang w:eastAsia="pl-PL"/>
        </w:rPr>
      </w:pPr>
      <w:r w:rsidRPr="001440FF">
        <w:rPr>
          <w:rFonts w:ascii="Arial Narrow" w:hAnsi="Arial Narrow" w:cs="Arial"/>
          <w:sz w:val="24"/>
          <w:szCs w:val="24"/>
          <w:lang w:eastAsia="pl-PL"/>
        </w:rPr>
        <w:t xml:space="preserve"> </w:t>
      </w:r>
      <w:r w:rsidR="00F80B61">
        <w:rPr>
          <w:rFonts w:ascii="Arial Narrow" w:hAnsi="Arial Narrow" w:cs="Arial"/>
          <w:sz w:val="24"/>
          <w:szCs w:val="24"/>
          <w:lang w:eastAsia="pl-PL"/>
        </w:rPr>
        <w:t xml:space="preserve">        </w:t>
      </w:r>
      <w:r w:rsidRPr="001440FF">
        <w:rPr>
          <w:rFonts w:ascii="Arial Narrow" w:hAnsi="Arial Narrow" w:cs="Arial"/>
          <w:sz w:val="24"/>
          <w:szCs w:val="24"/>
          <w:lang w:eastAsia="pl-PL"/>
        </w:rPr>
        <w:t>Pobór wody odbywa się z trzecio i czwartorzędowej warstw</w:t>
      </w:r>
      <w:r w:rsidR="001440FF" w:rsidRPr="001440FF">
        <w:rPr>
          <w:rFonts w:ascii="Arial Narrow" w:hAnsi="Arial Narrow" w:cs="Arial"/>
          <w:sz w:val="24"/>
          <w:szCs w:val="24"/>
          <w:lang w:eastAsia="pl-PL"/>
        </w:rPr>
        <w:t>y wodonośnej za pomocą 5</w:t>
      </w:r>
      <w:r w:rsidRPr="001440FF">
        <w:rPr>
          <w:rFonts w:ascii="Arial Narrow" w:hAnsi="Arial Narrow" w:cs="Arial"/>
          <w:sz w:val="24"/>
          <w:szCs w:val="24"/>
          <w:lang w:eastAsia="pl-PL"/>
        </w:rPr>
        <w:t xml:space="preserve"> studni   </w:t>
      </w:r>
    </w:p>
    <w:p w14:paraId="65268513" w14:textId="66F913DD" w:rsidR="002E4917" w:rsidRDefault="00F80B61" w:rsidP="002E4917">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1440FF">
        <w:rPr>
          <w:rFonts w:ascii="Arial Narrow" w:hAnsi="Arial Narrow" w:cs="Arial"/>
          <w:sz w:val="24"/>
          <w:szCs w:val="24"/>
          <w:lang w:eastAsia="pl-PL"/>
        </w:rPr>
        <w:t>głębinowych, z których na</w:t>
      </w:r>
      <w:r w:rsidR="001440FF" w:rsidRPr="001440FF">
        <w:rPr>
          <w:rFonts w:ascii="Arial Narrow" w:hAnsi="Arial Narrow" w:cs="Arial"/>
          <w:sz w:val="24"/>
          <w:szCs w:val="24"/>
          <w:lang w:eastAsia="pl-PL"/>
        </w:rPr>
        <w:t>jstarsza ma 53 lata</w:t>
      </w:r>
      <w:r>
        <w:rPr>
          <w:rFonts w:ascii="Arial Narrow" w:hAnsi="Arial Narrow" w:cs="Arial"/>
          <w:sz w:val="24"/>
          <w:szCs w:val="24"/>
          <w:lang w:eastAsia="pl-PL"/>
        </w:rPr>
        <w:t>,</w:t>
      </w:r>
      <w:r w:rsidR="001440FF" w:rsidRPr="001440FF">
        <w:rPr>
          <w:rFonts w:ascii="Arial Narrow" w:hAnsi="Arial Narrow" w:cs="Arial"/>
          <w:sz w:val="24"/>
          <w:szCs w:val="24"/>
          <w:lang w:eastAsia="pl-PL"/>
        </w:rPr>
        <w:t xml:space="preserve"> najmłodsza </w:t>
      </w:r>
      <w:r w:rsidR="002E4917">
        <w:rPr>
          <w:rFonts w:ascii="Arial Narrow" w:hAnsi="Arial Narrow" w:cs="Arial"/>
          <w:sz w:val="24"/>
          <w:szCs w:val="24"/>
          <w:lang w:eastAsia="pl-PL"/>
        </w:rPr>
        <w:t>1</w:t>
      </w:r>
      <w:r w:rsidR="00C34E28" w:rsidRPr="001440FF">
        <w:rPr>
          <w:rFonts w:ascii="Arial Narrow" w:hAnsi="Arial Narrow" w:cs="Arial"/>
          <w:sz w:val="24"/>
          <w:szCs w:val="24"/>
          <w:lang w:eastAsia="pl-PL"/>
        </w:rPr>
        <w:t xml:space="preserve"> </w:t>
      </w:r>
      <w:r w:rsidR="002E4917">
        <w:rPr>
          <w:rFonts w:ascii="Arial Narrow" w:hAnsi="Arial Narrow" w:cs="Arial"/>
          <w:sz w:val="24"/>
          <w:szCs w:val="24"/>
          <w:lang w:eastAsia="pl-PL"/>
        </w:rPr>
        <w:t>rok</w:t>
      </w:r>
    </w:p>
    <w:p w14:paraId="6F15F7DC" w14:textId="77777777" w:rsidR="002E4917" w:rsidRDefault="002E4917" w:rsidP="00F80B61">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F80B61">
        <w:rPr>
          <w:rFonts w:ascii="Arial Narrow" w:hAnsi="Arial Narrow" w:cs="Arial"/>
          <w:sz w:val="24"/>
          <w:szCs w:val="24"/>
          <w:lang w:eastAsia="pl-PL"/>
        </w:rPr>
        <w:t xml:space="preserve"> </w:t>
      </w:r>
      <w:r w:rsidR="00A514C9" w:rsidRPr="001440FF">
        <w:rPr>
          <w:rFonts w:ascii="Arial Narrow" w:hAnsi="Arial Narrow" w:cs="Arial"/>
          <w:sz w:val="24"/>
          <w:szCs w:val="24"/>
          <w:lang w:eastAsia="pl-PL"/>
        </w:rPr>
        <w:t>Zgodnie z pozwoleniem wodno-</w:t>
      </w:r>
      <w:r w:rsidR="00C34E28" w:rsidRPr="001440FF">
        <w:rPr>
          <w:rFonts w:ascii="Arial Narrow" w:hAnsi="Arial Narrow" w:cs="Arial"/>
          <w:sz w:val="24"/>
          <w:szCs w:val="24"/>
          <w:lang w:eastAsia="pl-PL"/>
        </w:rPr>
        <w:t>prawnym na pobór wód dla ujęcia „Sołtysko”</w:t>
      </w:r>
      <w:r w:rsidR="00F80B61">
        <w:rPr>
          <w:rFonts w:ascii="Arial Narrow" w:hAnsi="Arial Narrow" w:cs="Arial"/>
          <w:sz w:val="24"/>
          <w:szCs w:val="24"/>
          <w:lang w:eastAsia="pl-PL"/>
        </w:rPr>
        <w:t xml:space="preserve"> ważnym do </w:t>
      </w:r>
      <w:r w:rsidR="00C34E28" w:rsidRPr="001440FF">
        <w:rPr>
          <w:rFonts w:ascii="Arial Narrow" w:hAnsi="Arial Narrow" w:cs="Arial"/>
          <w:sz w:val="24"/>
          <w:szCs w:val="24"/>
          <w:lang w:eastAsia="pl-PL"/>
        </w:rPr>
        <w:t>styc</w:t>
      </w:r>
      <w:r w:rsidR="00A514C9" w:rsidRPr="001440FF">
        <w:rPr>
          <w:rFonts w:ascii="Arial Narrow" w:hAnsi="Arial Narrow" w:cs="Arial"/>
          <w:sz w:val="24"/>
          <w:szCs w:val="24"/>
          <w:lang w:eastAsia="pl-PL"/>
        </w:rPr>
        <w:t xml:space="preserve">znia </w:t>
      </w:r>
      <w:r>
        <w:rPr>
          <w:rFonts w:ascii="Arial Narrow" w:hAnsi="Arial Narrow" w:cs="Arial"/>
          <w:sz w:val="24"/>
          <w:szCs w:val="24"/>
          <w:lang w:eastAsia="pl-PL"/>
        </w:rPr>
        <w:t xml:space="preserve">   </w:t>
      </w:r>
    </w:p>
    <w:p w14:paraId="5DA67682" w14:textId="77777777" w:rsidR="002E4917" w:rsidRDefault="002E4917" w:rsidP="00F80B61">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A514C9" w:rsidRPr="001440FF">
        <w:rPr>
          <w:rFonts w:ascii="Arial Narrow" w:hAnsi="Arial Narrow" w:cs="Arial"/>
          <w:sz w:val="24"/>
          <w:szCs w:val="24"/>
          <w:lang w:eastAsia="pl-PL"/>
        </w:rPr>
        <w:t>2031 r. maksymalny pobór</w:t>
      </w:r>
      <w:r w:rsidR="00C34E28" w:rsidRPr="001440FF">
        <w:rPr>
          <w:rFonts w:ascii="Arial Narrow" w:hAnsi="Arial Narrow" w:cs="Arial"/>
          <w:sz w:val="24"/>
          <w:szCs w:val="24"/>
          <w:lang w:eastAsia="pl-PL"/>
        </w:rPr>
        <w:t xml:space="preserve"> wody wynosi 425 m</w:t>
      </w:r>
      <w:r w:rsidR="00C34E28" w:rsidRPr="001440FF">
        <w:rPr>
          <w:rFonts w:ascii="Arial Narrow" w:hAnsi="Arial Narrow" w:cs="Arial"/>
          <w:sz w:val="24"/>
          <w:szCs w:val="24"/>
          <w:vertAlign w:val="superscript"/>
          <w:lang w:eastAsia="pl-PL"/>
        </w:rPr>
        <w:t>3</w:t>
      </w:r>
      <w:r w:rsidR="00C34E28" w:rsidRPr="001440FF">
        <w:rPr>
          <w:rFonts w:ascii="Arial Narrow" w:hAnsi="Arial Narrow" w:cs="Arial"/>
          <w:sz w:val="24"/>
          <w:szCs w:val="24"/>
          <w:lang w:eastAsia="pl-PL"/>
        </w:rPr>
        <w:t>/h, zaś średni dobowy 7200 m</w:t>
      </w:r>
      <w:r w:rsidR="00C34E28" w:rsidRPr="001440FF">
        <w:rPr>
          <w:rFonts w:ascii="Arial Narrow" w:hAnsi="Arial Narrow" w:cs="Arial"/>
          <w:sz w:val="24"/>
          <w:szCs w:val="24"/>
          <w:vertAlign w:val="superscript"/>
          <w:lang w:eastAsia="pl-PL"/>
        </w:rPr>
        <w:t>3</w:t>
      </w:r>
      <w:r w:rsidR="00F80B61">
        <w:rPr>
          <w:rFonts w:ascii="Arial Narrow" w:hAnsi="Arial Narrow" w:cs="Arial"/>
          <w:sz w:val="24"/>
          <w:szCs w:val="24"/>
          <w:lang w:eastAsia="pl-PL"/>
        </w:rPr>
        <w:t>/dobę</w:t>
      </w:r>
      <w:r w:rsidR="000A640E">
        <w:rPr>
          <w:rFonts w:ascii="Arial Narrow" w:hAnsi="Arial Narrow" w:cs="Arial"/>
          <w:sz w:val="24"/>
          <w:szCs w:val="24"/>
          <w:lang w:eastAsia="pl-PL"/>
        </w:rPr>
        <w:t>.</w:t>
      </w:r>
      <w:r w:rsidR="00F80B61">
        <w:rPr>
          <w:rFonts w:ascii="Arial Narrow" w:hAnsi="Arial Narrow" w:cs="Arial"/>
          <w:sz w:val="24"/>
          <w:szCs w:val="24"/>
          <w:lang w:eastAsia="pl-PL"/>
        </w:rPr>
        <w:t xml:space="preserve"> </w:t>
      </w:r>
      <w:r w:rsidR="00C34E28" w:rsidRPr="001440FF">
        <w:rPr>
          <w:rFonts w:ascii="Arial Narrow" w:hAnsi="Arial Narrow" w:cs="Arial"/>
          <w:sz w:val="24"/>
          <w:szCs w:val="24"/>
          <w:lang w:eastAsia="pl-PL"/>
        </w:rPr>
        <w:t>Uję</w:t>
      </w:r>
      <w:r w:rsidR="00F80B61">
        <w:rPr>
          <w:rFonts w:ascii="Arial Narrow" w:hAnsi="Arial Narrow" w:cs="Arial"/>
          <w:sz w:val="24"/>
          <w:szCs w:val="24"/>
          <w:lang w:eastAsia="pl-PL"/>
        </w:rPr>
        <w:t>cie</w:t>
      </w:r>
      <w:r w:rsidR="00A514C9" w:rsidRPr="001440FF">
        <w:rPr>
          <w:rFonts w:ascii="Arial Narrow" w:hAnsi="Arial Narrow" w:cs="Arial"/>
          <w:sz w:val="24"/>
          <w:szCs w:val="24"/>
          <w:lang w:eastAsia="pl-PL"/>
        </w:rPr>
        <w:t xml:space="preserve"> stanowi </w:t>
      </w:r>
      <w:r>
        <w:rPr>
          <w:rFonts w:ascii="Arial Narrow" w:hAnsi="Arial Narrow" w:cs="Arial"/>
          <w:sz w:val="24"/>
          <w:szCs w:val="24"/>
          <w:lang w:eastAsia="pl-PL"/>
        </w:rPr>
        <w:t xml:space="preserve">   </w:t>
      </w:r>
    </w:p>
    <w:p w14:paraId="7C818D09" w14:textId="77777777" w:rsidR="002E4917" w:rsidRDefault="002E4917" w:rsidP="00F80B61">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A514C9" w:rsidRPr="001440FF">
        <w:rPr>
          <w:rFonts w:ascii="Arial Narrow" w:hAnsi="Arial Narrow" w:cs="Arial"/>
          <w:sz w:val="24"/>
          <w:szCs w:val="24"/>
          <w:lang w:eastAsia="pl-PL"/>
        </w:rPr>
        <w:t>zespół obiektów tech</w:t>
      </w:r>
      <w:r w:rsidR="00F80B61">
        <w:rPr>
          <w:rFonts w:ascii="Arial Narrow" w:hAnsi="Arial Narrow" w:cs="Arial"/>
          <w:sz w:val="24"/>
          <w:szCs w:val="24"/>
          <w:lang w:eastAsia="pl-PL"/>
        </w:rPr>
        <w:t xml:space="preserve">nologicznych </w:t>
      </w:r>
      <w:r w:rsidR="00C34E28" w:rsidRPr="001440FF">
        <w:rPr>
          <w:rFonts w:ascii="Arial Narrow" w:hAnsi="Arial Narrow" w:cs="Arial"/>
          <w:sz w:val="24"/>
          <w:szCs w:val="24"/>
          <w:lang w:eastAsia="pl-PL"/>
        </w:rPr>
        <w:t>tj. studnie głębinowe, stacj</w:t>
      </w:r>
      <w:r>
        <w:rPr>
          <w:rFonts w:ascii="Arial Narrow" w:hAnsi="Arial Narrow" w:cs="Arial"/>
          <w:sz w:val="24"/>
          <w:szCs w:val="24"/>
          <w:lang w:eastAsia="pl-PL"/>
        </w:rPr>
        <w:t>a</w:t>
      </w:r>
      <w:r w:rsidR="00F80B61">
        <w:rPr>
          <w:rFonts w:ascii="Arial Narrow" w:hAnsi="Arial Narrow" w:cs="Arial"/>
          <w:sz w:val="24"/>
          <w:szCs w:val="24"/>
          <w:lang w:eastAsia="pl-PL"/>
        </w:rPr>
        <w:t xml:space="preserve"> uzdatniania wody z</w:t>
      </w:r>
      <w:r w:rsidR="00A514C9" w:rsidRPr="001440FF">
        <w:rPr>
          <w:rFonts w:ascii="Arial Narrow" w:hAnsi="Arial Narrow" w:cs="Arial"/>
          <w:sz w:val="24"/>
          <w:szCs w:val="24"/>
          <w:lang w:eastAsia="pl-PL"/>
        </w:rPr>
        <w:t xml:space="preserve"> </w:t>
      </w:r>
      <w:r w:rsidR="00C34E28" w:rsidRPr="001440FF">
        <w:rPr>
          <w:rFonts w:ascii="Arial Narrow" w:hAnsi="Arial Narrow" w:cs="Arial"/>
          <w:sz w:val="24"/>
          <w:szCs w:val="24"/>
          <w:lang w:eastAsia="pl-PL"/>
        </w:rPr>
        <w:t>filtr</w:t>
      </w:r>
      <w:r w:rsidR="00A514C9" w:rsidRPr="001440FF">
        <w:rPr>
          <w:rFonts w:ascii="Arial Narrow" w:hAnsi="Arial Narrow" w:cs="Arial"/>
          <w:sz w:val="24"/>
          <w:szCs w:val="24"/>
          <w:lang w:eastAsia="pl-PL"/>
        </w:rPr>
        <w:t xml:space="preserve">ami </w:t>
      </w:r>
      <w:r>
        <w:rPr>
          <w:rFonts w:ascii="Arial Narrow" w:hAnsi="Arial Narrow" w:cs="Arial"/>
          <w:sz w:val="24"/>
          <w:szCs w:val="24"/>
          <w:lang w:eastAsia="pl-PL"/>
        </w:rPr>
        <w:t xml:space="preserve">   </w:t>
      </w:r>
    </w:p>
    <w:p w14:paraId="01D33659" w14:textId="3411ED77" w:rsidR="00C34E28" w:rsidRPr="001440FF" w:rsidRDefault="002E4917" w:rsidP="00F80B61">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A514C9" w:rsidRPr="001440FF">
        <w:rPr>
          <w:rFonts w:ascii="Arial Narrow" w:hAnsi="Arial Narrow" w:cs="Arial"/>
          <w:sz w:val="24"/>
          <w:szCs w:val="24"/>
          <w:lang w:eastAsia="pl-PL"/>
        </w:rPr>
        <w:t>pospiesznymi, stacje pomp</w:t>
      </w:r>
      <w:r w:rsidR="00C34E28" w:rsidRPr="001440FF">
        <w:rPr>
          <w:rFonts w:ascii="Arial Narrow" w:hAnsi="Arial Narrow" w:cs="Arial"/>
          <w:sz w:val="24"/>
          <w:szCs w:val="24"/>
          <w:lang w:eastAsia="pl-PL"/>
        </w:rPr>
        <w:t xml:space="preserve"> II stopnia, zbiorniki wody uzdatnionej oraz</w:t>
      </w:r>
      <w:r w:rsidR="00F80B61">
        <w:rPr>
          <w:rFonts w:ascii="Arial Narrow" w:hAnsi="Arial Narrow" w:cs="Arial"/>
          <w:sz w:val="24"/>
          <w:szCs w:val="24"/>
          <w:lang w:eastAsia="pl-PL"/>
        </w:rPr>
        <w:t xml:space="preserve"> </w:t>
      </w:r>
      <w:r w:rsidR="00C34E28" w:rsidRPr="001440FF">
        <w:rPr>
          <w:rFonts w:ascii="Arial Narrow" w:hAnsi="Arial Narrow" w:cs="Arial"/>
          <w:sz w:val="24"/>
          <w:szCs w:val="24"/>
          <w:lang w:eastAsia="pl-PL"/>
        </w:rPr>
        <w:t xml:space="preserve">inne obiekty </w:t>
      </w:r>
      <w:r w:rsidR="00A514C9" w:rsidRPr="001440FF">
        <w:rPr>
          <w:rFonts w:ascii="Arial Narrow" w:hAnsi="Arial Narrow" w:cs="Arial"/>
          <w:sz w:val="24"/>
          <w:szCs w:val="24"/>
          <w:lang w:eastAsia="pl-PL"/>
        </w:rPr>
        <w:t xml:space="preserve"> </w:t>
      </w:r>
      <w:r w:rsidR="00C34E28" w:rsidRPr="001440FF">
        <w:rPr>
          <w:rFonts w:ascii="Arial Narrow" w:hAnsi="Arial Narrow" w:cs="Arial"/>
          <w:sz w:val="24"/>
          <w:szCs w:val="24"/>
          <w:lang w:eastAsia="pl-PL"/>
        </w:rPr>
        <w:t xml:space="preserve">towarzyszące. </w:t>
      </w:r>
    </w:p>
    <w:p w14:paraId="1ED8A137" w14:textId="77777777" w:rsidR="00C34E28" w:rsidRPr="004840FC" w:rsidRDefault="00C34E28" w:rsidP="00B6234C">
      <w:pPr>
        <w:tabs>
          <w:tab w:val="num" w:pos="567"/>
        </w:tabs>
        <w:spacing w:after="0" w:line="240" w:lineRule="auto"/>
        <w:ind w:left="567" w:hanging="207"/>
        <w:rPr>
          <w:rFonts w:ascii="Arial Narrow" w:hAnsi="Arial Narrow" w:cs="Arial"/>
          <w:sz w:val="24"/>
          <w:szCs w:val="24"/>
          <w:lang w:eastAsia="pl-PL"/>
        </w:rPr>
      </w:pPr>
    </w:p>
    <w:p w14:paraId="77AD8D40"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Przedsiębiorstwo prowadzi stały monitoring jakości</w:t>
      </w:r>
      <w:r w:rsidR="00335AA6">
        <w:rPr>
          <w:rFonts w:ascii="Arial Narrow" w:hAnsi="Arial Narrow" w:cs="Arial"/>
          <w:sz w:val="24"/>
          <w:szCs w:val="24"/>
          <w:lang w:eastAsia="pl-PL"/>
        </w:rPr>
        <w:t xml:space="preserve"> dostarczanej</w:t>
      </w:r>
      <w:r w:rsidRPr="004840FC">
        <w:rPr>
          <w:rFonts w:ascii="Arial Narrow" w:hAnsi="Arial Narrow" w:cs="Arial"/>
          <w:sz w:val="24"/>
          <w:szCs w:val="24"/>
          <w:lang w:eastAsia="pl-PL"/>
        </w:rPr>
        <w:t xml:space="preserve"> wody pitnej, na który składa się ciągła kontrola jakości pod względem fizyko-chemicznym i organoleptycznym oraz bakteriologicznym.</w:t>
      </w:r>
    </w:p>
    <w:p w14:paraId="39F1222E" w14:textId="2ECFC2D3" w:rsidR="00335AA6"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Pozwala to zapewnić wymaganą skuteczność procesów uzdatniania oraz utrzymać na optymalnym poziomie jakość produkowanej wody.</w:t>
      </w:r>
    </w:p>
    <w:p w14:paraId="72B90105" w14:textId="77777777" w:rsidR="00335AA6" w:rsidRDefault="00335AA6" w:rsidP="00B6234C">
      <w:pPr>
        <w:spacing w:after="0" w:line="240" w:lineRule="auto"/>
        <w:jc w:val="both"/>
        <w:rPr>
          <w:rFonts w:ascii="Arial Narrow" w:hAnsi="Arial Narrow" w:cs="Arial"/>
          <w:sz w:val="24"/>
          <w:szCs w:val="24"/>
          <w:lang w:eastAsia="pl-PL"/>
        </w:rPr>
      </w:pPr>
    </w:p>
    <w:p w14:paraId="3E691381"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Wybrane  wskaźniki jakości wody odniesione do aktualnych wytycznych zawiera poniższa tabela.</w:t>
      </w:r>
    </w:p>
    <w:p w14:paraId="601E0AE9" w14:textId="77777777" w:rsidR="00C34E28" w:rsidRPr="004840FC" w:rsidRDefault="00C34E28" w:rsidP="00B6234C">
      <w:pPr>
        <w:spacing w:after="0" w:line="240" w:lineRule="auto"/>
        <w:jc w:val="both"/>
        <w:rPr>
          <w:rFonts w:ascii="Arial Narrow" w:hAnsi="Arial Narrow" w:cs="Arial"/>
          <w:i/>
          <w:sz w:val="24"/>
          <w:szCs w:val="24"/>
          <w:lang w:eastAsia="pl-PL"/>
        </w:rPr>
      </w:pPr>
    </w:p>
    <w:tbl>
      <w:tblPr>
        <w:tblW w:w="934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3329"/>
        <w:gridCol w:w="2937"/>
        <w:gridCol w:w="3068"/>
      </w:tblGrid>
      <w:tr w:rsidR="00C34E28" w:rsidRPr="004840FC" w14:paraId="1A3F0403" w14:textId="77777777">
        <w:tc>
          <w:tcPr>
            <w:tcW w:w="3331" w:type="dxa"/>
            <w:gridSpan w:val="2"/>
            <w:vAlign w:val="center"/>
          </w:tcPr>
          <w:p w14:paraId="7B957EAF"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Wskaźnik (jednostka)</w:t>
            </w:r>
          </w:p>
        </w:tc>
        <w:tc>
          <w:tcPr>
            <w:tcW w:w="2939" w:type="dxa"/>
          </w:tcPr>
          <w:p w14:paraId="3129EAF3"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 xml:space="preserve">Wartość wskaźnika dla wody uzdatnionej </w:t>
            </w:r>
          </w:p>
          <w:p w14:paraId="30272AFE" w14:textId="77777777" w:rsidR="00C34E28" w:rsidRPr="004840FC" w:rsidRDefault="001440FF" w:rsidP="00B6234C">
            <w:pPr>
              <w:spacing w:after="0" w:line="240" w:lineRule="auto"/>
              <w:jc w:val="center"/>
              <w:rPr>
                <w:rFonts w:ascii="Arial Narrow" w:hAnsi="Arial Narrow" w:cs="Arial"/>
                <w:sz w:val="24"/>
                <w:szCs w:val="24"/>
                <w:lang w:eastAsia="pl-PL"/>
              </w:rPr>
            </w:pPr>
            <w:r>
              <w:rPr>
                <w:rFonts w:ascii="Arial Narrow" w:hAnsi="Arial Narrow" w:cs="Arial"/>
                <w:sz w:val="24"/>
                <w:szCs w:val="24"/>
                <w:lang w:eastAsia="pl-PL"/>
              </w:rPr>
              <w:t>(dane za I półrocze 2018</w:t>
            </w:r>
            <w:r w:rsidR="00C34E28" w:rsidRPr="004840FC">
              <w:rPr>
                <w:rFonts w:ascii="Arial Narrow" w:hAnsi="Arial Narrow" w:cs="Arial"/>
                <w:sz w:val="24"/>
                <w:szCs w:val="24"/>
                <w:lang w:eastAsia="pl-PL"/>
              </w:rPr>
              <w:t>r.)</w:t>
            </w:r>
          </w:p>
        </w:tc>
        <w:tc>
          <w:tcPr>
            <w:tcW w:w="3070" w:type="dxa"/>
            <w:vAlign w:val="center"/>
          </w:tcPr>
          <w:p w14:paraId="69A92D62" w14:textId="77777777" w:rsidR="00C34E28" w:rsidRPr="004840FC" w:rsidRDefault="00C34E28" w:rsidP="00B6234C">
            <w:pPr>
              <w:keepNext/>
              <w:spacing w:after="0" w:line="240" w:lineRule="auto"/>
              <w:jc w:val="center"/>
              <w:outlineLvl w:val="1"/>
              <w:rPr>
                <w:rFonts w:ascii="Arial Narrow" w:hAnsi="Arial Narrow" w:cs="Arial"/>
                <w:sz w:val="24"/>
                <w:szCs w:val="24"/>
                <w:lang w:eastAsia="pl-PL"/>
              </w:rPr>
            </w:pPr>
            <w:r w:rsidRPr="004840FC">
              <w:rPr>
                <w:rFonts w:ascii="Arial Narrow" w:hAnsi="Arial Narrow" w:cs="Arial"/>
                <w:sz w:val="24"/>
                <w:szCs w:val="24"/>
                <w:lang w:eastAsia="pl-PL"/>
              </w:rPr>
              <w:t>Obowiązująca norma</w:t>
            </w:r>
          </w:p>
        </w:tc>
      </w:tr>
      <w:tr w:rsidR="00C34E28" w:rsidRPr="004840FC" w14:paraId="659B7BBB" w14:textId="77777777">
        <w:trPr>
          <w:gridBefore w:val="1"/>
          <w:trHeight w:val="1727"/>
        </w:trPr>
        <w:tc>
          <w:tcPr>
            <w:tcW w:w="3331" w:type="dxa"/>
          </w:tcPr>
          <w:p w14:paraId="7E89A0C8"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Odczyn (</w:t>
            </w:r>
            <w:proofErr w:type="spellStart"/>
            <w:r w:rsidRPr="004840FC">
              <w:rPr>
                <w:rFonts w:ascii="Arial Narrow" w:hAnsi="Arial Narrow" w:cs="Arial"/>
                <w:sz w:val="24"/>
                <w:szCs w:val="24"/>
                <w:lang w:eastAsia="pl-PL"/>
              </w:rPr>
              <w:t>pH</w:t>
            </w:r>
            <w:proofErr w:type="spellEnd"/>
            <w:r w:rsidRPr="004840FC">
              <w:rPr>
                <w:rFonts w:ascii="Arial Narrow" w:hAnsi="Arial Narrow" w:cs="Arial"/>
                <w:sz w:val="24"/>
                <w:szCs w:val="24"/>
                <w:lang w:eastAsia="pl-PL"/>
              </w:rPr>
              <w:t>)</w:t>
            </w:r>
          </w:p>
          <w:p w14:paraId="00EA139E"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Przewodność (</w:t>
            </w:r>
            <w:r w:rsidRPr="004840FC">
              <w:rPr>
                <w:rFonts w:ascii="Arial Narrow" w:hAnsi="Arial Narrow" w:cs="Arial Narrow"/>
                <w:sz w:val="24"/>
                <w:szCs w:val="24"/>
                <w:lang w:eastAsia="pl-PL"/>
              </w:rPr>
              <w:t></w:t>
            </w:r>
            <w:r w:rsidRPr="004840FC">
              <w:rPr>
                <w:rFonts w:ascii="Arial Narrow" w:hAnsi="Arial Narrow" w:cs="Arial"/>
                <w:sz w:val="24"/>
                <w:szCs w:val="24"/>
                <w:lang w:eastAsia="pl-PL"/>
              </w:rPr>
              <w:t>s/cm 20</w:t>
            </w:r>
            <w:r w:rsidRPr="004840FC">
              <w:rPr>
                <w:rFonts w:ascii="Arial Narrow" w:hAnsi="Arial Narrow" w:cs="Arial"/>
                <w:sz w:val="24"/>
                <w:szCs w:val="24"/>
                <w:vertAlign w:val="superscript"/>
                <w:lang w:eastAsia="pl-PL"/>
              </w:rPr>
              <w:t>0</w:t>
            </w:r>
            <w:r w:rsidRPr="004840FC">
              <w:rPr>
                <w:rFonts w:ascii="Arial Narrow" w:hAnsi="Arial Narrow" w:cs="Arial"/>
                <w:sz w:val="24"/>
                <w:szCs w:val="24"/>
                <w:lang w:eastAsia="pl-PL"/>
              </w:rPr>
              <w:t>C)</w:t>
            </w:r>
          </w:p>
          <w:p w14:paraId="2EFF4AB9"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Azotany (mg/dm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p w14:paraId="12E26923"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Azotyny (mg/dm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p w14:paraId="12E81F19"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Amonowy jon (mg/dm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p w14:paraId="6DFDC6D4" w14:textId="77777777" w:rsidR="00C34E28" w:rsidRPr="004840FC" w:rsidRDefault="00C34E28" w:rsidP="00B6234C">
            <w:pPr>
              <w:spacing w:after="0" w:line="240" w:lineRule="auto"/>
              <w:jc w:val="both"/>
              <w:rPr>
                <w:rFonts w:ascii="Arial Narrow" w:hAnsi="Arial Narrow" w:cs="Arial"/>
                <w:sz w:val="24"/>
                <w:szCs w:val="24"/>
                <w:lang w:val="de-DE" w:eastAsia="pl-PL"/>
              </w:rPr>
            </w:pPr>
            <w:r w:rsidRPr="004840FC">
              <w:rPr>
                <w:rFonts w:ascii="Arial Narrow" w:hAnsi="Arial Narrow" w:cs="Arial"/>
                <w:sz w:val="24"/>
                <w:szCs w:val="24"/>
                <w:lang w:eastAsia="pl-PL"/>
              </w:rPr>
              <w:t xml:space="preserve">Żelazo </w:t>
            </w:r>
            <w:proofErr w:type="spellStart"/>
            <w:r w:rsidRPr="004840FC">
              <w:rPr>
                <w:rFonts w:ascii="Arial Narrow" w:hAnsi="Arial Narrow" w:cs="Arial"/>
                <w:sz w:val="24"/>
                <w:szCs w:val="24"/>
                <w:lang w:eastAsia="pl-PL"/>
              </w:rPr>
              <w:t>og</w:t>
            </w:r>
            <w:proofErr w:type="spellEnd"/>
            <w:r w:rsidRPr="004840FC">
              <w:rPr>
                <w:rFonts w:ascii="Arial Narrow" w:hAnsi="Arial Narrow" w:cs="Arial"/>
                <w:sz w:val="24"/>
                <w:szCs w:val="24"/>
                <w:lang w:eastAsia="pl-PL"/>
              </w:rPr>
              <w:t xml:space="preserve">. </w:t>
            </w:r>
            <w:r w:rsidRPr="004840FC">
              <w:rPr>
                <w:rFonts w:ascii="Arial Narrow" w:hAnsi="Arial Narrow" w:cs="Arial"/>
                <w:sz w:val="24"/>
                <w:szCs w:val="24"/>
                <w:lang w:val="de-DE" w:eastAsia="pl-PL"/>
              </w:rPr>
              <w:t>(mg/dm</w:t>
            </w:r>
            <w:r w:rsidRPr="004840FC">
              <w:rPr>
                <w:rFonts w:ascii="Arial Narrow" w:hAnsi="Arial Narrow" w:cs="Arial"/>
                <w:sz w:val="24"/>
                <w:szCs w:val="24"/>
                <w:vertAlign w:val="superscript"/>
                <w:lang w:val="de-DE" w:eastAsia="pl-PL"/>
              </w:rPr>
              <w:t>3</w:t>
            </w:r>
            <w:r w:rsidRPr="004840FC">
              <w:rPr>
                <w:rFonts w:ascii="Arial Narrow" w:hAnsi="Arial Narrow" w:cs="Arial"/>
                <w:sz w:val="24"/>
                <w:szCs w:val="24"/>
                <w:lang w:val="de-DE" w:eastAsia="pl-PL"/>
              </w:rPr>
              <w:t>)</w:t>
            </w:r>
          </w:p>
          <w:p w14:paraId="3BC192D0" w14:textId="77777777" w:rsidR="00C34E28" w:rsidRPr="004840FC" w:rsidRDefault="00C34E28" w:rsidP="00B6234C">
            <w:pPr>
              <w:spacing w:after="0" w:line="240" w:lineRule="auto"/>
              <w:jc w:val="both"/>
              <w:rPr>
                <w:rFonts w:ascii="Arial Narrow" w:hAnsi="Arial Narrow" w:cs="Arial"/>
                <w:sz w:val="24"/>
                <w:szCs w:val="24"/>
                <w:lang w:val="de-DE" w:eastAsia="pl-PL"/>
              </w:rPr>
            </w:pPr>
            <w:r w:rsidRPr="004840FC">
              <w:rPr>
                <w:rFonts w:ascii="Arial Narrow" w:hAnsi="Arial Narrow" w:cs="Arial"/>
                <w:sz w:val="24"/>
                <w:szCs w:val="24"/>
                <w:lang w:val="de-DE" w:eastAsia="pl-PL"/>
              </w:rPr>
              <w:t>Mangan (mg/dm</w:t>
            </w:r>
            <w:r w:rsidRPr="004840FC">
              <w:rPr>
                <w:rFonts w:ascii="Arial Narrow" w:hAnsi="Arial Narrow" w:cs="Arial"/>
                <w:sz w:val="24"/>
                <w:szCs w:val="24"/>
                <w:vertAlign w:val="superscript"/>
                <w:lang w:val="de-DE" w:eastAsia="pl-PL"/>
              </w:rPr>
              <w:t>3</w:t>
            </w:r>
            <w:r w:rsidRPr="004840FC">
              <w:rPr>
                <w:rFonts w:ascii="Arial Narrow" w:hAnsi="Arial Narrow" w:cs="Arial"/>
                <w:sz w:val="24"/>
                <w:szCs w:val="24"/>
                <w:lang w:val="de-DE" w:eastAsia="pl-PL"/>
              </w:rPr>
              <w:t>)</w:t>
            </w:r>
          </w:p>
          <w:p w14:paraId="0C2A0511"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Chlorki (mg/dm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p w14:paraId="431105F0" w14:textId="77777777"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Bakterie gr. coli (</w:t>
            </w:r>
            <w:proofErr w:type="spellStart"/>
            <w:r w:rsidRPr="004840FC">
              <w:rPr>
                <w:rFonts w:ascii="Arial Narrow" w:hAnsi="Arial Narrow" w:cs="Arial"/>
                <w:sz w:val="24"/>
                <w:szCs w:val="24"/>
                <w:lang w:eastAsia="pl-PL"/>
              </w:rPr>
              <w:t>jtk</w:t>
            </w:r>
            <w:proofErr w:type="spellEnd"/>
            <w:r w:rsidRPr="004840FC">
              <w:rPr>
                <w:rFonts w:ascii="Arial Narrow" w:hAnsi="Arial Narrow" w:cs="Arial"/>
                <w:sz w:val="24"/>
                <w:szCs w:val="24"/>
                <w:lang w:eastAsia="pl-PL"/>
              </w:rPr>
              <w:t>/100ml)</w:t>
            </w:r>
          </w:p>
          <w:p w14:paraId="7F1D9AD4" w14:textId="77777777"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lastRenderedPageBreak/>
              <w:t>Escherichia coli  (</w:t>
            </w:r>
            <w:proofErr w:type="spellStart"/>
            <w:r w:rsidRPr="004840FC">
              <w:rPr>
                <w:rFonts w:ascii="Arial Narrow" w:hAnsi="Arial Narrow" w:cs="Arial"/>
                <w:sz w:val="24"/>
                <w:szCs w:val="24"/>
                <w:lang w:eastAsia="pl-PL"/>
              </w:rPr>
              <w:t>jtk</w:t>
            </w:r>
            <w:proofErr w:type="spellEnd"/>
            <w:r w:rsidRPr="004840FC">
              <w:rPr>
                <w:rFonts w:ascii="Arial Narrow" w:hAnsi="Arial Narrow" w:cs="Arial"/>
                <w:sz w:val="24"/>
                <w:szCs w:val="24"/>
                <w:lang w:eastAsia="pl-PL"/>
              </w:rPr>
              <w:t>/100ml)</w:t>
            </w:r>
          </w:p>
          <w:p w14:paraId="2DC9C4A2" w14:textId="77777777"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Liczba bakterii na agarze 36+/-2</w:t>
            </w:r>
            <w:r w:rsidRPr="004840FC">
              <w:rPr>
                <w:rFonts w:ascii="Arial Narrow" w:hAnsi="Arial Narrow" w:cs="Arial"/>
                <w:sz w:val="24"/>
                <w:szCs w:val="24"/>
                <w:vertAlign w:val="superscript"/>
                <w:lang w:eastAsia="pl-PL"/>
              </w:rPr>
              <w:t>o</w:t>
            </w:r>
            <w:r w:rsidRPr="004840FC">
              <w:rPr>
                <w:rFonts w:ascii="Arial Narrow" w:hAnsi="Arial Narrow" w:cs="Arial"/>
                <w:sz w:val="24"/>
                <w:szCs w:val="24"/>
                <w:lang w:eastAsia="pl-PL"/>
              </w:rPr>
              <w:t>C po 48 h (</w:t>
            </w:r>
            <w:proofErr w:type="spellStart"/>
            <w:r w:rsidRPr="004840FC">
              <w:rPr>
                <w:rFonts w:ascii="Arial Narrow" w:hAnsi="Arial Narrow" w:cs="Arial"/>
                <w:sz w:val="24"/>
                <w:szCs w:val="24"/>
                <w:lang w:eastAsia="pl-PL"/>
              </w:rPr>
              <w:t>jtk</w:t>
            </w:r>
            <w:proofErr w:type="spellEnd"/>
            <w:r w:rsidRPr="004840FC">
              <w:rPr>
                <w:rFonts w:ascii="Arial Narrow" w:hAnsi="Arial Narrow" w:cs="Arial"/>
                <w:sz w:val="24"/>
                <w:szCs w:val="24"/>
                <w:lang w:eastAsia="pl-PL"/>
              </w:rPr>
              <w:t>/dm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p w14:paraId="30893A04" w14:textId="77777777" w:rsidR="00C34E28" w:rsidRPr="004840FC" w:rsidRDefault="00C34E28" w:rsidP="00B6234C">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Liczba bakterii na agarze 22+/-2</w:t>
            </w:r>
            <w:r w:rsidRPr="004840FC">
              <w:rPr>
                <w:rFonts w:ascii="Arial Narrow" w:hAnsi="Arial Narrow" w:cs="Arial"/>
                <w:sz w:val="24"/>
                <w:szCs w:val="24"/>
                <w:vertAlign w:val="superscript"/>
                <w:lang w:eastAsia="pl-PL"/>
              </w:rPr>
              <w:t>o</w:t>
            </w:r>
            <w:r w:rsidRPr="004840FC">
              <w:rPr>
                <w:rFonts w:ascii="Arial Narrow" w:hAnsi="Arial Narrow" w:cs="Arial"/>
                <w:sz w:val="24"/>
                <w:szCs w:val="24"/>
                <w:lang w:eastAsia="pl-PL"/>
              </w:rPr>
              <w:t>C po 72 h (</w:t>
            </w:r>
            <w:proofErr w:type="spellStart"/>
            <w:r w:rsidRPr="004840FC">
              <w:rPr>
                <w:rFonts w:ascii="Arial Narrow" w:hAnsi="Arial Narrow" w:cs="Arial"/>
                <w:sz w:val="24"/>
                <w:szCs w:val="24"/>
                <w:lang w:eastAsia="pl-PL"/>
              </w:rPr>
              <w:t>jtk</w:t>
            </w:r>
            <w:proofErr w:type="spellEnd"/>
            <w:r w:rsidRPr="004840FC">
              <w:rPr>
                <w:rFonts w:ascii="Arial Narrow" w:hAnsi="Arial Narrow" w:cs="Arial"/>
                <w:sz w:val="24"/>
                <w:szCs w:val="24"/>
                <w:lang w:eastAsia="pl-PL"/>
              </w:rPr>
              <w:t>/dm</w:t>
            </w:r>
            <w:r w:rsidRPr="004840FC">
              <w:rPr>
                <w:rFonts w:ascii="Arial Narrow" w:hAnsi="Arial Narrow" w:cs="Arial"/>
                <w:sz w:val="24"/>
                <w:szCs w:val="24"/>
                <w:vertAlign w:val="superscript"/>
                <w:lang w:eastAsia="pl-PL"/>
              </w:rPr>
              <w:t>3</w:t>
            </w:r>
            <w:r w:rsidRPr="004840FC">
              <w:rPr>
                <w:rFonts w:ascii="Arial Narrow" w:hAnsi="Arial Narrow" w:cs="Arial"/>
                <w:sz w:val="24"/>
                <w:szCs w:val="24"/>
                <w:lang w:eastAsia="pl-PL"/>
              </w:rPr>
              <w:t>)</w:t>
            </w:r>
          </w:p>
        </w:tc>
        <w:tc>
          <w:tcPr>
            <w:tcW w:w="2939" w:type="dxa"/>
          </w:tcPr>
          <w:p w14:paraId="1B838A04"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lastRenderedPageBreak/>
              <w:t>7,6</w:t>
            </w:r>
          </w:p>
          <w:p w14:paraId="205277C6"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632</w:t>
            </w:r>
          </w:p>
          <w:p w14:paraId="16C9A2E0"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1,39</w:t>
            </w:r>
          </w:p>
          <w:p w14:paraId="507A2AD7" w14:textId="77777777" w:rsidR="00C34E28" w:rsidRPr="004840FC" w:rsidRDefault="00C34E28" w:rsidP="00911BD4">
            <w:pPr>
              <w:tabs>
                <w:tab w:val="left" w:pos="1067"/>
                <w:tab w:val="center" w:pos="1399"/>
              </w:tabs>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ab/>
            </w:r>
            <w:r w:rsidRPr="004840FC">
              <w:rPr>
                <w:rFonts w:ascii="Arial Narrow" w:hAnsi="Arial Narrow" w:cs="Arial"/>
                <w:sz w:val="24"/>
                <w:szCs w:val="24"/>
                <w:lang w:eastAsia="pl-PL"/>
              </w:rPr>
              <w:tab/>
              <w:t>0,007</w:t>
            </w:r>
          </w:p>
          <w:p w14:paraId="79CA4E2C"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0,09</w:t>
            </w:r>
          </w:p>
          <w:p w14:paraId="6125E68B"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&lt;20</w:t>
            </w:r>
          </w:p>
          <w:p w14:paraId="060A4661"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&lt;25</w:t>
            </w:r>
          </w:p>
          <w:p w14:paraId="533AAF95"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17</w:t>
            </w:r>
          </w:p>
          <w:p w14:paraId="0D6ED7C0"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w:t>
            </w:r>
          </w:p>
          <w:p w14:paraId="70579473"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lastRenderedPageBreak/>
              <w:t>0</w:t>
            </w:r>
          </w:p>
          <w:p w14:paraId="6AE6E65A" w14:textId="77777777" w:rsidR="00C34E28" w:rsidRPr="004840FC" w:rsidRDefault="00C34E28" w:rsidP="00B6234C">
            <w:pPr>
              <w:spacing w:after="0" w:line="240" w:lineRule="auto"/>
              <w:jc w:val="center"/>
              <w:rPr>
                <w:rFonts w:ascii="Arial Narrow" w:hAnsi="Arial Narrow" w:cs="Arial"/>
                <w:sz w:val="24"/>
                <w:szCs w:val="24"/>
                <w:lang w:eastAsia="pl-PL"/>
              </w:rPr>
            </w:pPr>
          </w:p>
          <w:p w14:paraId="371FFE29"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w:t>
            </w:r>
          </w:p>
          <w:p w14:paraId="61664149" w14:textId="77777777" w:rsidR="00C34E28" w:rsidRPr="004840FC" w:rsidRDefault="00C34E28" w:rsidP="00B6234C">
            <w:pPr>
              <w:spacing w:after="0" w:line="240" w:lineRule="auto"/>
              <w:jc w:val="center"/>
              <w:rPr>
                <w:rFonts w:ascii="Arial Narrow" w:hAnsi="Arial Narrow" w:cs="Arial"/>
                <w:sz w:val="24"/>
                <w:szCs w:val="24"/>
                <w:lang w:eastAsia="pl-PL"/>
              </w:rPr>
            </w:pPr>
          </w:p>
          <w:p w14:paraId="2AE377EB"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w:t>
            </w:r>
          </w:p>
        </w:tc>
        <w:tc>
          <w:tcPr>
            <w:tcW w:w="3070" w:type="dxa"/>
          </w:tcPr>
          <w:p w14:paraId="737C4983"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lastRenderedPageBreak/>
              <w:t>6,5-9,5</w:t>
            </w:r>
          </w:p>
          <w:p w14:paraId="021D09F3"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2500</w:t>
            </w:r>
          </w:p>
          <w:p w14:paraId="2F135D5C"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50</w:t>
            </w:r>
          </w:p>
          <w:p w14:paraId="14F1611A"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0,5</w:t>
            </w:r>
          </w:p>
          <w:p w14:paraId="0B26E24A"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0,5</w:t>
            </w:r>
          </w:p>
          <w:p w14:paraId="6DC3DB11"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200</w:t>
            </w:r>
          </w:p>
          <w:p w14:paraId="0DB7FF22" w14:textId="77777777" w:rsidR="00C34E28" w:rsidRPr="004840FC" w:rsidRDefault="00C34E28" w:rsidP="00911BD4">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50</w:t>
            </w:r>
          </w:p>
          <w:p w14:paraId="66C37AD0"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250</w:t>
            </w:r>
          </w:p>
          <w:p w14:paraId="744B77FE" w14:textId="77777777" w:rsidR="00C34E28" w:rsidRPr="004840FC" w:rsidRDefault="00C34E28" w:rsidP="00B6234C">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w:t>
            </w:r>
          </w:p>
          <w:p w14:paraId="0E4743D6" w14:textId="77777777" w:rsidR="00C34E28" w:rsidRPr="003145D3" w:rsidRDefault="00C34E28" w:rsidP="00B6234C">
            <w:pPr>
              <w:spacing w:after="0" w:line="240" w:lineRule="auto"/>
              <w:jc w:val="center"/>
              <w:rPr>
                <w:rFonts w:ascii="Arial Narrow" w:hAnsi="Arial Narrow" w:cs="Arial"/>
                <w:sz w:val="24"/>
                <w:szCs w:val="24"/>
                <w:lang w:eastAsia="pl-PL"/>
              </w:rPr>
            </w:pPr>
            <w:r w:rsidRPr="003145D3">
              <w:rPr>
                <w:rFonts w:ascii="Arial Narrow" w:hAnsi="Arial Narrow" w:cs="Arial"/>
                <w:sz w:val="24"/>
                <w:szCs w:val="24"/>
                <w:lang w:eastAsia="pl-PL"/>
              </w:rPr>
              <w:lastRenderedPageBreak/>
              <w:t>0</w:t>
            </w:r>
          </w:p>
          <w:p w14:paraId="5F022642" w14:textId="77777777" w:rsidR="00C34E28" w:rsidRPr="003145D3" w:rsidRDefault="00C34E28" w:rsidP="00B6234C">
            <w:pPr>
              <w:spacing w:after="0" w:line="240" w:lineRule="auto"/>
              <w:jc w:val="center"/>
              <w:rPr>
                <w:rFonts w:ascii="Arial Narrow" w:hAnsi="Arial Narrow" w:cs="Arial"/>
                <w:sz w:val="24"/>
                <w:szCs w:val="24"/>
                <w:lang w:eastAsia="pl-PL"/>
              </w:rPr>
            </w:pPr>
          </w:p>
          <w:p w14:paraId="708290AF" w14:textId="77777777" w:rsidR="00C34E28" w:rsidRPr="003145D3" w:rsidRDefault="005057E5" w:rsidP="00B6234C">
            <w:pPr>
              <w:spacing w:after="0" w:line="240" w:lineRule="auto"/>
              <w:jc w:val="center"/>
              <w:rPr>
                <w:rFonts w:ascii="Arial Narrow" w:hAnsi="Arial Narrow" w:cs="Arial"/>
                <w:sz w:val="24"/>
                <w:szCs w:val="24"/>
                <w:lang w:eastAsia="pl-PL"/>
              </w:rPr>
            </w:pPr>
            <w:r>
              <w:rPr>
                <w:rFonts w:ascii="Arial Narrow" w:hAnsi="Arial Narrow" w:cs="Arial"/>
                <w:sz w:val="24"/>
                <w:szCs w:val="24"/>
                <w:lang w:eastAsia="pl-PL"/>
              </w:rPr>
              <w:t>Bez nieprawidłowych zmian</w:t>
            </w:r>
          </w:p>
          <w:p w14:paraId="5BF57A31" w14:textId="77777777" w:rsidR="00C34E28" w:rsidRPr="003145D3" w:rsidRDefault="00C34E28" w:rsidP="00B6234C">
            <w:pPr>
              <w:spacing w:after="0" w:line="240" w:lineRule="auto"/>
              <w:jc w:val="center"/>
              <w:rPr>
                <w:rFonts w:ascii="Arial Narrow" w:hAnsi="Arial Narrow" w:cs="Arial"/>
                <w:sz w:val="24"/>
                <w:szCs w:val="24"/>
                <w:lang w:eastAsia="pl-PL"/>
              </w:rPr>
            </w:pPr>
          </w:p>
          <w:p w14:paraId="735D83F0" w14:textId="77777777" w:rsidR="00C34E28" w:rsidRPr="004840FC" w:rsidRDefault="005057E5" w:rsidP="005057E5">
            <w:pPr>
              <w:spacing w:after="0" w:line="240" w:lineRule="auto"/>
              <w:jc w:val="center"/>
              <w:rPr>
                <w:rFonts w:ascii="Arial Narrow" w:hAnsi="Arial Narrow" w:cs="Arial"/>
                <w:sz w:val="24"/>
                <w:szCs w:val="24"/>
                <w:lang w:eastAsia="pl-PL"/>
              </w:rPr>
            </w:pPr>
            <w:r>
              <w:rPr>
                <w:rFonts w:ascii="Arial Narrow" w:hAnsi="Arial Narrow" w:cs="Arial"/>
                <w:sz w:val="24"/>
                <w:szCs w:val="24"/>
                <w:lang w:eastAsia="pl-PL"/>
              </w:rPr>
              <w:t>Bez nieprawidłowych zmian</w:t>
            </w:r>
          </w:p>
        </w:tc>
      </w:tr>
    </w:tbl>
    <w:p w14:paraId="18E6A45B" w14:textId="77777777" w:rsidR="00C34E28" w:rsidRPr="004840FC" w:rsidRDefault="00C34E28" w:rsidP="00B6234C">
      <w:pPr>
        <w:spacing w:after="0" w:line="240" w:lineRule="auto"/>
        <w:jc w:val="both"/>
        <w:rPr>
          <w:rFonts w:ascii="Arial Narrow" w:hAnsi="Arial Narrow" w:cs="Arial"/>
          <w:sz w:val="24"/>
          <w:szCs w:val="24"/>
          <w:lang w:eastAsia="pl-PL"/>
        </w:rPr>
      </w:pPr>
    </w:p>
    <w:p w14:paraId="633BEE5B" w14:textId="77777777" w:rsidR="00C34E28" w:rsidRPr="004840FC" w:rsidRDefault="00C34E28" w:rsidP="00B6234C">
      <w:pPr>
        <w:spacing w:after="0" w:line="240" w:lineRule="auto"/>
        <w:ind w:left="510"/>
        <w:jc w:val="both"/>
        <w:rPr>
          <w:rFonts w:ascii="Arial Narrow" w:hAnsi="Arial Narrow" w:cs="Arial"/>
          <w:sz w:val="24"/>
          <w:szCs w:val="24"/>
          <w:lang w:eastAsia="pl-PL"/>
        </w:rPr>
      </w:pPr>
    </w:p>
    <w:p w14:paraId="0D33F4D9" w14:textId="77777777" w:rsidR="00C34E28" w:rsidRPr="00860509" w:rsidRDefault="00C34E28" w:rsidP="00860509">
      <w:pPr>
        <w:pStyle w:val="Akapitzlist"/>
        <w:numPr>
          <w:ilvl w:val="0"/>
          <w:numId w:val="44"/>
        </w:numPr>
        <w:spacing w:after="0" w:line="240" w:lineRule="auto"/>
        <w:rPr>
          <w:rFonts w:ascii="Arial Narrow" w:hAnsi="Arial Narrow" w:cs="Arial"/>
          <w:sz w:val="24"/>
          <w:szCs w:val="24"/>
          <w:lang w:eastAsia="pl-PL"/>
        </w:rPr>
      </w:pPr>
      <w:r w:rsidRPr="00860509">
        <w:rPr>
          <w:rFonts w:ascii="Arial Narrow" w:hAnsi="Arial Narrow" w:cs="Arial"/>
          <w:sz w:val="24"/>
          <w:szCs w:val="24"/>
          <w:u w:val="single"/>
          <w:lang w:eastAsia="pl-PL"/>
        </w:rPr>
        <w:t>Sieć wodociągowa</w:t>
      </w:r>
      <w:r w:rsidRPr="00860509">
        <w:rPr>
          <w:rFonts w:ascii="Arial Narrow" w:hAnsi="Arial Narrow" w:cs="Arial"/>
          <w:sz w:val="24"/>
          <w:szCs w:val="24"/>
          <w:lang w:eastAsia="pl-PL"/>
        </w:rPr>
        <w:t xml:space="preserve"> – łączna długość eksploatowanej sieci wynosi blisko 103,3 km, a w tym:  </w:t>
      </w:r>
    </w:p>
    <w:p w14:paraId="1D44EFDE" w14:textId="77777777" w:rsidR="00C34E28" w:rsidRPr="004840FC" w:rsidRDefault="00C34E28" w:rsidP="00B6234C">
      <w:pPr>
        <w:numPr>
          <w:ilvl w:val="0"/>
          <w:numId w:val="19"/>
        </w:numPr>
        <w:tabs>
          <w:tab w:val="clear" w:pos="360"/>
          <w:tab w:val="num" w:pos="720"/>
        </w:tabs>
        <w:spacing w:after="0" w:line="240" w:lineRule="auto"/>
        <w:ind w:left="720"/>
        <w:jc w:val="both"/>
        <w:rPr>
          <w:rFonts w:ascii="Arial Narrow" w:hAnsi="Arial Narrow" w:cs="Arial"/>
          <w:sz w:val="24"/>
          <w:szCs w:val="24"/>
          <w:lang w:eastAsia="pl-PL"/>
        </w:rPr>
      </w:pPr>
      <w:r w:rsidRPr="004840FC">
        <w:rPr>
          <w:rFonts w:ascii="Arial Narrow" w:hAnsi="Arial Narrow" w:cs="Arial"/>
          <w:sz w:val="24"/>
          <w:szCs w:val="24"/>
          <w:lang w:eastAsia="pl-PL"/>
        </w:rPr>
        <w:t xml:space="preserve">magistrale wodociągowe (Ø 300 – 350 mm) o długości około 3 km </w:t>
      </w:r>
    </w:p>
    <w:p w14:paraId="78B2D29D" w14:textId="77777777" w:rsidR="00C34E28" w:rsidRPr="004840FC" w:rsidRDefault="00C34E28" w:rsidP="00911BD4">
      <w:pPr>
        <w:numPr>
          <w:ilvl w:val="0"/>
          <w:numId w:val="20"/>
        </w:numPr>
        <w:tabs>
          <w:tab w:val="clear" w:pos="360"/>
        </w:tabs>
        <w:spacing w:after="0" w:line="240" w:lineRule="auto"/>
        <w:ind w:left="720"/>
        <w:jc w:val="both"/>
        <w:rPr>
          <w:rFonts w:ascii="Arial Narrow" w:hAnsi="Arial Narrow" w:cs="Arial"/>
          <w:sz w:val="24"/>
          <w:szCs w:val="24"/>
          <w:lang w:eastAsia="pl-PL"/>
        </w:rPr>
      </w:pPr>
      <w:r w:rsidRPr="004840FC">
        <w:rPr>
          <w:rFonts w:ascii="Arial Narrow" w:hAnsi="Arial Narrow" w:cs="Arial"/>
          <w:sz w:val="24"/>
          <w:szCs w:val="24"/>
          <w:lang w:eastAsia="pl-PL"/>
        </w:rPr>
        <w:t xml:space="preserve">sieć rozdzielcza z przyłączami o długości łącznej blisko 100,3 km, gdzie długość sieci rozdzielczej wynosi ok. 61,4 km,  </w:t>
      </w:r>
    </w:p>
    <w:p w14:paraId="7F46CF5C" w14:textId="77777777" w:rsidR="00860509" w:rsidRDefault="003145D3" w:rsidP="00860509">
      <w:pPr>
        <w:spacing w:after="0" w:line="240" w:lineRule="auto"/>
        <w:ind w:left="720"/>
        <w:jc w:val="both"/>
        <w:rPr>
          <w:rFonts w:ascii="Arial Narrow" w:hAnsi="Arial Narrow" w:cs="Arial"/>
          <w:sz w:val="24"/>
          <w:szCs w:val="24"/>
          <w:lang w:eastAsia="pl-PL"/>
        </w:rPr>
      </w:pPr>
      <w:r>
        <w:rPr>
          <w:rFonts w:ascii="Arial Narrow" w:hAnsi="Arial Narrow" w:cs="Arial"/>
          <w:sz w:val="24"/>
          <w:szCs w:val="24"/>
          <w:lang w:eastAsia="pl-PL"/>
        </w:rPr>
        <w:t xml:space="preserve">Na sieci wodociągowej zabudowanych jest </w:t>
      </w:r>
      <w:r w:rsidR="00C34E28" w:rsidRPr="004840FC">
        <w:rPr>
          <w:rFonts w:ascii="Arial Narrow" w:hAnsi="Arial Narrow" w:cs="Arial"/>
          <w:sz w:val="24"/>
          <w:szCs w:val="24"/>
          <w:lang w:eastAsia="pl-PL"/>
        </w:rPr>
        <w:t xml:space="preserve"> 215 zasuw (Ø 80 – 350 mm)</w:t>
      </w:r>
      <w:r>
        <w:rPr>
          <w:rFonts w:ascii="Arial Narrow" w:hAnsi="Arial Narrow" w:cs="Arial"/>
          <w:sz w:val="24"/>
          <w:szCs w:val="24"/>
          <w:lang w:eastAsia="pl-PL"/>
        </w:rPr>
        <w:t xml:space="preserve"> oraz </w:t>
      </w:r>
      <w:r w:rsidR="00C34E28" w:rsidRPr="003145D3">
        <w:rPr>
          <w:rFonts w:ascii="Arial Narrow" w:hAnsi="Arial Narrow" w:cs="Arial"/>
          <w:sz w:val="24"/>
          <w:szCs w:val="24"/>
          <w:lang w:eastAsia="pl-PL"/>
        </w:rPr>
        <w:t>358</w:t>
      </w:r>
      <w:r w:rsidR="00A514C9" w:rsidRPr="003145D3">
        <w:rPr>
          <w:rFonts w:ascii="Arial Narrow" w:hAnsi="Arial Narrow" w:cs="Arial"/>
          <w:sz w:val="24"/>
          <w:szCs w:val="24"/>
          <w:lang w:eastAsia="pl-PL"/>
        </w:rPr>
        <w:t xml:space="preserve"> hydrantów</w:t>
      </w:r>
      <w:r w:rsidR="00C34E28" w:rsidRPr="003145D3">
        <w:rPr>
          <w:rFonts w:ascii="Arial Narrow" w:hAnsi="Arial Narrow" w:cs="Arial"/>
          <w:sz w:val="24"/>
          <w:szCs w:val="24"/>
          <w:lang w:eastAsia="pl-PL"/>
        </w:rPr>
        <w:t xml:space="preserve"> p.poż. (Ø 80 mm) </w:t>
      </w:r>
      <w:r>
        <w:rPr>
          <w:rFonts w:ascii="Arial Narrow" w:hAnsi="Arial Narrow" w:cs="Arial"/>
          <w:sz w:val="24"/>
          <w:szCs w:val="24"/>
          <w:lang w:eastAsia="pl-PL"/>
        </w:rPr>
        <w:t xml:space="preserve">i </w:t>
      </w:r>
      <w:r w:rsidR="00C34E28" w:rsidRPr="004840FC">
        <w:rPr>
          <w:rFonts w:ascii="Arial Narrow" w:hAnsi="Arial Narrow" w:cs="Arial"/>
          <w:sz w:val="24"/>
          <w:szCs w:val="24"/>
          <w:lang w:eastAsia="pl-PL"/>
        </w:rPr>
        <w:t>3 hydranty wysokowydajne (Ø 150 mm)</w:t>
      </w:r>
      <w:r>
        <w:rPr>
          <w:rFonts w:ascii="Arial Narrow" w:hAnsi="Arial Narrow" w:cs="Arial"/>
          <w:sz w:val="24"/>
          <w:szCs w:val="24"/>
          <w:lang w:eastAsia="pl-PL"/>
        </w:rPr>
        <w:t>. Na terenie Miasta funkcjonuję trzy lokalne stacje podnoszenia ciśnienia wody.</w:t>
      </w:r>
    </w:p>
    <w:p w14:paraId="5A8E0637" w14:textId="77777777" w:rsidR="00C34E28" w:rsidRPr="00860509" w:rsidRDefault="00C34E28" w:rsidP="00860509">
      <w:pPr>
        <w:pStyle w:val="Akapitzlist"/>
        <w:numPr>
          <w:ilvl w:val="0"/>
          <w:numId w:val="44"/>
        </w:numPr>
        <w:spacing w:after="0" w:line="240" w:lineRule="auto"/>
        <w:jc w:val="both"/>
        <w:rPr>
          <w:rFonts w:ascii="Arial Narrow" w:hAnsi="Arial Narrow" w:cs="Arial"/>
          <w:sz w:val="24"/>
          <w:szCs w:val="24"/>
          <w:lang w:eastAsia="pl-PL"/>
        </w:rPr>
      </w:pPr>
      <w:r w:rsidRPr="00860509">
        <w:rPr>
          <w:rFonts w:ascii="Arial Narrow" w:hAnsi="Arial Narrow" w:cs="Arial"/>
          <w:sz w:val="24"/>
          <w:szCs w:val="24"/>
          <w:u w:val="single"/>
          <w:lang w:eastAsia="pl-PL"/>
        </w:rPr>
        <w:t>Sieć kanalizacyjna</w:t>
      </w:r>
      <w:r w:rsidRPr="00860509">
        <w:rPr>
          <w:rFonts w:ascii="Arial Narrow" w:hAnsi="Arial Narrow" w:cs="Arial"/>
          <w:sz w:val="24"/>
          <w:szCs w:val="24"/>
          <w:lang w:eastAsia="pl-PL"/>
        </w:rPr>
        <w:t xml:space="preserve"> – łączna długość eksploatowanej sieci wraz z przyłączami wynosi około </w:t>
      </w:r>
    </w:p>
    <w:p w14:paraId="15914752" w14:textId="77777777" w:rsidR="00C34E28" w:rsidRPr="004840FC" w:rsidRDefault="0036371C" w:rsidP="00B6234C">
      <w:pPr>
        <w:spacing w:after="0" w:line="240" w:lineRule="auto"/>
        <w:ind w:left="426"/>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85,7 km,</w:t>
      </w:r>
    </w:p>
    <w:p w14:paraId="0169D861" w14:textId="77777777" w:rsidR="0036371C" w:rsidRDefault="0036371C" w:rsidP="00911BD4">
      <w:pPr>
        <w:spacing w:after="0" w:line="240" w:lineRule="auto"/>
        <w:ind w:left="426"/>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 xml:space="preserve"> W systemie kanalizacji sanitarnej pracuje </w:t>
      </w:r>
      <w:r w:rsidR="001440FF">
        <w:rPr>
          <w:rFonts w:ascii="Arial Narrow" w:hAnsi="Arial Narrow" w:cs="Arial"/>
          <w:sz w:val="24"/>
          <w:szCs w:val="24"/>
          <w:lang w:eastAsia="pl-PL"/>
        </w:rPr>
        <w:t>20 przepompowni ścieków z czego 19</w:t>
      </w:r>
      <w:r w:rsidR="00C34E28" w:rsidRPr="004840FC">
        <w:rPr>
          <w:rFonts w:ascii="Arial Narrow" w:hAnsi="Arial Narrow" w:cs="Arial"/>
          <w:sz w:val="24"/>
          <w:szCs w:val="24"/>
          <w:lang w:eastAsia="pl-PL"/>
        </w:rPr>
        <w:t xml:space="preserve"> działa w </w:t>
      </w:r>
      <w:r>
        <w:rPr>
          <w:rFonts w:ascii="Arial Narrow" w:hAnsi="Arial Narrow" w:cs="Arial"/>
          <w:sz w:val="24"/>
          <w:szCs w:val="24"/>
          <w:lang w:eastAsia="pl-PL"/>
        </w:rPr>
        <w:t xml:space="preserve">  </w:t>
      </w:r>
    </w:p>
    <w:p w14:paraId="549EAE92" w14:textId="77777777" w:rsidR="0036371C" w:rsidRDefault="0036371C" w:rsidP="00911BD4">
      <w:pPr>
        <w:spacing w:after="0" w:line="240" w:lineRule="auto"/>
        <w:ind w:left="426"/>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 xml:space="preserve">systemie bezobsługowym.  Przepompownie te gwarantują dopływ ścieków na oczyszczalnię z </w:t>
      </w:r>
    </w:p>
    <w:p w14:paraId="669BECC2" w14:textId="77777777" w:rsidR="00C34E28" w:rsidRPr="004840FC" w:rsidRDefault="0036371C" w:rsidP="00911BD4">
      <w:pPr>
        <w:spacing w:after="0" w:line="240" w:lineRule="auto"/>
        <w:ind w:left="426"/>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 xml:space="preserve">terenów, których ukształtowanie uniemożliwia grawitacyjny spływ.  </w:t>
      </w:r>
    </w:p>
    <w:p w14:paraId="06D6ABFE" w14:textId="77777777" w:rsidR="00C34E28" w:rsidRPr="00860509" w:rsidRDefault="00C34E28" w:rsidP="00860509">
      <w:pPr>
        <w:pStyle w:val="Akapitzlist"/>
        <w:numPr>
          <w:ilvl w:val="0"/>
          <w:numId w:val="44"/>
        </w:numPr>
        <w:spacing w:after="0" w:line="240" w:lineRule="auto"/>
        <w:jc w:val="both"/>
        <w:rPr>
          <w:rFonts w:ascii="Arial Narrow" w:hAnsi="Arial Narrow" w:cs="Arial"/>
          <w:sz w:val="24"/>
          <w:szCs w:val="24"/>
          <w:lang w:eastAsia="pl-PL"/>
        </w:rPr>
      </w:pPr>
      <w:r w:rsidRPr="00860509">
        <w:rPr>
          <w:rFonts w:ascii="Arial Narrow" w:hAnsi="Arial Narrow" w:cs="Arial"/>
          <w:sz w:val="24"/>
          <w:szCs w:val="24"/>
          <w:u w:val="single"/>
          <w:lang w:eastAsia="pl-PL"/>
        </w:rPr>
        <w:t>Oczyszczalnia ścieków</w:t>
      </w:r>
      <w:r w:rsidRPr="00860509">
        <w:rPr>
          <w:rFonts w:ascii="Arial Narrow" w:hAnsi="Arial Narrow" w:cs="Arial"/>
          <w:sz w:val="24"/>
          <w:szCs w:val="24"/>
          <w:lang w:eastAsia="pl-PL"/>
        </w:rPr>
        <w:t xml:space="preserve"> – odbiera ścieki dopływające z terenu miasta Mrągowa dwoma kolektorami tłocznymi Ø 400 mm (w tym jeden kolektor pełni funkcję rezerwową</w:t>
      </w:r>
      <w:r w:rsidR="003145D3" w:rsidRPr="00860509">
        <w:rPr>
          <w:rFonts w:ascii="Arial Narrow" w:hAnsi="Arial Narrow" w:cs="Arial"/>
          <w:sz w:val="24"/>
          <w:szCs w:val="24"/>
          <w:lang w:eastAsia="pl-PL"/>
        </w:rPr>
        <w:t xml:space="preserve"> obecnie wymaga pilnej modernizacji</w:t>
      </w:r>
      <w:r w:rsidRPr="00860509">
        <w:rPr>
          <w:rFonts w:ascii="Arial Narrow" w:hAnsi="Arial Narrow" w:cs="Arial"/>
          <w:sz w:val="24"/>
          <w:szCs w:val="24"/>
          <w:lang w:eastAsia="pl-PL"/>
        </w:rPr>
        <w:t xml:space="preserve">) oraz dowożone pojazdami asenizacyjnymi do stacji zlewnej (w roku 2017 – 15669 m3)  zlokalizowanej na terenie oczyszczalni. W dopływających ściekach udział ścieków przemysłowych wynosi ok. 6 %. </w:t>
      </w:r>
    </w:p>
    <w:p w14:paraId="7490D6C2" w14:textId="77777777" w:rsidR="00C34E28" w:rsidRPr="004840FC" w:rsidRDefault="00C34E28" w:rsidP="00D072C5">
      <w:pPr>
        <w:spacing w:after="0" w:line="240" w:lineRule="auto"/>
        <w:ind w:left="426"/>
        <w:jc w:val="both"/>
        <w:rPr>
          <w:rFonts w:ascii="Arial Narrow" w:hAnsi="Arial Narrow" w:cs="Arial"/>
          <w:sz w:val="24"/>
          <w:szCs w:val="24"/>
          <w:lang w:eastAsia="pl-PL"/>
        </w:rPr>
      </w:pPr>
      <w:r w:rsidRPr="004840FC">
        <w:rPr>
          <w:rFonts w:ascii="Arial Narrow" w:hAnsi="Arial Narrow" w:cs="Arial"/>
          <w:sz w:val="24"/>
          <w:szCs w:val="24"/>
          <w:lang w:eastAsia="pl-PL"/>
        </w:rPr>
        <w:t>Oczyszczalnia została wybudowana w 1995 r. w odległości 4,5 km na północ od miasta Mrągowa    i około 1 km w kierunku południowo-zachodnim od miejscowości Polska Wieś na terenach należących do gminy Mrągowo. W roku 2007 Spółka zakończyła realizację I etapu modernizacji oczyszczalni ścieków, na którą przyznane zostało dofinansowanie ze środków Europejskiego Funduszu Rozwoju Regionalnego w ramach Zintegrowanego Programu Operacyjnego Rozwoju Regionalnego. Wartość modernizacji wyniosła 2.065.704,45zł.</w:t>
      </w:r>
    </w:p>
    <w:p w14:paraId="738BC61C" w14:textId="77777777" w:rsidR="003145D3" w:rsidRDefault="00C34E28" w:rsidP="00D072C5">
      <w:pPr>
        <w:widowControl w:val="0"/>
        <w:autoSpaceDE w:val="0"/>
        <w:autoSpaceDN w:val="0"/>
        <w:adjustRightInd w:val="0"/>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W roku 2015 roku zakończono kolejną modernizację</w:t>
      </w:r>
      <w:r w:rsidR="003145D3">
        <w:rPr>
          <w:rFonts w:ascii="Arial Narrow" w:hAnsi="Arial Narrow" w:cs="Arial"/>
          <w:sz w:val="24"/>
          <w:szCs w:val="24"/>
          <w:lang w:eastAsia="pl-PL"/>
        </w:rPr>
        <w:t xml:space="preserve"> o</w:t>
      </w:r>
      <w:r w:rsidRPr="004840FC">
        <w:rPr>
          <w:rFonts w:ascii="Arial Narrow" w:hAnsi="Arial Narrow" w:cs="Arial"/>
          <w:sz w:val="24"/>
          <w:szCs w:val="24"/>
          <w:lang w:eastAsia="pl-PL"/>
        </w:rPr>
        <w:t>czys</w:t>
      </w:r>
      <w:r w:rsidR="00A514C9" w:rsidRPr="004840FC">
        <w:rPr>
          <w:rFonts w:ascii="Arial Narrow" w:hAnsi="Arial Narrow" w:cs="Arial"/>
          <w:sz w:val="24"/>
          <w:szCs w:val="24"/>
          <w:lang w:eastAsia="pl-PL"/>
        </w:rPr>
        <w:t xml:space="preserve">zczalni </w:t>
      </w:r>
      <w:r w:rsidR="003145D3">
        <w:rPr>
          <w:rFonts w:ascii="Arial Narrow" w:hAnsi="Arial Narrow" w:cs="Arial"/>
          <w:sz w:val="24"/>
          <w:szCs w:val="24"/>
          <w:lang w:eastAsia="pl-PL"/>
        </w:rPr>
        <w:t>ś</w:t>
      </w:r>
      <w:r w:rsidR="00A514C9" w:rsidRPr="004840FC">
        <w:rPr>
          <w:rFonts w:ascii="Arial Narrow" w:hAnsi="Arial Narrow" w:cs="Arial"/>
          <w:sz w:val="24"/>
          <w:szCs w:val="24"/>
          <w:lang w:eastAsia="pl-PL"/>
        </w:rPr>
        <w:t xml:space="preserve">cieków, </w:t>
      </w:r>
      <w:r w:rsidRPr="004840FC">
        <w:rPr>
          <w:rFonts w:ascii="Arial Narrow" w:hAnsi="Arial Narrow" w:cs="Arial"/>
          <w:sz w:val="24"/>
          <w:szCs w:val="24"/>
          <w:lang w:eastAsia="pl-PL"/>
        </w:rPr>
        <w:t xml:space="preserve">której łączny koszt </w:t>
      </w:r>
      <w:r w:rsidR="003145D3">
        <w:rPr>
          <w:rFonts w:ascii="Arial Narrow" w:hAnsi="Arial Narrow" w:cs="Arial"/>
          <w:sz w:val="24"/>
          <w:szCs w:val="24"/>
          <w:lang w:eastAsia="pl-PL"/>
        </w:rPr>
        <w:t xml:space="preserve">  </w:t>
      </w:r>
    </w:p>
    <w:p w14:paraId="543C2744" w14:textId="77777777" w:rsidR="003145D3" w:rsidRDefault="003145D3" w:rsidP="00D072C5">
      <w:pPr>
        <w:widowControl w:val="0"/>
        <w:autoSpaceDE w:val="0"/>
        <w:autoSpaceDN w:val="0"/>
        <w:adjustRightInd w:val="0"/>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wyniósł 7.812,0 tys. zł. Na ten cel Spółka otrzymała dofinansowanie</w:t>
      </w:r>
      <w:r w:rsidR="00A514C9" w:rsidRPr="004840FC">
        <w:rPr>
          <w:rFonts w:ascii="Arial Narrow" w:hAnsi="Arial Narrow" w:cs="Arial"/>
          <w:sz w:val="24"/>
          <w:szCs w:val="24"/>
          <w:lang w:eastAsia="pl-PL"/>
        </w:rPr>
        <w:t xml:space="preserve"> z </w:t>
      </w:r>
      <w:proofErr w:type="spellStart"/>
      <w:r w:rsidR="00A514C9" w:rsidRPr="004840FC">
        <w:rPr>
          <w:rFonts w:ascii="Arial Narrow" w:hAnsi="Arial Narrow" w:cs="Arial"/>
          <w:sz w:val="24"/>
          <w:szCs w:val="24"/>
          <w:lang w:eastAsia="pl-PL"/>
        </w:rPr>
        <w:t>WFOŚiGW</w:t>
      </w:r>
      <w:proofErr w:type="spellEnd"/>
      <w:r w:rsidR="00A514C9" w:rsidRPr="004840FC">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 xml:space="preserve">w Olsztynie (w </w:t>
      </w:r>
      <w:r>
        <w:rPr>
          <w:rFonts w:ascii="Arial Narrow" w:hAnsi="Arial Narrow" w:cs="Arial"/>
          <w:sz w:val="24"/>
          <w:szCs w:val="24"/>
          <w:lang w:eastAsia="pl-PL"/>
        </w:rPr>
        <w:t xml:space="preserve"> </w:t>
      </w:r>
    </w:p>
    <w:p w14:paraId="22BB48BA" w14:textId="77777777" w:rsidR="00C34E28" w:rsidRPr="004840FC" w:rsidRDefault="003145D3" w:rsidP="00D072C5">
      <w:pPr>
        <w:widowControl w:val="0"/>
        <w:autoSpaceDE w:val="0"/>
        <w:autoSpaceDN w:val="0"/>
        <w:adjustRightInd w:val="0"/>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ramach konkursu: 7/</w:t>
      </w:r>
      <w:proofErr w:type="spellStart"/>
      <w:r w:rsidR="00C34E28" w:rsidRPr="004840FC">
        <w:rPr>
          <w:rFonts w:ascii="Arial Narrow" w:hAnsi="Arial Narrow" w:cs="Arial"/>
          <w:sz w:val="24"/>
          <w:szCs w:val="24"/>
          <w:lang w:eastAsia="pl-PL"/>
        </w:rPr>
        <w:t>POiŚ</w:t>
      </w:r>
      <w:proofErr w:type="spellEnd"/>
      <w:r w:rsidR="00C34E28" w:rsidRPr="004840FC">
        <w:rPr>
          <w:rFonts w:ascii="Arial Narrow" w:hAnsi="Arial Narrow" w:cs="Arial"/>
          <w:sz w:val="24"/>
          <w:szCs w:val="24"/>
          <w:lang w:eastAsia="pl-PL"/>
        </w:rPr>
        <w:t xml:space="preserve">/1.1/04/2012.) w kwocie 3.320,8 tys. zł. </w:t>
      </w:r>
    </w:p>
    <w:p w14:paraId="05E1C610" w14:textId="77777777" w:rsidR="00C34E28" w:rsidRPr="00860509" w:rsidRDefault="00C34E28" w:rsidP="00860509">
      <w:pPr>
        <w:spacing w:after="0" w:line="240" w:lineRule="auto"/>
        <w:jc w:val="both"/>
        <w:rPr>
          <w:rFonts w:ascii="Arial Narrow" w:hAnsi="Arial Narrow" w:cs="Arial"/>
          <w:sz w:val="24"/>
          <w:szCs w:val="24"/>
          <w:lang w:eastAsia="pl-PL"/>
        </w:rPr>
      </w:pPr>
      <w:r w:rsidRPr="00860509">
        <w:rPr>
          <w:rFonts w:ascii="Arial Narrow" w:hAnsi="Arial Narrow" w:cs="Arial"/>
          <w:sz w:val="24"/>
          <w:szCs w:val="24"/>
          <w:lang w:eastAsia="pl-PL"/>
        </w:rPr>
        <w:t>Oczyszczalnia jest obiektem oczyszczającym ścieki w technologii tlenowo – beztlenowej z możliwością chemicznego strącania fosforu.</w:t>
      </w:r>
    </w:p>
    <w:p w14:paraId="41781A05" w14:textId="77777777" w:rsidR="00C34E28" w:rsidRPr="004840FC" w:rsidRDefault="00C34E28" w:rsidP="00860509">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Średnia przepustowość obiektu sięga 4 500 m3/d (maksymalna 6 000 m3/d), natomiast obecnie oczyszcza się ok. 3 646 m3 ścieków w ciągu doby. Oczyszczalnia osiąga dobre para</w:t>
      </w:r>
      <w:r w:rsidR="006C2F24">
        <w:rPr>
          <w:rFonts w:ascii="Arial Narrow" w:hAnsi="Arial Narrow" w:cs="Arial"/>
          <w:sz w:val="24"/>
          <w:szCs w:val="24"/>
          <w:lang w:eastAsia="pl-PL"/>
        </w:rPr>
        <w:t xml:space="preserve">metry  </w:t>
      </w:r>
      <w:r w:rsidRPr="004840FC">
        <w:rPr>
          <w:rFonts w:ascii="Arial Narrow" w:hAnsi="Arial Narrow" w:cs="Arial"/>
          <w:sz w:val="24"/>
          <w:szCs w:val="24"/>
          <w:lang w:eastAsia="pl-PL"/>
        </w:rPr>
        <w:t xml:space="preserve">w zakresie redukcji zanieczyszczeń organicznych, azotu i fosforu na drodze biologicznej, strącanie chemiczne jest stosowane sporadyczne. Tym samym spełnia warunki pozwolenia wodnoprawnego w zakresie jakości ścieków oczyszczonych, a także wymagania prawa polskiego i Unii Europejskiej. Obecnie stan techniczny obiektów oczyszczalni ścieków jest dobry i nie wymaga dużych nakładów inwestycyjnych. </w:t>
      </w:r>
    </w:p>
    <w:p w14:paraId="378B1339" w14:textId="77777777" w:rsidR="00C34E28" w:rsidRPr="004840FC" w:rsidRDefault="00C34E28" w:rsidP="00860509">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Rocznie w oczyszczalni ścieków w Polskiej Wsi powstaje </w:t>
      </w:r>
      <w:r w:rsidR="00160A58">
        <w:rPr>
          <w:rFonts w:ascii="Arial Narrow" w:hAnsi="Arial Narrow" w:cs="Arial"/>
          <w:sz w:val="24"/>
          <w:szCs w:val="24"/>
          <w:lang w:eastAsia="pl-PL"/>
        </w:rPr>
        <w:t>około 768 ton osadów ściekowych.  U</w:t>
      </w:r>
      <w:r w:rsidRPr="004840FC">
        <w:rPr>
          <w:rFonts w:ascii="Arial Narrow" w:hAnsi="Arial Narrow" w:cs="Arial"/>
          <w:sz w:val="24"/>
          <w:szCs w:val="24"/>
          <w:lang w:eastAsia="pl-PL"/>
        </w:rPr>
        <w:t xml:space="preserve">wodnienie osadu po odwodnieniu na wirówce </w:t>
      </w:r>
      <w:r w:rsidR="00F553ED" w:rsidRPr="004840FC">
        <w:rPr>
          <w:rFonts w:ascii="Arial Narrow" w:hAnsi="Arial Narrow" w:cs="Arial"/>
          <w:sz w:val="24"/>
          <w:szCs w:val="24"/>
          <w:lang w:eastAsia="pl-PL"/>
        </w:rPr>
        <w:t>w</w:t>
      </w:r>
      <w:r w:rsidRPr="004840FC">
        <w:rPr>
          <w:rFonts w:ascii="Arial Narrow" w:hAnsi="Arial Narrow" w:cs="Arial"/>
          <w:sz w:val="24"/>
          <w:szCs w:val="24"/>
          <w:lang w:eastAsia="pl-PL"/>
        </w:rPr>
        <w:t>ynosi 83,5 %. Do tej pory jedynym sposobem wykorzystania osadów było zagospodarowanie w rolnictwie.</w:t>
      </w:r>
    </w:p>
    <w:p w14:paraId="6D6D50A4" w14:textId="77777777" w:rsidR="00C34E28" w:rsidRPr="004840FC" w:rsidRDefault="00C34E28" w:rsidP="00860509">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Oczyszczanie ścieków prowadzone jest w następującej technologii: </w:t>
      </w:r>
    </w:p>
    <w:p w14:paraId="15BB82BD" w14:textId="77777777" w:rsidR="00C34E28" w:rsidRPr="004840FC" w:rsidRDefault="00C34E28" w:rsidP="00B6234C">
      <w:pPr>
        <w:numPr>
          <w:ilvl w:val="0"/>
          <w:numId w:val="14"/>
        </w:numPr>
        <w:tabs>
          <w:tab w:val="num" w:pos="1068"/>
        </w:tabs>
        <w:spacing w:after="0" w:line="240" w:lineRule="auto"/>
        <w:ind w:left="1068"/>
        <w:jc w:val="both"/>
        <w:rPr>
          <w:rFonts w:ascii="Arial Narrow" w:hAnsi="Arial Narrow" w:cs="Arial"/>
          <w:sz w:val="24"/>
          <w:szCs w:val="24"/>
          <w:lang w:eastAsia="pl-PL"/>
        </w:rPr>
      </w:pPr>
      <w:r w:rsidRPr="004840FC">
        <w:rPr>
          <w:rFonts w:ascii="Arial Narrow" w:hAnsi="Arial Narrow" w:cs="Arial"/>
          <w:sz w:val="24"/>
          <w:szCs w:val="24"/>
          <w:lang w:eastAsia="pl-PL"/>
        </w:rPr>
        <w:t xml:space="preserve">mechaniczne na kracie mechanicznej, piaskownikach </w:t>
      </w:r>
    </w:p>
    <w:p w14:paraId="55935A82" w14:textId="77777777" w:rsidR="00C34E28" w:rsidRPr="004840FC" w:rsidRDefault="00C34E28" w:rsidP="00894C1B">
      <w:pPr>
        <w:numPr>
          <w:ilvl w:val="0"/>
          <w:numId w:val="14"/>
        </w:numPr>
        <w:tabs>
          <w:tab w:val="num" w:pos="1068"/>
        </w:tabs>
        <w:spacing w:after="0" w:line="240" w:lineRule="auto"/>
        <w:ind w:left="1068"/>
        <w:rPr>
          <w:rFonts w:ascii="Arial Narrow" w:hAnsi="Arial Narrow" w:cs="Arial"/>
          <w:sz w:val="24"/>
          <w:szCs w:val="24"/>
          <w:lang w:eastAsia="pl-PL"/>
        </w:rPr>
      </w:pPr>
      <w:r w:rsidRPr="004840FC">
        <w:rPr>
          <w:rFonts w:ascii="Arial Narrow" w:hAnsi="Arial Narrow" w:cs="Arial"/>
          <w:sz w:val="24"/>
          <w:szCs w:val="24"/>
          <w:lang w:eastAsia="pl-PL"/>
        </w:rPr>
        <w:t>biologiczne w reaktorze biologicznym w procesach beztlenowego i tlenowego oczyszczania ścieków metodą osadu czynnego oraz w osadnikach wtórnych.</w:t>
      </w:r>
    </w:p>
    <w:p w14:paraId="110422DE" w14:textId="77777777" w:rsidR="00C34E28" w:rsidRPr="004840FC" w:rsidRDefault="006C2F24" w:rsidP="00B6234C">
      <w:pPr>
        <w:numPr>
          <w:ilvl w:val="0"/>
          <w:numId w:val="14"/>
        </w:numPr>
        <w:tabs>
          <w:tab w:val="num" w:pos="1068"/>
        </w:tabs>
        <w:spacing w:after="0" w:line="240" w:lineRule="auto"/>
        <w:ind w:left="1068"/>
        <w:jc w:val="both"/>
        <w:rPr>
          <w:rFonts w:ascii="Arial Narrow" w:hAnsi="Arial Narrow" w:cs="Arial"/>
          <w:sz w:val="24"/>
          <w:szCs w:val="24"/>
          <w:lang w:eastAsia="pl-PL"/>
        </w:rPr>
      </w:pPr>
      <w:r>
        <w:rPr>
          <w:rFonts w:ascii="Arial Narrow" w:hAnsi="Arial Narrow" w:cs="Arial"/>
          <w:sz w:val="24"/>
          <w:szCs w:val="24"/>
          <w:lang w:eastAsia="pl-PL"/>
        </w:rPr>
        <w:lastRenderedPageBreak/>
        <w:t>c</w:t>
      </w:r>
      <w:r w:rsidR="00C34E28" w:rsidRPr="004840FC">
        <w:rPr>
          <w:rFonts w:ascii="Arial Narrow" w:hAnsi="Arial Narrow" w:cs="Arial"/>
          <w:sz w:val="24"/>
          <w:szCs w:val="24"/>
          <w:lang w:eastAsia="pl-PL"/>
        </w:rPr>
        <w:t xml:space="preserve">hemiczne , stacja dozowania PIX-u, osadnik radialny- chemiczny. </w:t>
      </w:r>
    </w:p>
    <w:p w14:paraId="66BA58DE" w14:textId="77777777" w:rsidR="00C34E28" w:rsidRPr="004840FC" w:rsidRDefault="00C34E28" w:rsidP="00860509">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Wydzielony w procesie oczyszczania osad  nadmierny  podlega obróbce na obiektach: </w:t>
      </w:r>
    </w:p>
    <w:p w14:paraId="15F01BA9" w14:textId="77777777" w:rsidR="00C34E28" w:rsidRPr="004840FC" w:rsidRDefault="003370A0" w:rsidP="003370A0">
      <w:pPr>
        <w:tabs>
          <w:tab w:val="num" w:pos="1440"/>
        </w:tabs>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6C2F24">
        <w:rPr>
          <w:rFonts w:ascii="Arial Narrow" w:hAnsi="Arial Narrow" w:cs="Arial"/>
          <w:sz w:val="24"/>
          <w:szCs w:val="24"/>
          <w:lang w:eastAsia="pl-PL"/>
        </w:rPr>
        <w:t>z</w:t>
      </w:r>
      <w:r w:rsidR="00C34E28" w:rsidRPr="004840FC">
        <w:rPr>
          <w:rFonts w:ascii="Arial Narrow" w:hAnsi="Arial Narrow" w:cs="Arial"/>
          <w:sz w:val="24"/>
          <w:szCs w:val="24"/>
          <w:lang w:eastAsia="pl-PL"/>
        </w:rPr>
        <w:t xml:space="preserve">agęszczacz osadów </w:t>
      </w:r>
    </w:p>
    <w:p w14:paraId="3761E229" w14:textId="77777777" w:rsidR="00C34E28" w:rsidRPr="004840FC" w:rsidRDefault="003370A0" w:rsidP="003370A0">
      <w:pPr>
        <w:tabs>
          <w:tab w:val="num" w:pos="1440"/>
        </w:tabs>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C34E28" w:rsidRPr="004840FC">
        <w:rPr>
          <w:rFonts w:ascii="Arial Narrow" w:hAnsi="Arial Narrow" w:cs="Arial"/>
          <w:sz w:val="24"/>
          <w:szCs w:val="24"/>
          <w:lang w:eastAsia="pl-PL"/>
        </w:rPr>
        <w:t xml:space="preserve">zbiornik homogenizacji osadów </w:t>
      </w:r>
    </w:p>
    <w:p w14:paraId="412E0879" w14:textId="77777777" w:rsidR="00C34E28" w:rsidRPr="004840FC" w:rsidRDefault="003370A0" w:rsidP="003370A0">
      <w:pPr>
        <w:tabs>
          <w:tab w:val="num" w:pos="1440"/>
        </w:tabs>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C34E28" w:rsidRPr="004840FC">
        <w:rPr>
          <w:rFonts w:ascii="Arial Narrow" w:hAnsi="Arial Narrow" w:cs="Arial"/>
          <w:sz w:val="24"/>
          <w:szCs w:val="24"/>
          <w:lang w:eastAsia="pl-PL"/>
        </w:rPr>
        <w:t>stacji odwadniania osadów</w:t>
      </w:r>
    </w:p>
    <w:p w14:paraId="1E07F209" w14:textId="77777777" w:rsidR="00C34E28" w:rsidRPr="00BD589B" w:rsidRDefault="003370A0" w:rsidP="003370A0">
      <w:pPr>
        <w:tabs>
          <w:tab w:val="num" w:pos="1440"/>
        </w:tabs>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C34E28" w:rsidRPr="004840FC">
        <w:rPr>
          <w:rFonts w:ascii="Arial Narrow" w:hAnsi="Arial Narrow" w:cs="Arial"/>
          <w:sz w:val="24"/>
          <w:szCs w:val="24"/>
          <w:lang w:eastAsia="pl-PL"/>
        </w:rPr>
        <w:t xml:space="preserve">instalacji do higienizacji osadów </w:t>
      </w:r>
    </w:p>
    <w:p w14:paraId="31DD0236" w14:textId="77777777" w:rsidR="00C34E28" w:rsidRPr="004840FC" w:rsidRDefault="00C34E28" w:rsidP="000039D8">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Oczyszczalnia ścieków jest obiektem wysoce energochłonnym, dlatego bardzo istotne jest utrzymanie wysokiej sprawności urządzeń energetycznych oraz poszukiwanie innych źródeł energii w tym wytwarzanych samodzielnie (energetyka fotowoltaiczna). W lutym 2015 roku Spółka zakończyła budowę elektrowni fotowoltaicznej o mocy 0,5MW przy oczyszczalni ścieków w Polskiej Wsi. Wartość inwestycji wyniosła 2.596.694,71 zł. Na budowę elektrowni Spółka otrzymała dofinansowanie z Regionalnego Programu Operacyjnego Warmia i Mazury na lata 2007-2013”, Oś Priorytetowa 6 – „Środowisko przyrodnicze. Przyznana kwota dofinansowania wyniosła 1.263.121,85 w tym:</w:t>
      </w:r>
    </w:p>
    <w:p w14:paraId="06AA9B47" w14:textId="77777777" w:rsidR="00C34E28" w:rsidRPr="004840FC" w:rsidRDefault="00C34E28" w:rsidP="000039D8">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- 1.073.653,57 – ze środków europejskich (EFRR)</w:t>
      </w:r>
    </w:p>
    <w:p w14:paraId="5A13951C" w14:textId="77777777" w:rsidR="00C34E28" w:rsidRPr="004840FC" w:rsidRDefault="00C34E28" w:rsidP="000039D8">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- 189.468,28 – dotacja celowa.</w:t>
      </w:r>
    </w:p>
    <w:p w14:paraId="3C4C345B" w14:textId="77777777" w:rsidR="00C34E28" w:rsidRPr="004840FC" w:rsidRDefault="00C34E28" w:rsidP="00B6234C">
      <w:pPr>
        <w:tabs>
          <w:tab w:val="num" w:pos="720"/>
        </w:tabs>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 xml:space="preserve">Proces oczyszczania ścieków jest </w:t>
      </w:r>
      <w:r w:rsidR="00BD589B">
        <w:rPr>
          <w:rFonts w:ascii="Arial Narrow" w:hAnsi="Arial Narrow" w:cs="Arial"/>
          <w:sz w:val="24"/>
          <w:szCs w:val="24"/>
          <w:lang w:eastAsia="pl-PL"/>
        </w:rPr>
        <w:t xml:space="preserve">stale </w:t>
      </w:r>
      <w:r w:rsidRPr="004840FC">
        <w:rPr>
          <w:rFonts w:ascii="Arial Narrow" w:hAnsi="Arial Narrow" w:cs="Arial"/>
          <w:sz w:val="24"/>
          <w:szCs w:val="24"/>
          <w:lang w:eastAsia="pl-PL"/>
        </w:rPr>
        <w:t>monitorowany i analizowany co pozwala na osiągnięcie i ustabilizowanie na wysokim poziomie stopnia redukcji zanieczyszczeń.</w:t>
      </w:r>
    </w:p>
    <w:p w14:paraId="52815116" w14:textId="77777777" w:rsidR="00C34E28" w:rsidRPr="004840FC" w:rsidRDefault="00BD589B"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Parametry</w:t>
      </w:r>
      <w:r w:rsidR="00C34E28" w:rsidRPr="004840FC">
        <w:rPr>
          <w:rFonts w:ascii="Arial Narrow" w:hAnsi="Arial Narrow" w:cs="Arial"/>
          <w:sz w:val="24"/>
          <w:szCs w:val="24"/>
          <w:lang w:eastAsia="pl-PL"/>
        </w:rPr>
        <w:t xml:space="preserve"> ścieków oczyszczonych odprowadzanych z </w:t>
      </w:r>
      <w:r>
        <w:rPr>
          <w:rFonts w:ascii="Arial Narrow" w:hAnsi="Arial Narrow" w:cs="Arial"/>
          <w:sz w:val="24"/>
          <w:szCs w:val="24"/>
          <w:lang w:eastAsia="pl-PL"/>
        </w:rPr>
        <w:t>o</w:t>
      </w:r>
      <w:r w:rsidR="00C34E28" w:rsidRPr="004840FC">
        <w:rPr>
          <w:rFonts w:ascii="Arial Narrow" w:hAnsi="Arial Narrow" w:cs="Arial"/>
          <w:sz w:val="24"/>
          <w:szCs w:val="24"/>
          <w:lang w:eastAsia="pl-PL"/>
        </w:rPr>
        <w:t xml:space="preserve">czyszczalni </w:t>
      </w:r>
      <w:r>
        <w:rPr>
          <w:rFonts w:ascii="Arial Narrow" w:hAnsi="Arial Narrow" w:cs="Arial"/>
          <w:sz w:val="24"/>
          <w:szCs w:val="24"/>
          <w:lang w:eastAsia="pl-PL"/>
        </w:rPr>
        <w:t>ś</w:t>
      </w:r>
      <w:r w:rsidR="00C34E28" w:rsidRPr="004840FC">
        <w:rPr>
          <w:rFonts w:ascii="Arial Narrow" w:hAnsi="Arial Narrow" w:cs="Arial"/>
          <w:sz w:val="24"/>
          <w:szCs w:val="24"/>
          <w:lang w:eastAsia="pl-PL"/>
        </w:rPr>
        <w:t>cieków do odbiornika</w:t>
      </w:r>
      <w:r>
        <w:rPr>
          <w:rFonts w:ascii="Arial Narrow" w:hAnsi="Arial Narrow" w:cs="Arial"/>
          <w:sz w:val="24"/>
          <w:szCs w:val="24"/>
          <w:lang w:eastAsia="pl-PL"/>
        </w:rPr>
        <w:t xml:space="preserve"> oraz sposób ich kontroli</w:t>
      </w:r>
      <w:r w:rsidR="00C34E28" w:rsidRPr="004840FC">
        <w:rPr>
          <w:rFonts w:ascii="Arial Narrow" w:hAnsi="Arial Narrow" w:cs="Arial"/>
          <w:sz w:val="24"/>
          <w:szCs w:val="24"/>
          <w:lang w:eastAsia="pl-PL"/>
        </w:rPr>
        <w:t xml:space="preserve"> określ</w:t>
      </w:r>
      <w:r>
        <w:rPr>
          <w:rFonts w:ascii="Arial Narrow" w:hAnsi="Arial Narrow" w:cs="Arial"/>
          <w:sz w:val="24"/>
          <w:szCs w:val="24"/>
          <w:lang w:eastAsia="pl-PL"/>
        </w:rPr>
        <w:t>a</w:t>
      </w:r>
      <w:r w:rsidR="006C2F24">
        <w:rPr>
          <w:rFonts w:ascii="Arial Narrow" w:hAnsi="Arial Narrow" w:cs="Arial"/>
          <w:sz w:val="24"/>
          <w:szCs w:val="24"/>
          <w:lang w:eastAsia="pl-PL"/>
        </w:rPr>
        <w:t xml:space="preserve"> decyzja</w:t>
      </w:r>
      <w:r w:rsidR="00C34E28" w:rsidRPr="004840FC">
        <w:rPr>
          <w:rFonts w:ascii="Arial Narrow" w:hAnsi="Arial Narrow" w:cs="Arial"/>
          <w:sz w:val="24"/>
          <w:szCs w:val="24"/>
          <w:lang w:eastAsia="pl-PL"/>
        </w:rPr>
        <w:t xml:space="preserve"> </w:t>
      </w:r>
      <w:r>
        <w:rPr>
          <w:rFonts w:ascii="Arial Narrow" w:hAnsi="Arial Narrow" w:cs="Arial"/>
          <w:sz w:val="24"/>
          <w:szCs w:val="24"/>
          <w:lang w:eastAsia="pl-PL"/>
        </w:rPr>
        <w:t xml:space="preserve">o </w:t>
      </w:r>
      <w:r w:rsidR="00C34E28" w:rsidRPr="004840FC">
        <w:rPr>
          <w:rFonts w:ascii="Arial Narrow" w:hAnsi="Arial Narrow" w:cs="Arial"/>
          <w:sz w:val="24"/>
          <w:szCs w:val="24"/>
          <w:lang w:eastAsia="pl-PL"/>
        </w:rPr>
        <w:t>pozwoleniu wodnoprawnym, wydan</w:t>
      </w:r>
      <w:r>
        <w:rPr>
          <w:rFonts w:ascii="Arial Narrow" w:hAnsi="Arial Narrow" w:cs="Arial"/>
          <w:sz w:val="24"/>
          <w:szCs w:val="24"/>
          <w:lang w:eastAsia="pl-PL"/>
        </w:rPr>
        <w:t>a</w:t>
      </w:r>
      <w:r w:rsidR="00C34E28" w:rsidRPr="004840FC">
        <w:rPr>
          <w:rFonts w:ascii="Arial Narrow" w:hAnsi="Arial Narrow" w:cs="Arial"/>
          <w:sz w:val="24"/>
          <w:szCs w:val="24"/>
          <w:lang w:eastAsia="pl-PL"/>
        </w:rPr>
        <w:t xml:space="preserve"> przez Wojewodę Warmińsko-Mazurskiego w dniu 22.12.2014r. Znak: ROŚ 6341.2.23.2014 obowiązując</w:t>
      </w:r>
      <w:r>
        <w:rPr>
          <w:rFonts w:ascii="Arial Narrow" w:hAnsi="Arial Narrow" w:cs="Arial"/>
          <w:sz w:val="24"/>
          <w:szCs w:val="24"/>
          <w:lang w:eastAsia="pl-PL"/>
        </w:rPr>
        <w:t>a</w:t>
      </w:r>
      <w:r w:rsidR="00C34E28" w:rsidRPr="004840FC">
        <w:rPr>
          <w:rFonts w:ascii="Arial Narrow" w:hAnsi="Arial Narrow" w:cs="Arial"/>
          <w:sz w:val="24"/>
          <w:szCs w:val="24"/>
          <w:lang w:eastAsia="pl-PL"/>
        </w:rPr>
        <w:t xml:space="preserve"> do 31.12.2024 roku. </w:t>
      </w:r>
    </w:p>
    <w:p w14:paraId="4610A484"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Zgodnie z warunkami określonymi w decyzji</w:t>
      </w:r>
      <w:r w:rsidR="00BD589B">
        <w:rPr>
          <w:rFonts w:ascii="Arial Narrow" w:hAnsi="Arial Narrow" w:cs="Arial"/>
          <w:sz w:val="24"/>
          <w:szCs w:val="24"/>
          <w:lang w:eastAsia="pl-PL"/>
        </w:rPr>
        <w:t>,</w:t>
      </w:r>
      <w:r w:rsidRPr="004840FC">
        <w:rPr>
          <w:rFonts w:ascii="Arial Narrow" w:hAnsi="Arial Narrow" w:cs="Arial"/>
          <w:sz w:val="24"/>
          <w:szCs w:val="24"/>
          <w:lang w:eastAsia="pl-PL"/>
        </w:rPr>
        <w:t xml:space="preserve"> w 2017 roku wykonano 12</w:t>
      </w:r>
      <w:r w:rsidR="00BD589B">
        <w:rPr>
          <w:rFonts w:ascii="Arial Narrow" w:hAnsi="Arial Narrow" w:cs="Arial"/>
          <w:sz w:val="24"/>
          <w:szCs w:val="24"/>
          <w:lang w:eastAsia="pl-PL"/>
        </w:rPr>
        <w:t xml:space="preserve"> pełnych</w:t>
      </w:r>
      <w:r w:rsidRPr="004840FC">
        <w:rPr>
          <w:rFonts w:ascii="Arial Narrow" w:hAnsi="Arial Narrow" w:cs="Arial"/>
          <w:sz w:val="24"/>
          <w:szCs w:val="24"/>
          <w:lang w:eastAsia="pl-PL"/>
        </w:rPr>
        <w:t xml:space="preserve"> analiz ścieków surowych</w:t>
      </w:r>
      <w:r w:rsidR="00BD589B">
        <w:rPr>
          <w:rFonts w:ascii="Arial Narrow" w:hAnsi="Arial Narrow" w:cs="Arial"/>
          <w:sz w:val="24"/>
          <w:szCs w:val="24"/>
          <w:lang w:eastAsia="pl-PL"/>
        </w:rPr>
        <w:t xml:space="preserve"> </w:t>
      </w:r>
      <w:r w:rsidRPr="004840FC">
        <w:rPr>
          <w:rFonts w:ascii="Arial Narrow" w:hAnsi="Arial Narrow" w:cs="Arial"/>
          <w:sz w:val="24"/>
          <w:szCs w:val="24"/>
          <w:lang w:eastAsia="pl-PL"/>
        </w:rPr>
        <w:t>oraz 12 analiz ścieków</w:t>
      </w:r>
      <w:r w:rsidR="00BD589B">
        <w:rPr>
          <w:rFonts w:ascii="Arial Narrow" w:hAnsi="Arial Narrow" w:cs="Arial"/>
          <w:sz w:val="24"/>
          <w:szCs w:val="24"/>
          <w:lang w:eastAsia="pl-PL"/>
        </w:rPr>
        <w:t xml:space="preserve"> </w:t>
      </w:r>
      <w:r w:rsidRPr="004840FC">
        <w:rPr>
          <w:rFonts w:ascii="Arial Narrow" w:hAnsi="Arial Narrow" w:cs="Arial"/>
          <w:sz w:val="24"/>
          <w:szCs w:val="24"/>
          <w:lang w:eastAsia="pl-PL"/>
        </w:rPr>
        <w:t>oczyszczonych</w:t>
      </w:r>
      <w:r w:rsidR="00BD589B">
        <w:rPr>
          <w:rFonts w:ascii="Arial Narrow" w:hAnsi="Arial Narrow" w:cs="Arial"/>
          <w:sz w:val="24"/>
          <w:szCs w:val="24"/>
          <w:lang w:eastAsia="pl-PL"/>
        </w:rPr>
        <w:t>. Próbki</w:t>
      </w:r>
      <w:r w:rsidRPr="004840FC">
        <w:rPr>
          <w:rFonts w:ascii="Arial Narrow" w:hAnsi="Arial Narrow" w:cs="Arial"/>
          <w:sz w:val="24"/>
          <w:szCs w:val="24"/>
          <w:lang w:eastAsia="pl-PL"/>
        </w:rPr>
        <w:t xml:space="preserve"> pobieran</w:t>
      </w:r>
      <w:r w:rsidR="004E7519">
        <w:rPr>
          <w:rFonts w:ascii="Arial Narrow" w:hAnsi="Arial Narrow" w:cs="Arial"/>
          <w:sz w:val="24"/>
          <w:szCs w:val="24"/>
          <w:lang w:eastAsia="pl-PL"/>
        </w:rPr>
        <w:t>e były</w:t>
      </w:r>
      <w:r w:rsidRPr="004840FC">
        <w:rPr>
          <w:rFonts w:ascii="Arial Narrow" w:hAnsi="Arial Narrow" w:cs="Arial"/>
          <w:sz w:val="24"/>
          <w:szCs w:val="24"/>
          <w:lang w:eastAsia="pl-PL"/>
        </w:rPr>
        <w:t xml:space="preserve"> w cyklu dobowym i w sposób proporcjonalny do przepływu</w:t>
      </w:r>
      <w:r w:rsidR="00282678">
        <w:rPr>
          <w:rFonts w:ascii="Arial Narrow" w:hAnsi="Arial Narrow" w:cs="Arial"/>
          <w:sz w:val="24"/>
          <w:szCs w:val="24"/>
          <w:lang w:eastAsia="pl-PL"/>
        </w:rPr>
        <w:t xml:space="preserve">. </w:t>
      </w:r>
      <w:r w:rsidR="004E7519">
        <w:rPr>
          <w:rFonts w:ascii="Arial Narrow" w:hAnsi="Arial Narrow" w:cs="Arial"/>
          <w:sz w:val="24"/>
          <w:szCs w:val="24"/>
          <w:lang w:eastAsia="pl-PL"/>
        </w:rPr>
        <w:t>Pobór</w:t>
      </w:r>
      <w:r w:rsidR="00282678">
        <w:rPr>
          <w:rFonts w:ascii="Arial Narrow" w:hAnsi="Arial Narrow" w:cs="Arial"/>
          <w:sz w:val="24"/>
          <w:szCs w:val="24"/>
          <w:lang w:eastAsia="pl-PL"/>
        </w:rPr>
        <w:t xml:space="preserve"> próbek oraz </w:t>
      </w:r>
      <w:r w:rsidR="004E7519">
        <w:rPr>
          <w:rFonts w:ascii="Arial Narrow" w:hAnsi="Arial Narrow" w:cs="Arial"/>
          <w:sz w:val="24"/>
          <w:szCs w:val="24"/>
          <w:lang w:eastAsia="pl-PL"/>
        </w:rPr>
        <w:t>badania wykony</w:t>
      </w:r>
      <w:r w:rsidR="00E86319">
        <w:rPr>
          <w:rFonts w:ascii="Arial Narrow" w:hAnsi="Arial Narrow" w:cs="Arial"/>
          <w:sz w:val="24"/>
          <w:szCs w:val="24"/>
          <w:lang w:eastAsia="pl-PL"/>
        </w:rPr>
        <w:t>wane są przez akredytowane labor</w:t>
      </w:r>
      <w:r w:rsidR="004E7519">
        <w:rPr>
          <w:rFonts w:ascii="Arial Narrow" w:hAnsi="Arial Narrow" w:cs="Arial"/>
          <w:sz w:val="24"/>
          <w:szCs w:val="24"/>
          <w:lang w:eastAsia="pl-PL"/>
        </w:rPr>
        <w:t xml:space="preserve">atorium. </w:t>
      </w:r>
    </w:p>
    <w:p w14:paraId="07842889" w14:textId="77777777" w:rsidR="00C34E28" w:rsidRPr="004840FC" w:rsidRDefault="00C34E28" w:rsidP="00B6234C">
      <w:pPr>
        <w:spacing w:after="0" w:line="240" w:lineRule="auto"/>
        <w:jc w:val="both"/>
        <w:rPr>
          <w:rFonts w:ascii="Arial Narrow" w:hAnsi="Arial Narrow" w:cs="Arial"/>
          <w:color w:val="FF0000"/>
          <w:sz w:val="24"/>
          <w:szCs w:val="24"/>
          <w:lang w:eastAsia="pl-PL"/>
        </w:rPr>
      </w:pPr>
      <w:r w:rsidRPr="004840FC">
        <w:rPr>
          <w:rFonts w:ascii="Arial Narrow" w:hAnsi="Arial Narrow" w:cs="Arial"/>
          <w:sz w:val="24"/>
          <w:szCs w:val="24"/>
          <w:lang w:eastAsia="pl-PL"/>
        </w:rPr>
        <w:t>Analizy wykazały, że procent redukcji zanieczyszczeń w ściekach oczyszczonych odprowadzanych do odbiornika po oczyszczeniu w Miejskiej Oczyszczalni Ścieków wynosił odpowiednio</w:t>
      </w:r>
      <w:r w:rsidRPr="004840FC">
        <w:rPr>
          <w:rFonts w:ascii="Arial Narrow" w:hAnsi="Arial Narrow" w:cs="Arial"/>
          <w:color w:val="FF0000"/>
          <w:sz w:val="24"/>
          <w:szCs w:val="24"/>
          <w:lang w:eastAsia="pl-PL"/>
        </w:rPr>
        <w:t>:</w:t>
      </w:r>
    </w:p>
    <w:p w14:paraId="7413B54E" w14:textId="77777777" w:rsidR="00C34E28" w:rsidRPr="004840FC" w:rsidRDefault="00C34E28" w:rsidP="00B6234C">
      <w:pPr>
        <w:spacing w:after="0" w:line="240" w:lineRule="auto"/>
        <w:jc w:val="both"/>
        <w:rPr>
          <w:rFonts w:ascii="Arial Narrow" w:hAnsi="Arial Narrow" w:cs="Arial"/>
          <w:color w:val="FF0000"/>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5"/>
        <w:gridCol w:w="1947"/>
        <w:gridCol w:w="1984"/>
        <w:gridCol w:w="1829"/>
      </w:tblGrid>
      <w:tr w:rsidR="00C34E28" w:rsidRPr="004840FC" w14:paraId="25EBFEF4" w14:textId="77777777">
        <w:trPr>
          <w:trHeight w:val="420"/>
        </w:trPr>
        <w:tc>
          <w:tcPr>
            <w:tcW w:w="2565" w:type="dxa"/>
            <w:vAlign w:val="center"/>
          </w:tcPr>
          <w:p w14:paraId="331F719D" w14:textId="77777777" w:rsidR="00C34E28" w:rsidRPr="004840FC" w:rsidRDefault="00C34E28" w:rsidP="00E416F2">
            <w:pPr>
              <w:spacing w:after="0" w:line="240" w:lineRule="auto"/>
              <w:jc w:val="center"/>
              <w:rPr>
                <w:rFonts w:ascii="Arial Narrow" w:hAnsi="Arial Narrow" w:cs="Arial"/>
                <w:sz w:val="24"/>
                <w:szCs w:val="24"/>
                <w:lang w:eastAsia="pl-PL"/>
              </w:rPr>
            </w:pPr>
          </w:p>
          <w:p w14:paraId="58566CAD"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Wskaźnik</w:t>
            </w:r>
          </w:p>
        </w:tc>
        <w:tc>
          <w:tcPr>
            <w:tcW w:w="1947" w:type="dxa"/>
            <w:vAlign w:val="center"/>
          </w:tcPr>
          <w:p w14:paraId="0693FE1F"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Dopuszczalna wartość wskaźnika    [ mg / l ]</w:t>
            </w:r>
          </w:p>
        </w:tc>
        <w:tc>
          <w:tcPr>
            <w:tcW w:w="1984" w:type="dxa"/>
            <w:vAlign w:val="center"/>
          </w:tcPr>
          <w:p w14:paraId="7688937F"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Wartość wskaźnika – w roku 2017           [ mg / l ]</w:t>
            </w:r>
          </w:p>
        </w:tc>
        <w:tc>
          <w:tcPr>
            <w:tcW w:w="1829" w:type="dxa"/>
            <w:vAlign w:val="center"/>
          </w:tcPr>
          <w:p w14:paraId="708F5DBA" w14:textId="77777777" w:rsidR="00C34E28" w:rsidRPr="004840FC" w:rsidRDefault="00C34E28" w:rsidP="00524E7D">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Procent redukcji       [ % ]</w:t>
            </w:r>
          </w:p>
          <w:p w14:paraId="470BACAB" w14:textId="77777777" w:rsidR="00C34E28" w:rsidRPr="004840FC" w:rsidRDefault="00C34E28" w:rsidP="00524E7D">
            <w:pPr>
              <w:spacing w:after="0" w:line="240" w:lineRule="auto"/>
              <w:jc w:val="center"/>
              <w:rPr>
                <w:rFonts w:ascii="Arial Narrow" w:hAnsi="Arial Narrow" w:cs="Arial"/>
                <w:sz w:val="24"/>
                <w:szCs w:val="24"/>
                <w:lang w:eastAsia="pl-PL"/>
              </w:rPr>
            </w:pPr>
          </w:p>
        </w:tc>
      </w:tr>
      <w:tr w:rsidR="00C34E28" w:rsidRPr="004840FC" w14:paraId="5492AE85" w14:textId="77777777">
        <w:trPr>
          <w:trHeight w:val="420"/>
        </w:trPr>
        <w:tc>
          <w:tcPr>
            <w:tcW w:w="2565" w:type="dxa"/>
            <w:vAlign w:val="center"/>
          </w:tcPr>
          <w:p w14:paraId="69A0A085" w14:textId="77777777" w:rsidR="00C34E28" w:rsidRPr="004840FC" w:rsidRDefault="00C34E28" w:rsidP="00524E7D">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BZT5</w:t>
            </w:r>
          </w:p>
        </w:tc>
        <w:tc>
          <w:tcPr>
            <w:tcW w:w="1947" w:type="dxa"/>
            <w:vAlign w:val="center"/>
          </w:tcPr>
          <w:p w14:paraId="523AEBE7"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15,00</w:t>
            </w:r>
          </w:p>
        </w:tc>
        <w:tc>
          <w:tcPr>
            <w:tcW w:w="1984" w:type="dxa"/>
            <w:vAlign w:val="center"/>
          </w:tcPr>
          <w:p w14:paraId="3978D1BD"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1,59</w:t>
            </w:r>
          </w:p>
        </w:tc>
        <w:tc>
          <w:tcPr>
            <w:tcW w:w="1829" w:type="dxa"/>
            <w:vAlign w:val="center"/>
          </w:tcPr>
          <w:p w14:paraId="6B130AD0"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99,25</w:t>
            </w:r>
          </w:p>
        </w:tc>
      </w:tr>
      <w:tr w:rsidR="00C34E28" w:rsidRPr="004840FC" w14:paraId="36471636" w14:textId="77777777">
        <w:trPr>
          <w:trHeight w:val="420"/>
        </w:trPr>
        <w:tc>
          <w:tcPr>
            <w:tcW w:w="2565" w:type="dxa"/>
            <w:vAlign w:val="center"/>
          </w:tcPr>
          <w:p w14:paraId="1A3DFFF5" w14:textId="77777777" w:rsidR="00C34E28" w:rsidRPr="004840FC" w:rsidRDefault="00C34E28" w:rsidP="00524E7D">
            <w:pPr>
              <w:spacing w:after="0" w:line="240" w:lineRule="auto"/>
              <w:rPr>
                <w:rFonts w:ascii="Arial Narrow" w:hAnsi="Arial Narrow" w:cs="Arial"/>
                <w:sz w:val="24"/>
                <w:szCs w:val="24"/>
                <w:lang w:eastAsia="pl-PL"/>
              </w:rPr>
            </w:pPr>
            <w:proofErr w:type="spellStart"/>
            <w:r w:rsidRPr="004840FC">
              <w:rPr>
                <w:rFonts w:ascii="Arial Narrow" w:hAnsi="Arial Narrow" w:cs="Arial"/>
                <w:sz w:val="24"/>
                <w:szCs w:val="24"/>
                <w:lang w:eastAsia="pl-PL"/>
              </w:rPr>
              <w:t>ChZT</w:t>
            </w:r>
            <w:proofErr w:type="spellEnd"/>
          </w:p>
        </w:tc>
        <w:tc>
          <w:tcPr>
            <w:tcW w:w="1947" w:type="dxa"/>
            <w:vAlign w:val="center"/>
          </w:tcPr>
          <w:p w14:paraId="57911319"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125,00</w:t>
            </w:r>
          </w:p>
        </w:tc>
        <w:tc>
          <w:tcPr>
            <w:tcW w:w="1984" w:type="dxa"/>
            <w:vAlign w:val="center"/>
          </w:tcPr>
          <w:p w14:paraId="73968FA7"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32,25</w:t>
            </w:r>
          </w:p>
        </w:tc>
        <w:tc>
          <w:tcPr>
            <w:tcW w:w="1829" w:type="dxa"/>
            <w:vAlign w:val="center"/>
          </w:tcPr>
          <w:p w14:paraId="7211F73F"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97,57</w:t>
            </w:r>
          </w:p>
        </w:tc>
      </w:tr>
      <w:tr w:rsidR="00C34E28" w:rsidRPr="004840FC" w14:paraId="223F30FD" w14:textId="77777777">
        <w:trPr>
          <w:trHeight w:val="420"/>
        </w:trPr>
        <w:tc>
          <w:tcPr>
            <w:tcW w:w="2565" w:type="dxa"/>
            <w:vAlign w:val="center"/>
          </w:tcPr>
          <w:p w14:paraId="602BE5DD" w14:textId="77777777" w:rsidR="00C34E28" w:rsidRPr="004840FC" w:rsidRDefault="00C34E28" w:rsidP="00524E7D">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Zawiesina ogólna</w:t>
            </w:r>
          </w:p>
        </w:tc>
        <w:tc>
          <w:tcPr>
            <w:tcW w:w="1947" w:type="dxa"/>
            <w:vAlign w:val="center"/>
          </w:tcPr>
          <w:p w14:paraId="0F1E3DBC"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35,00</w:t>
            </w:r>
          </w:p>
        </w:tc>
        <w:tc>
          <w:tcPr>
            <w:tcW w:w="1984" w:type="dxa"/>
            <w:vAlign w:val="center"/>
          </w:tcPr>
          <w:p w14:paraId="1632FEBC"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0,92</w:t>
            </w:r>
          </w:p>
        </w:tc>
        <w:tc>
          <w:tcPr>
            <w:tcW w:w="1829" w:type="dxa"/>
            <w:vAlign w:val="center"/>
          </w:tcPr>
          <w:p w14:paraId="3D6336EF"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99,72</w:t>
            </w:r>
          </w:p>
        </w:tc>
      </w:tr>
      <w:tr w:rsidR="00C34E28" w:rsidRPr="004840FC" w14:paraId="28E6E5D8" w14:textId="77777777">
        <w:trPr>
          <w:trHeight w:val="420"/>
        </w:trPr>
        <w:tc>
          <w:tcPr>
            <w:tcW w:w="2565" w:type="dxa"/>
            <w:vAlign w:val="center"/>
          </w:tcPr>
          <w:p w14:paraId="6D471C4B" w14:textId="77777777" w:rsidR="00C34E28" w:rsidRPr="004840FC" w:rsidRDefault="00C34E28" w:rsidP="00524E7D">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Azot ogólny</w:t>
            </w:r>
          </w:p>
        </w:tc>
        <w:tc>
          <w:tcPr>
            <w:tcW w:w="1947" w:type="dxa"/>
            <w:vAlign w:val="center"/>
          </w:tcPr>
          <w:p w14:paraId="5C1566E6"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15,00</w:t>
            </w:r>
          </w:p>
        </w:tc>
        <w:tc>
          <w:tcPr>
            <w:tcW w:w="1984" w:type="dxa"/>
            <w:vAlign w:val="center"/>
          </w:tcPr>
          <w:p w14:paraId="3C1976EC"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7,69</w:t>
            </w:r>
          </w:p>
        </w:tc>
        <w:tc>
          <w:tcPr>
            <w:tcW w:w="1829" w:type="dxa"/>
            <w:vAlign w:val="center"/>
          </w:tcPr>
          <w:p w14:paraId="37F40EC1"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90,58</w:t>
            </w:r>
          </w:p>
        </w:tc>
      </w:tr>
      <w:tr w:rsidR="00C34E28" w:rsidRPr="004840FC" w14:paraId="0D2F45A0" w14:textId="77777777">
        <w:trPr>
          <w:trHeight w:val="420"/>
        </w:trPr>
        <w:tc>
          <w:tcPr>
            <w:tcW w:w="2565" w:type="dxa"/>
            <w:vAlign w:val="center"/>
          </w:tcPr>
          <w:p w14:paraId="3D0C603E" w14:textId="77777777" w:rsidR="00C34E28" w:rsidRPr="004840FC" w:rsidRDefault="00C34E28" w:rsidP="00524E7D">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Fosfor ogólny</w:t>
            </w:r>
          </w:p>
        </w:tc>
        <w:tc>
          <w:tcPr>
            <w:tcW w:w="1947" w:type="dxa"/>
            <w:vAlign w:val="center"/>
          </w:tcPr>
          <w:p w14:paraId="1ED4FD06"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2,00</w:t>
            </w:r>
          </w:p>
        </w:tc>
        <w:tc>
          <w:tcPr>
            <w:tcW w:w="1984" w:type="dxa"/>
            <w:vAlign w:val="center"/>
          </w:tcPr>
          <w:p w14:paraId="6BFB8221"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0,17</w:t>
            </w:r>
          </w:p>
        </w:tc>
        <w:tc>
          <w:tcPr>
            <w:tcW w:w="1829" w:type="dxa"/>
            <w:vAlign w:val="center"/>
          </w:tcPr>
          <w:p w14:paraId="2ABC199C" w14:textId="77777777" w:rsidR="00C34E28" w:rsidRPr="004840FC" w:rsidRDefault="00C34E28" w:rsidP="00E416F2">
            <w:pPr>
              <w:spacing w:after="0" w:line="240" w:lineRule="auto"/>
              <w:jc w:val="center"/>
              <w:rPr>
                <w:rFonts w:ascii="Arial Narrow" w:hAnsi="Arial Narrow" w:cs="Arial"/>
                <w:sz w:val="24"/>
                <w:szCs w:val="24"/>
                <w:lang w:eastAsia="pl-PL"/>
              </w:rPr>
            </w:pPr>
            <w:r w:rsidRPr="004840FC">
              <w:rPr>
                <w:rFonts w:ascii="Arial Narrow" w:hAnsi="Arial Narrow" w:cs="Arial"/>
                <w:sz w:val="24"/>
                <w:szCs w:val="24"/>
                <w:lang w:eastAsia="pl-PL"/>
              </w:rPr>
              <w:t>98,47</w:t>
            </w:r>
          </w:p>
        </w:tc>
      </w:tr>
    </w:tbl>
    <w:p w14:paraId="698EB755" w14:textId="77777777" w:rsidR="00C34E28" w:rsidRPr="004840FC" w:rsidRDefault="00C34E28" w:rsidP="00B6234C">
      <w:pPr>
        <w:spacing w:after="0" w:line="240" w:lineRule="auto"/>
        <w:jc w:val="both"/>
        <w:rPr>
          <w:rFonts w:ascii="Arial Narrow" w:hAnsi="Arial Narrow" w:cs="Arial"/>
          <w:color w:val="FF0000"/>
          <w:sz w:val="24"/>
          <w:szCs w:val="24"/>
          <w:lang w:eastAsia="pl-PL"/>
        </w:rPr>
      </w:pPr>
    </w:p>
    <w:p w14:paraId="231C182A" w14:textId="77777777" w:rsidR="00C34E28" w:rsidRPr="004840FC" w:rsidRDefault="00C34E28" w:rsidP="00B6234C">
      <w:pPr>
        <w:spacing w:after="0" w:line="240" w:lineRule="auto"/>
        <w:ind w:left="795"/>
        <w:jc w:val="both"/>
        <w:rPr>
          <w:rFonts w:ascii="Arial Narrow" w:hAnsi="Arial Narrow" w:cs="Arial"/>
          <w:sz w:val="24"/>
          <w:szCs w:val="24"/>
          <w:lang w:eastAsia="pl-PL"/>
        </w:rPr>
      </w:pPr>
    </w:p>
    <w:p w14:paraId="07D7C666" w14:textId="77777777" w:rsidR="00C34E28" w:rsidRPr="004840FC" w:rsidRDefault="00D31A17" w:rsidP="00D31A17">
      <w:pPr>
        <w:spacing w:after="0" w:line="240" w:lineRule="auto"/>
        <w:rPr>
          <w:rFonts w:ascii="Arial Narrow" w:hAnsi="Arial Narrow" w:cs="Arial"/>
          <w:b/>
          <w:sz w:val="24"/>
          <w:szCs w:val="24"/>
          <w:lang w:eastAsia="pl-PL"/>
        </w:rPr>
      </w:pPr>
      <w:r>
        <w:rPr>
          <w:rFonts w:ascii="Arial Narrow" w:hAnsi="Arial Narrow" w:cs="Arial"/>
          <w:b/>
          <w:sz w:val="24"/>
          <w:szCs w:val="24"/>
          <w:lang w:eastAsia="pl-PL"/>
        </w:rPr>
        <w:t xml:space="preserve">5.2. </w:t>
      </w:r>
      <w:r w:rsidR="00C34E28" w:rsidRPr="004840FC">
        <w:rPr>
          <w:rFonts w:ascii="Arial Narrow" w:hAnsi="Arial Narrow" w:cs="Arial"/>
          <w:b/>
          <w:sz w:val="24"/>
          <w:szCs w:val="24"/>
          <w:lang w:eastAsia="pl-PL"/>
        </w:rPr>
        <w:t xml:space="preserve">Plan przedsięwzięć rozwojowych i modernizacyjnych </w:t>
      </w:r>
      <w:proofErr w:type="spellStart"/>
      <w:r w:rsidR="00C34E28" w:rsidRPr="004840FC">
        <w:rPr>
          <w:rFonts w:ascii="Arial Narrow" w:hAnsi="Arial Narrow" w:cs="Arial"/>
          <w:b/>
          <w:sz w:val="24"/>
          <w:szCs w:val="24"/>
          <w:lang w:eastAsia="pl-PL"/>
        </w:rPr>
        <w:t>ZWiK</w:t>
      </w:r>
      <w:proofErr w:type="spellEnd"/>
      <w:r w:rsidR="00C34E28" w:rsidRPr="004840FC">
        <w:rPr>
          <w:rFonts w:ascii="Arial Narrow" w:hAnsi="Arial Narrow" w:cs="Arial"/>
          <w:b/>
          <w:sz w:val="24"/>
          <w:szCs w:val="24"/>
          <w:lang w:eastAsia="pl-PL"/>
        </w:rPr>
        <w:t xml:space="preserve"> Sp. z o.o.</w:t>
      </w:r>
      <w:r w:rsidR="00CC3D3C" w:rsidRPr="004840FC">
        <w:rPr>
          <w:rFonts w:ascii="Arial Narrow" w:hAnsi="Arial Narrow" w:cs="Arial"/>
          <w:b/>
          <w:sz w:val="24"/>
          <w:szCs w:val="24"/>
          <w:lang w:eastAsia="pl-PL"/>
        </w:rPr>
        <w:t xml:space="preserve"> w latach 2018 – 2023</w:t>
      </w:r>
      <w:r w:rsidR="00C34E28" w:rsidRPr="004840FC">
        <w:rPr>
          <w:rFonts w:ascii="Arial Narrow" w:hAnsi="Arial Narrow" w:cs="Arial"/>
          <w:b/>
          <w:sz w:val="24"/>
          <w:szCs w:val="24"/>
          <w:lang w:eastAsia="pl-PL"/>
        </w:rPr>
        <w:t xml:space="preserve"> </w:t>
      </w:r>
    </w:p>
    <w:p w14:paraId="7BE2E0F0" w14:textId="77777777" w:rsidR="00B55266" w:rsidRDefault="00B55266" w:rsidP="00B55266">
      <w:pPr>
        <w:spacing w:after="0" w:line="240" w:lineRule="auto"/>
        <w:jc w:val="both"/>
        <w:rPr>
          <w:rFonts w:ascii="Arial Narrow" w:hAnsi="Arial Narrow" w:cs="Arial"/>
          <w:sz w:val="24"/>
          <w:szCs w:val="24"/>
          <w:lang w:eastAsia="pl-PL"/>
        </w:rPr>
      </w:pPr>
    </w:p>
    <w:p w14:paraId="49DC45A2"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Niniejszy plan przedstawia najważniejsze zadania inwestycyjne i podział środków na ich realizację. Doświadczenie pokazuje, że wieloletnie plany ulegają często zmianom spowodowanym bieżącymi, nieprzewidywalnymi potrzebami. Konieczność wprowadzania do planu nowych zadań inwestycyjnych zamiennie do wcześniej zakładanych wynika najczęściej ze zwiększonej awaryjności pewnego odcinka sieci, zmian w planach budowy lub remontów ulic oraz ze zmiany zagospodarowania lub użytkowania terenów już uzbrojonych. Rzeczowy zakres planu wynika m.in. z informacji na temat stanu technicznego urządzeń wod</w:t>
      </w:r>
      <w:r w:rsidR="0026704D">
        <w:rPr>
          <w:rFonts w:ascii="Arial Narrow" w:hAnsi="Arial Narrow" w:cs="Arial"/>
          <w:sz w:val="24"/>
          <w:szCs w:val="24"/>
          <w:lang w:eastAsia="pl-PL"/>
        </w:rPr>
        <w:t xml:space="preserve">ociągowych i </w:t>
      </w:r>
      <w:r w:rsidR="004E7519">
        <w:rPr>
          <w:rFonts w:ascii="Arial Narrow" w:hAnsi="Arial Narrow" w:cs="Arial"/>
          <w:sz w:val="24"/>
          <w:szCs w:val="24"/>
          <w:lang w:eastAsia="pl-PL"/>
        </w:rPr>
        <w:t>kanalizacyjnych</w:t>
      </w:r>
      <w:r w:rsidRPr="004840FC">
        <w:rPr>
          <w:rFonts w:ascii="Arial Narrow" w:hAnsi="Arial Narrow" w:cs="Arial"/>
          <w:sz w:val="24"/>
          <w:szCs w:val="24"/>
          <w:lang w:eastAsia="pl-PL"/>
        </w:rPr>
        <w:t xml:space="preserve">, doświadczenia </w:t>
      </w:r>
      <w:proofErr w:type="spellStart"/>
      <w:r w:rsidRPr="004840FC">
        <w:rPr>
          <w:rFonts w:ascii="Arial Narrow" w:hAnsi="Arial Narrow" w:cs="Arial"/>
          <w:sz w:val="24"/>
          <w:szCs w:val="24"/>
          <w:lang w:eastAsia="pl-PL"/>
        </w:rPr>
        <w:t>ZWiK</w:t>
      </w:r>
      <w:proofErr w:type="spellEnd"/>
      <w:r w:rsidRPr="004840FC">
        <w:rPr>
          <w:rFonts w:ascii="Arial Narrow" w:hAnsi="Arial Narrow" w:cs="Arial"/>
          <w:sz w:val="24"/>
          <w:szCs w:val="24"/>
          <w:lang w:eastAsia="pl-PL"/>
        </w:rPr>
        <w:t xml:space="preserve"> wynikającego z wieloletniej </w:t>
      </w:r>
      <w:r w:rsidRPr="004840FC">
        <w:rPr>
          <w:rFonts w:ascii="Arial Narrow" w:hAnsi="Arial Narrow" w:cs="Arial"/>
          <w:sz w:val="24"/>
          <w:szCs w:val="24"/>
          <w:lang w:eastAsia="pl-PL"/>
        </w:rPr>
        <w:lastRenderedPageBreak/>
        <w:t xml:space="preserve">eksploatacji tych urządzeń oraz z założeń </w:t>
      </w:r>
      <w:proofErr w:type="spellStart"/>
      <w:r w:rsidRPr="004840FC">
        <w:rPr>
          <w:rFonts w:ascii="Arial Narrow" w:hAnsi="Arial Narrow" w:cs="Arial"/>
          <w:sz w:val="24"/>
          <w:szCs w:val="24"/>
          <w:lang w:eastAsia="pl-PL"/>
        </w:rPr>
        <w:t>inwestycyjno</w:t>
      </w:r>
      <w:proofErr w:type="spellEnd"/>
      <w:r w:rsidRPr="004840FC">
        <w:rPr>
          <w:rFonts w:ascii="Arial Narrow" w:hAnsi="Arial Narrow" w:cs="Arial"/>
          <w:sz w:val="24"/>
          <w:szCs w:val="24"/>
          <w:lang w:eastAsia="pl-PL"/>
        </w:rPr>
        <w:t xml:space="preserve"> – modernizacyjnych Spółki skorelowanych z planami </w:t>
      </w:r>
      <w:proofErr w:type="spellStart"/>
      <w:r w:rsidRPr="004840FC">
        <w:rPr>
          <w:rFonts w:ascii="Arial Narrow" w:hAnsi="Arial Narrow" w:cs="Arial"/>
          <w:sz w:val="24"/>
          <w:szCs w:val="24"/>
          <w:lang w:eastAsia="pl-PL"/>
        </w:rPr>
        <w:t>inwestycyjno</w:t>
      </w:r>
      <w:proofErr w:type="spellEnd"/>
      <w:r w:rsidRPr="004840FC">
        <w:rPr>
          <w:rFonts w:ascii="Arial Narrow" w:hAnsi="Arial Narrow" w:cs="Arial"/>
          <w:sz w:val="24"/>
          <w:szCs w:val="24"/>
          <w:lang w:eastAsia="pl-PL"/>
        </w:rPr>
        <w:t xml:space="preserve"> – rozwojowymi Miasta. </w:t>
      </w:r>
    </w:p>
    <w:p w14:paraId="226827CD"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Plan przedsięwzięć rozwojowych i modernizacyjnych </w:t>
      </w:r>
      <w:proofErr w:type="spellStart"/>
      <w:r w:rsidRPr="004840FC">
        <w:rPr>
          <w:rFonts w:ascii="Arial Narrow" w:hAnsi="Arial Narrow" w:cs="Arial"/>
          <w:sz w:val="24"/>
          <w:szCs w:val="24"/>
          <w:lang w:eastAsia="pl-PL"/>
        </w:rPr>
        <w:t>ZWiK</w:t>
      </w:r>
      <w:proofErr w:type="spellEnd"/>
      <w:r w:rsidRPr="004840FC">
        <w:rPr>
          <w:rFonts w:ascii="Arial Narrow" w:hAnsi="Arial Narrow" w:cs="Arial"/>
          <w:sz w:val="24"/>
          <w:szCs w:val="24"/>
          <w:lang w:eastAsia="pl-PL"/>
        </w:rPr>
        <w:t xml:space="preserve"> może być korygowany w przypadku zmian rzeczowych, kosztowych lub czasowych uzasadniających taką konieczność (zgodnie  z art. 24 ust. 3 ustawy do wniosku taryfowego należy załączać plan w wersji zaktualizowanej).</w:t>
      </w:r>
    </w:p>
    <w:p w14:paraId="10CBB60C"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W tabelach nr 1 i 2 zestawiono rzeczowy i czasowy zakres przedsięwzięć rozwojowych                           i modernizacyjnych urządzeń wodociągowych i kanalizacyjnych </w:t>
      </w:r>
      <w:proofErr w:type="spellStart"/>
      <w:r w:rsidRPr="004840FC">
        <w:rPr>
          <w:rFonts w:ascii="Arial Narrow" w:hAnsi="Arial Narrow" w:cs="Arial"/>
          <w:sz w:val="24"/>
          <w:szCs w:val="24"/>
          <w:lang w:eastAsia="pl-PL"/>
        </w:rPr>
        <w:t>ZWiK</w:t>
      </w:r>
      <w:proofErr w:type="spellEnd"/>
      <w:r w:rsidRPr="004840FC">
        <w:rPr>
          <w:rFonts w:ascii="Arial Narrow" w:hAnsi="Arial Narrow" w:cs="Arial"/>
          <w:sz w:val="24"/>
          <w:szCs w:val="24"/>
          <w:lang w:eastAsia="pl-PL"/>
        </w:rPr>
        <w:t xml:space="preserve"> Sp. z o.o. w Mrągowie.</w:t>
      </w:r>
    </w:p>
    <w:p w14:paraId="7213A447" w14:textId="77777777" w:rsidR="00C34E28" w:rsidRPr="004840FC" w:rsidRDefault="00C34E28" w:rsidP="00B6234C">
      <w:pPr>
        <w:spacing w:after="0" w:line="240" w:lineRule="auto"/>
        <w:jc w:val="both"/>
        <w:rPr>
          <w:rFonts w:ascii="Arial Narrow" w:hAnsi="Arial Narrow" w:cs="Arial"/>
          <w:b/>
          <w:sz w:val="24"/>
          <w:szCs w:val="24"/>
          <w:lang w:eastAsia="pl-PL"/>
        </w:rPr>
      </w:pPr>
    </w:p>
    <w:p w14:paraId="7692214A"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5.1.1. </w:t>
      </w:r>
      <w:r w:rsidR="00C34E28" w:rsidRPr="004840FC">
        <w:rPr>
          <w:rFonts w:ascii="Arial Narrow" w:hAnsi="Arial Narrow" w:cs="Arial"/>
          <w:b/>
          <w:sz w:val="24"/>
          <w:szCs w:val="24"/>
          <w:lang w:eastAsia="pl-PL"/>
        </w:rPr>
        <w:t xml:space="preserve"> Przedsięwzięcia rozwojowe.</w:t>
      </w:r>
    </w:p>
    <w:p w14:paraId="5F140A7E" w14:textId="77777777" w:rsidR="00C34E28" w:rsidRPr="004840FC" w:rsidRDefault="00C34E28" w:rsidP="00B6234C">
      <w:pPr>
        <w:spacing w:after="0" w:line="240" w:lineRule="auto"/>
        <w:jc w:val="both"/>
        <w:rPr>
          <w:rFonts w:ascii="Arial Narrow" w:hAnsi="Arial Narrow" w:cs="Arial"/>
          <w:b/>
          <w:sz w:val="24"/>
          <w:szCs w:val="24"/>
          <w:lang w:eastAsia="pl-PL"/>
        </w:rPr>
      </w:pPr>
    </w:p>
    <w:p w14:paraId="1EE3724C" w14:textId="0A82C002"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  przedsięwzięć rozwojowych najkosztowniejszą</w:t>
      </w:r>
      <w:r w:rsidR="00585334">
        <w:rPr>
          <w:rFonts w:ascii="Arial Narrow" w:hAnsi="Arial Narrow" w:cs="Arial"/>
          <w:sz w:val="24"/>
          <w:szCs w:val="24"/>
          <w:lang w:eastAsia="pl-PL"/>
        </w:rPr>
        <w:t>, jednocześnie będącą w trakcie realizacji</w:t>
      </w:r>
      <w:r w:rsidRPr="004840FC">
        <w:rPr>
          <w:rFonts w:ascii="Arial Narrow" w:hAnsi="Arial Narrow" w:cs="Arial"/>
          <w:sz w:val="24"/>
          <w:szCs w:val="24"/>
          <w:lang w:eastAsia="pl-PL"/>
        </w:rPr>
        <w:t xml:space="preserve"> inwestycj</w:t>
      </w:r>
      <w:r w:rsidR="00585334">
        <w:rPr>
          <w:rFonts w:ascii="Arial Narrow" w:hAnsi="Arial Narrow" w:cs="Arial"/>
          <w:sz w:val="24"/>
          <w:szCs w:val="24"/>
          <w:lang w:eastAsia="pl-PL"/>
        </w:rPr>
        <w:t>ą</w:t>
      </w:r>
      <w:r w:rsidRPr="004840FC">
        <w:rPr>
          <w:rFonts w:ascii="Arial Narrow" w:hAnsi="Arial Narrow" w:cs="Arial"/>
          <w:sz w:val="24"/>
          <w:szCs w:val="24"/>
          <w:lang w:eastAsia="pl-PL"/>
        </w:rPr>
        <w:t xml:space="preserve"> </w:t>
      </w:r>
      <w:r w:rsidR="00585334">
        <w:rPr>
          <w:rFonts w:ascii="Arial Narrow" w:hAnsi="Arial Narrow" w:cs="Arial"/>
          <w:sz w:val="24"/>
          <w:szCs w:val="24"/>
          <w:lang w:eastAsia="pl-PL"/>
        </w:rPr>
        <w:t>jest zadanie p.n.:</w:t>
      </w:r>
      <w:r w:rsidRPr="004840FC">
        <w:rPr>
          <w:rFonts w:ascii="Arial Narrow" w:hAnsi="Arial Narrow" w:cs="Arial"/>
          <w:sz w:val="24"/>
          <w:szCs w:val="24"/>
          <w:lang w:eastAsia="pl-PL"/>
        </w:rPr>
        <w:t xml:space="preserve"> „Budowa instalacji do tlenowego kompostowania osadów ściekowych pochodzących z oczyszczalni ścieków  w Polskiej Wsi k/Mrągowa”. </w:t>
      </w:r>
      <w:r w:rsidR="00B55266">
        <w:rPr>
          <w:rFonts w:ascii="Arial Narrow" w:hAnsi="Arial Narrow" w:cs="Arial"/>
          <w:sz w:val="24"/>
          <w:szCs w:val="24"/>
          <w:lang w:eastAsia="pl-PL"/>
        </w:rPr>
        <w:t>Wartość</w:t>
      </w:r>
      <w:r w:rsidRPr="004840FC">
        <w:rPr>
          <w:rFonts w:ascii="Arial Narrow" w:hAnsi="Arial Narrow" w:cs="Arial"/>
          <w:sz w:val="24"/>
          <w:szCs w:val="24"/>
          <w:lang w:eastAsia="pl-PL"/>
        </w:rPr>
        <w:t xml:space="preserve"> zadania</w:t>
      </w:r>
      <w:r w:rsidR="00B55266">
        <w:rPr>
          <w:rFonts w:ascii="Arial Narrow" w:hAnsi="Arial Narrow" w:cs="Arial"/>
          <w:sz w:val="24"/>
          <w:szCs w:val="24"/>
          <w:lang w:eastAsia="pl-PL"/>
        </w:rPr>
        <w:t xml:space="preserve"> </w:t>
      </w:r>
      <w:r w:rsidR="00B441D9" w:rsidRPr="004E7519">
        <w:rPr>
          <w:rFonts w:ascii="Arial Narrow" w:hAnsi="Arial Narrow" w:cs="Arial"/>
          <w:sz w:val="24"/>
          <w:szCs w:val="24"/>
          <w:lang w:eastAsia="pl-PL"/>
        </w:rPr>
        <w:t>brutto</w:t>
      </w:r>
      <w:r w:rsidR="00B441D9">
        <w:rPr>
          <w:rFonts w:ascii="Arial Narrow" w:hAnsi="Arial Narrow" w:cs="Arial"/>
          <w:sz w:val="24"/>
          <w:szCs w:val="24"/>
          <w:lang w:eastAsia="pl-PL"/>
        </w:rPr>
        <w:t xml:space="preserve"> </w:t>
      </w:r>
      <w:r w:rsidR="00B55266">
        <w:rPr>
          <w:rFonts w:ascii="Arial Narrow" w:hAnsi="Arial Narrow" w:cs="Arial"/>
          <w:sz w:val="24"/>
          <w:szCs w:val="24"/>
          <w:lang w:eastAsia="pl-PL"/>
        </w:rPr>
        <w:t xml:space="preserve">po postępowaniu </w:t>
      </w:r>
      <w:r w:rsidR="00B55266" w:rsidRPr="00B441D9">
        <w:rPr>
          <w:rFonts w:ascii="Arial Narrow" w:hAnsi="Arial Narrow" w:cs="Arial"/>
          <w:sz w:val="24"/>
          <w:szCs w:val="24"/>
          <w:lang w:eastAsia="pl-PL"/>
        </w:rPr>
        <w:t>przetargowym</w:t>
      </w:r>
      <w:r w:rsidRPr="00B441D9">
        <w:rPr>
          <w:rFonts w:ascii="Arial Narrow" w:hAnsi="Arial Narrow" w:cs="Arial"/>
          <w:sz w:val="24"/>
          <w:szCs w:val="24"/>
          <w:lang w:eastAsia="pl-PL"/>
        </w:rPr>
        <w:t xml:space="preserve"> wynosi </w:t>
      </w:r>
      <w:r w:rsidR="00B55266" w:rsidRPr="00B441D9">
        <w:rPr>
          <w:rFonts w:ascii="Arial Narrow" w:hAnsi="Arial Narrow" w:cs="Arial"/>
          <w:sz w:val="24"/>
          <w:szCs w:val="24"/>
          <w:lang w:eastAsia="pl-PL"/>
        </w:rPr>
        <w:t>6 971,64</w:t>
      </w:r>
      <w:r w:rsidR="00CB0259" w:rsidRPr="00B441D9">
        <w:rPr>
          <w:rFonts w:ascii="Arial Narrow" w:hAnsi="Arial Narrow" w:cs="Arial"/>
          <w:sz w:val="24"/>
          <w:szCs w:val="24"/>
          <w:lang w:eastAsia="pl-PL"/>
        </w:rPr>
        <w:t xml:space="preserve"> tys. zł. z tego blisko 64 </w:t>
      </w:r>
      <w:r w:rsidRPr="00B441D9">
        <w:rPr>
          <w:rFonts w:ascii="Arial Narrow" w:hAnsi="Arial Narrow" w:cs="Arial"/>
          <w:sz w:val="24"/>
          <w:szCs w:val="24"/>
          <w:lang w:eastAsia="pl-PL"/>
        </w:rPr>
        <w:t xml:space="preserve">%  </w:t>
      </w:r>
      <w:r w:rsidRPr="004840FC">
        <w:rPr>
          <w:rFonts w:ascii="Arial Narrow" w:hAnsi="Arial Narrow" w:cs="Arial"/>
          <w:sz w:val="24"/>
          <w:szCs w:val="24"/>
          <w:lang w:eastAsia="pl-PL"/>
        </w:rPr>
        <w:t>pochodzić</w:t>
      </w:r>
      <w:r w:rsidR="00FD2CC0">
        <w:rPr>
          <w:rFonts w:ascii="Arial Narrow" w:hAnsi="Arial Narrow" w:cs="Arial"/>
          <w:sz w:val="24"/>
          <w:szCs w:val="24"/>
          <w:lang w:eastAsia="pl-PL"/>
        </w:rPr>
        <w:t xml:space="preserve"> będzie</w:t>
      </w:r>
      <w:r w:rsidRPr="004840FC">
        <w:rPr>
          <w:rFonts w:ascii="Arial Narrow" w:hAnsi="Arial Narrow" w:cs="Arial"/>
          <w:sz w:val="24"/>
          <w:szCs w:val="24"/>
          <w:lang w:eastAsia="pl-PL"/>
        </w:rPr>
        <w:t xml:space="preserve"> z dofinansowania z Narodowego Funduszu Ochrony Środowiska i Gospodarki Wodnej w Warszawie w ramach programu operacyjnego Infrastruktura i Środowisko 2014-2020.</w:t>
      </w:r>
      <w:r w:rsidR="00585334">
        <w:rPr>
          <w:rFonts w:ascii="Arial Narrow" w:hAnsi="Arial Narrow" w:cs="Arial"/>
          <w:sz w:val="24"/>
          <w:szCs w:val="24"/>
          <w:lang w:eastAsia="pl-PL"/>
        </w:rPr>
        <w:t xml:space="preserve"> Wartość robót związanych z tym zadaniem, wykonanych do końca roku 2019 wyniosła 3.201,45 tys. zł</w:t>
      </w:r>
    </w:p>
    <w:p w14:paraId="16A47E04" w14:textId="3A1A8CDC"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Ważnym zadaniem rozwojowym  planu jest budowa </w:t>
      </w:r>
      <w:r w:rsidR="00F301B6" w:rsidRPr="00F301B6">
        <w:rPr>
          <w:rFonts w:ascii="Arial Narrow" w:hAnsi="Arial Narrow" w:cs="Arial"/>
          <w:sz w:val="24"/>
          <w:szCs w:val="24"/>
          <w:lang w:eastAsia="pl-PL"/>
        </w:rPr>
        <w:t>nowych studni głębinowych</w:t>
      </w:r>
      <w:r w:rsidRPr="00F301B6">
        <w:rPr>
          <w:rFonts w:ascii="Arial Narrow" w:hAnsi="Arial Narrow" w:cs="Arial"/>
          <w:sz w:val="24"/>
          <w:szCs w:val="24"/>
          <w:lang w:eastAsia="pl-PL"/>
        </w:rPr>
        <w:t xml:space="preserve"> </w:t>
      </w:r>
      <w:r w:rsidRPr="004840FC">
        <w:rPr>
          <w:rFonts w:ascii="Arial Narrow" w:hAnsi="Arial Narrow" w:cs="Arial"/>
          <w:sz w:val="24"/>
          <w:szCs w:val="24"/>
          <w:lang w:eastAsia="pl-PL"/>
        </w:rPr>
        <w:t>w obrębie ujęcia wody „SOŁTYSKO”. Priorytet tego zadania wynika z faktu, że istniejące studnie, wybudowane w latach 1965 – 1971, mogą w każdej chwili stracić swoją wydajność. Przykładem mo</w:t>
      </w:r>
      <w:r w:rsidR="004E7519">
        <w:rPr>
          <w:rFonts w:ascii="Arial Narrow" w:hAnsi="Arial Narrow" w:cs="Arial"/>
          <w:sz w:val="24"/>
          <w:szCs w:val="24"/>
          <w:lang w:eastAsia="pl-PL"/>
        </w:rPr>
        <w:t>gą</w:t>
      </w:r>
      <w:r w:rsidRPr="004840FC">
        <w:rPr>
          <w:rFonts w:ascii="Arial Narrow" w:hAnsi="Arial Narrow" w:cs="Arial"/>
          <w:sz w:val="24"/>
          <w:szCs w:val="24"/>
          <w:lang w:eastAsia="pl-PL"/>
        </w:rPr>
        <w:t xml:space="preserve"> być nie czynn</w:t>
      </w:r>
      <w:r w:rsidR="004E7519">
        <w:rPr>
          <w:rFonts w:ascii="Arial Narrow" w:hAnsi="Arial Narrow" w:cs="Arial"/>
          <w:sz w:val="24"/>
          <w:szCs w:val="24"/>
          <w:lang w:eastAsia="pl-PL"/>
        </w:rPr>
        <w:t>e</w:t>
      </w:r>
      <w:r w:rsidRPr="004840FC">
        <w:rPr>
          <w:rFonts w:ascii="Arial Narrow" w:hAnsi="Arial Narrow" w:cs="Arial"/>
          <w:sz w:val="24"/>
          <w:szCs w:val="24"/>
          <w:lang w:eastAsia="pl-PL"/>
        </w:rPr>
        <w:t xml:space="preserve"> obecnie studni</w:t>
      </w:r>
      <w:r w:rsidR="004E7519">
        <w:rPr>
          <w:rFonts w:ascii="Arial Narrow" w:hAnsi="Arial Narrow" w:cs="Arial"/>
          <w:sz w:val="24"/>
          <w:szCs w:val="24"/>
          <w:lang w:eastAsia="pl-PL"/>
        </w:rPr>
        <w:t>e</w:t>
      </w:r>
      <w:r w:rsidRPr="004840FC">
        <w:rPr>
          <w:rFonts w:ascii="Arial Narrow" w:hAnsi="Arial Narrow" w:cs="Arial"/>
          <w:sz w:val="24"/>
          <w:szCs w:val="24"/>
          <w:lang w:eastAsia="pl-PL"/>
        </w:rPr>
        <w:t xml:space="preserve"> nr 2 </w:t>
      </w:r>
      <w:r w:rsidR="004E7519">
        <w:rPr>
          <w:rFonts w:ascii="Arial Narrow" w:hAnsi="Arial Narrow" w:cs="Arial"/>
          <w:sz w:val="24"/>
          <w:szCs w:val="24"/>
          <w:lang w:eastAsia="pl-PL"/>
        </w:rPr>
        <w:t>i</w:t>
      </w:r>
      <w:r w:rsidRPr="004840FC">
        <w:rPr>
          <w:rFonts w:ascii="Arial Narrow" w:hAnsi="Arial Narrow" w:cs="Arial"/>
          <w:sz w:val="24"/>
          <w:szCs w:val="24"/>
          <w:lang w:eastAsia="pl-PL"/>
        </w:rPr>
        <w:t xml:space="preserve"> 3.</w:t>
      </w:r>
      <w:r w:rsidR="00FD2CC0">
        <w:rPr>
          <w:rFonts w:ascii="Arial Narrow" w:hAnsi="Arial Narrow" w:cs="Arial"/>
          <w:sz w:val="24"/>
          <w:szCs w:val="24"/>
          <w:lang w:eastAsia="pl-PL"/>
        </w:rPr>
        <w:t xml:space="preserve"> Jedna nowa studnia głębinowa zosta</w:t>
      </w:r>
      <w:r w:rsidR="00585334">
        <w:rPr>
          <w:rFonts w:ascii="Arial Narrow" w:hAnsi="Arial Narrow" w:cs="Arial"/>
          <w:sz w:val="24"/>
          <w:szCs w:val="24"/>
          <w:lang w:eastAsia="pl-PL"/>
        </w:rPr>
        <w:t>ła</w:t>
      </w:r>
      <w:r w:rsidR="00FD2CC0">
        <w:rPr>
          <w:rFonts w:ascii="Arial Narrow" w:hAnsi="Arial Narrow" w:cs="Arial"/>
          <w:sz w:val="24"/>
          <w:szCs w:val="24"/>
          <w:lang w:eastAsia="pl-PL"/>
        </w:rPr>
        <w:t xml:space="preserve"> oddana do eksploatacji </w:t>
      </w:r>
      <w:r w:rsidR="00585334">
        <w:rPr>
          <w:rFonts w:ascii="Arial Narrow" w:hAnsi="Arial Narrow" w:cs="Arial"/>
          <w:sz w:val="24"/>
          <w:szCs w:val="24"/>
          <w:lang w:eastAsia="pl-PL"/>
        </w:rPr>
        <w:t>w 2018</w:t>
      </w:r>
      <w:r w:rsidR="004E7519">
        <w:rPr>
          <w:rFonts w:ascii="Arial Narrow" w:hAnsi="Arial Narrow" w:cs="Arial"/>
          <w:sz w:val="24"/>
          <w:szCs w:val="24"/>
          <w:lang w:eastAsia="pl-PL"/>
        </w:rPr>
        <w:t xml:space="preserve"> roku</w:t>
      </w:r>
      <w:r w:rsidR="00585334">
        <w:rPr>
          <w:rFonts w:ascii="Arial Narrow" w:hAnsi="Arial Narrow" w:cs="Arial"/>
          <w:sz w:val="24"/>
          <w:szCs w:val="24"/>
          <w:lang w:eastAsia="pl-PL"/>
        </w:rPr>
        <w:t>. Budowa kolejnej zaplanowana została na rok 2021</w:t>
      </w:r>
      <w:r w:rsidR="00FD2CC0">
        <w:rPr>
          <w:rFonts w:ascii="Arial Narrow" w:hAnsi="Arial Narrow" w:cs="Arial"/>
          <w:sz w:val="24"/>
          <w:szCs w:val="24"/>
          <w:lang w:eastAsia="pl-PL"/>
        </w:rPr>
        <w:t>.</w:t>
      </w:r>
    </w:p>
    <w:p w14:paraId="3F831FF7"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Inne zadania to między innymi:   </w:t>
      </w:r>
    </w:p>
    <w:p w14:paraId="246E2FA2" w14:textId="364F2EF9" w:rsidR="00C34E28" w:rsidRPr="004840FC" w:rsidRDefault="0026704D" w:rsidP="00EC6A23">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b</w:t>
      </w:r>
      <w:r w:rsidR="00C34E28" w:rsidRPr="004840FC">
        <w:rPr>
          <w:rFonts w:ascii="Arial Narrow" w:hAnsi="Arial Narrow" w:cs="Arial"/>
          <w:sz w:val="24"/>
          <w:szCs w:val="24"/>
          <w:lang w:eastAsia="pl-PL"/>
        </w:rPr>
        <w:t>udowa sieci wodociągowej i kanalizacyjnej ulicy Krótkiej (koszt: 636,36 tys. zł.</w:t>
      </w:r>
      <w:r w:rsidR="00FD2CC0">
        <w:rPr>
          <w:rFonts w:ascii="Arial Narrow" w:hAnsi="Arial Narrow" w:cs="Arial"/>
          <w:sz w:val="24"/>
          <w:szCs w:val="24"/>
          <w:lang w:eastAsia="pl-PL"/>
        </w:rPr>
        <w:t xml:space="preserve"> </w:t>
      </w:r>
      <w:bookmarkStart w:id="4" w:name="_Hlk531683237"/>
      <w:r w:rsidR="00FD2CC0">
        <w:rPr>
          <w:rFonts w:ascii="Arial Narrow" w:hAnsi="Arial Narrow" w:cs="Arial"/>
          <w:sz w:val="24"/>
          <w:szCs w:val="24"/>
          <w:lang w:eastAsia="pl-PL"/>
        </w:rPr>
        <w:t xml:space="preserve">zadanie realizowane </w:t>
      </w:r>
      <w:r w:rsidR="005C4890">
        <w:rPr>
          <w:rFonts w:ascii="Arial Narrow" w:hAnsi="Arial Narrow" w:cs="Arial"/>
          <w:sz w:val="24"/>
          <w:szCs w:val="24"/>
          <w:lang w:eastAsia="pl-PL"/>
        </w:rPr>
        <w:t xml:space="preserve">siłami własnymi </w:t>
      </w:r>
      <w:r w:rsidR="00FD2CC0">
        <w:rPr>
          <w:rFonts w:ascii="Arial Narrow" w:hAnsi="Arial Narrow" w:cs="Arial"/>
          <w:sz w:val="24"/>
          <w:szCs w:val="24"/>
          <w:lang w:eastAsia="pl-PL"/>
        </w:rPr>
        <w:t>w ramach</w:t>
      </w:r>
      <w:r w:rsidR="00FD2CC0" w:rsidRPr="00FD2CC0">
        <w:rPr>
          <w:rFonts w:ascii="Arial Narrow" w:hAnsi="Arial Narrow" w:cs="Arial"/>
          <w:sz w:val="24"/>
          <w:szCs w:val="24"/>
          <w:lang w:eastAsia="pl-PL"/>
        </w:rPr>
        <w:t xml:space="preserve"> </w:t>
      </w:r>
      <w:r w:rsidR="00FD2CC0" w:rsidRPr="004840FC">
        <w:rPr>
          <w:rFonts w:ascii="Arial Narrow" w:hAnsi="Arial Narrow" w:cs="Arial"/>
          <w:sz w:val="24"/>
          <w:szCs w:val="24"/>
          <w:lang w:eastAsia="pl-PL"/>
        </w:rPr>
        <w:t>projektu pn. „Modernizacja i rozbudowa urządzeń systemu wodociągowego i kanalizacyjnego Miasta Mrągowa”, z udziałem środków unijnych  z Programu Operacyjnego Infrastruktura i Środowisko</w:t>
      </w:r>
      <w:r w:rsidR="00FD2CC0">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 xml:space="preserve">) </w:t>
      </w:r>
    </w:p>
    <w:p w14:paraId="322618B8" w14:textId="77777777" w:rsidR="00C34E28" w:rsidRDefault="0026704D" w:rsidP="00EC6A23">
      <w:pPr>
        <w:spacing w:after="0" w:line="240" w:lineRule="auto"/>
        <w:jc w:val="both"/>
        <w:rPr>
          <w:rFonts w:ascii="Arial Narrow" w:hAnsi="Arial Narrow" w:cs="Arial"/>
          <w:sz w:val="24"/>
          <w:szCs w:val="24"/>
          <w:lang w:eastAsia="pl-PL"/>
        </w:rPr>
      </w:pPr>
      <w:bookmarkStart w:id="5" w:name="_Hlk531683084"/>
      <w:bookmarkEnd w:id="4"/>
      <w:r>
        <w:rPr>
          <w:rFonts w:ascii="Arial Narrow" w:hAnsi="Arial Narrow" w:cs="Arial"/>
          <w:sz w:val="24"/>
          <w:szCs w:val="24"/>
          <w:lang w:eastAsia="pl-PL"/>
        </w:rPr>
        <w:t>- b</w:t>
      </w:r>
      <w:r w:rsidR="00C34E28" w:rsidRPr="004840FC">
        <w:rPr>
          <w:rFonts w:ascii="Arial Narrow" w:hAnsi="Arial Narrow" w:cs="Arial"/>
          <w:sz w:val="24"/>
          <w:szCs w:val="24"/>
          <w:lang w:eastAsia="pl-PL"/>
        </w:rPr>
        <w:t>udowa instalacji fotowoltaicznej o mocy 40 kW przy Stacji Uzdatniania Wody (koszt: 207,00 tys. zł.</w:t>
      </w:r>
      <w:r w:rsidR="00FD2CC0" w:rsidRPr="00FD2CC0">
        <w:rPr>
          <w:rFonts w:ascii="Arial Narrow" w:hAnsi="Arial Narrow" w:cs="Arial"/>
          <w:sz w:val="24"/>
          <w:szCs w:val="24"/>
          <w:lang w:eastAsia="pl-PL"/>
        </w:rPr>
        <w:t xml:space="preserve"> </w:t>
      </w:r>
      <w:r w:rsidR="00FD2CC0">
        <w:rPr>
          <w:rFonts w:ascii="Arial Narrow" w:hAnsi="Arial Narrow" w:cs="Arial"/>
          <w:sz w:val="24"/>
          <w:szCs w:val="24"/>
          <w:lang w:eastAsia="pl-PL"/>
        </w:rPr>
        <w:t>zadanie realizowane w ramach</w:t>
      </w:r>
      <w:r w:rsidR="00FD2CC0" w:rsidRPr="00FD2CC0">
        <w:rPr>
          <w:rFonts w:ascii="Arial Narrow" w:hAnsi="Arial Narrow" w:cs="Arial"/>
          <w:sz w:val="24"/>
          <w:szCs w:val="24"/>
          <w:lang w:eastAsia="pl-PL"/>
        </w:rPr>
        <w:t xml:space="preserve"> </w:t>
      </w:r>
      <w:r w:rsidR="00FD2CC0" w:rsidRPr="004840FC">
        <w:rPr>
          <w:rFonts w:ascii="Arial Narrow" w:hAnsi="Arial Narrow" w:cs="Arial"/>
          <w:sz w:val="24"/>
          <w:szCs w:val="24"/>
          <w:lang w:eastAsia="pl-PL"/>
        </w:rPr>
        <w:t>projektu pn. „Modernizacja i rozbudowa urządzeń systemu wodociągowego i kanalizacyjnego Miasta Mrągowa”, z udziałem środków unijnych  z Programu Operacyjnego Infrastruktura i Środowisko</w:t>
      </w:r>
      <w:r w:rsidR="00FD2CC0">
        <w:rPr>
          <w:rFonts w:ascii="Arial Narrow" w:hAnsi="Arial Narrow" w:cs="Arial"/>
          <w:sz w:val="24"/>
          <w:szCs w:val="24"/>
          <w:lang w:eastAsia="pl-PL"/>
        </w:rPr>
        <w:t xml:space="preserve"> </w:t>
      </w:r>
      <w:r w:rsidR="00FD2CC0" w:rsidRPr="004840FC">
        <w:rPr>
          <w:rFonts w:ascii="Arial Narrow" w:hAnsi="Arial Narrow" w:cs="Arial"/>
          <w:sz w:val="24"/>
          <w:szCs w:val="24"/>
          <w:lang w:eastAsia="pl-PL"/>
        </w:rPr>
        <w:t xml:space="preserve">) </w:t>
      </w:r>
    </w:p>
    <w:bookmarkEnd w:id="5"/>
    <w:p w14:paraId="7A8F0D87" w14:textId="77777777" w:rsidR="00FD2CC0" w:rsidRDefault="0026704D" w:rsidP="00FD2CC0">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b</w:t>
      </w:r>
      <w:r w:rsidR="00FD2CC0" w:rsidRPr="004840FC">
        <w:rPr>
          <w:rFonts w:ascii="Arial Narrow" w:hAnsi="Arial Narrow" w:cs="Arial"/>
          <w:sz w:val="24"/>
          <w:szCs w:val="24"/>
          <w:lang w:eastAsia="pl-PL"/>
        </w:rPr>
        <w:t xml:space="preserve">udowa instalacji fotowoltaicznej o mocy </w:t>
      </w:r>
      <w:r w:rsidR="00FD2CC0">
        <w:rPr>
          <w:rFonts w:ascii="Arial Narrow" w:hAnsi="Arial Narrow" w:cs="Arial"/>
          <w:sz w:val="24"/>
          <w:szCs w:val="24"/>
          <w:lang w:eastAsia="pl-PL"/>
        </w:rPr>
        <w:t>180</w:t>
      </w:r>
      <w:r w:rsidR="00FD2CC0" w:rsidRPr="004840FC">
        <w:rPr>
          <w:rFonts w:ascii="Arial Narrow" w:hAnsi="Arial Narrow" w:cs="Arial"/>
          <w:sz w:val="24"/>
          <w:szCs w:val="24"/>
          <w:lang w:eastAsia="pl-PL"/>
        </w:rPr>
        <w:t xml:space="preserve"> kW przy Stacji Uzdatniania Wody (koszt: </w:t>
      </w:r>
      <w:r w:rsidR="00FD2CC0">
        <w:rPr>
          <w:rFonts w:ascii="Arial Narrow" w:hAnsi="Arial Narrow" w:cs="Arial"/>
          <w:sz w:val="24"/>
          <w:szCs w:val="24"/>
          <w:lang w:eastAsia="pl-PL"/>
        </w:rPr>
        <w:t>900</w:t>
      </w:r>
      <w:r w:rsidR="00FD2CC0" w:rsidRPr="004840FC">
        <w:rPr>
          <w:rFonts w:ascii="Arial Narrow" w:hAnsi="Arial Narrow" w:cs="Arial"/>
          <w:sz w:val="24"/>
          <w:szCs w:val="24"/>
          <w:lang w:eastAsia="pl-PL"/>
        </w:rPr>
        <w:t>,00 tys. zł.</w:t>
      </w:r>
      <w:r w:rsidR="00FD2CC0" w:rsidRPr="00FD2CC0">
        <w:rPr>
          <w:rFonts w:ascii="Arial Narrow" w:hAnsi="Arial Narrow" w:cs="Arial"/>
          <w:sz w:val="24"/>
          <w:szCs w:val="24"/>
          <w:lang w:eastAsia="pl-PL"/>
        </w:rPr>
        <w:t xml:space="preserve"> </w:t>
      </w:r>
      <w:r w:rsidR="00FD2CC0">
        <w:rPr>
          <w:rFonts w:ascii="Arial Narrow" w:hAnsi="Arial Narrow" w:cs="Arial"/>
          <w:sz w:val="24"/>
          <w:szCs w:val="24"/>
          <w:lang w:eastAsia="pl-PL"/>
        </w:rPr>
        <w:t>zadanie planowane do  realizacji w ramach RPO Warmia i Mazury na lata 2014 – 2020, Działanie 4.1</w:t>
      </w:r>
      <w:r w:rsidR="00FD2CC0" w:rsidRPr="004840FC">
        <w:rPr>
          <w:rFonts w:ascii="Arial Narrow" w:hAnsi="Arial Narrow" w:cs="Arial"/>
          <w:sz w:val="24"/>
          <w:szCs w:val="24"/>
          <w:lang w:eastAsia="pl-PL"/>
        </w:rPr>
        <w:t>)</w:t>
      </w:r>
      <w:r w:rsidR="00FD2CC0">
        <w:rPr>
          <w:rFonts w:ascii="Arial Narrow" w:hAnsi="Arial Narrow" w:cs="Arial"/>
          <w:sz w:val="24"/>
          <w:szCs w:val="24"/>
          <w:lang w:eastAsia="pl-PL"/>
        </w:rPr>
        <w:t>.</w:t>
      </w:r>
    </w:p>
    <w:p w14:paraId="5D06E735" w14:textId="37AB92FF" w:rsidR="00C34E28" w:rsidRPr="004840FC" w:rsidRDefault="0026704D" w:rsidP="00955B86">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b</w:t>
      </w:r>
      <w:r w:rsidR="00C34E28" w:rsidRPr="004840FC">
        <w:rPr>
          <w:rFonts w:ascii="Arial Narrow" w:hAnsi="Arial Narrow" w:cs="Arial"/>
          <w:sz w:val="24"/>
          <w:szCs w:val="24"/>
          <w:lang w:eastAsia="pl-PL"/>
        </w:rPr>
        <w:t>udowa systemu monitoringu sieci wodociągowej i sieci kanalizacyjnej Miasta Mrągowo oraz stworzenie informacji geograficznej miejskiej sieci wodociągo</w:t>
      </w:r>
      <w:r>
        <w:rPr>
          <w:rFonts w:ascii="Arial Narrow" w:hAnsi="Arial Narrow" w:cs="Arial"/>
          <w:sz w:val="24"/>
          <w:szCs w:val="24"/>
          <w:lang w:eastAsia="pl-PL"/>
        </w:rPr>
        <w:t>wej i kanalizacyjnej. Realizacja</w:t>
      </w:r>
      <w:r w:rsidR="00C34E28" w:rsidRPr="004840FC">
        <w:rPr>
          <w:rFonts w:ascii="Arial Narrow" w:hAnsi="Arial Narrow" w:cs="Arial"/>
          <w:sz w:val="24"/>
          <w:szCs w:val="24"/>
          <w:lang w:eastAsia="pl-PL"/>
        </w:rPr>
        <w:t xml:space="preserve"> tych inwestycji umożliwi szybkie i skuteczne lokalizowanie awarii wodociągowych i kanalizacyjnych, oraz </w:t>
      </w:r>
      <w:r w:rsidR="004E7519">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dzięki systemowi</w:t>
      </w:r>
      <w:r w:rsidR="004E7519">
        <w:rPr>
          <w:rFonts w:ascii="Arial Narrow" w:hAnsi="Arial Narrow" w:cs="Arial"/>
          <w:sz w:val="24"/>
          <w:szCs w:val="24"/>
          <w:lang w:eastAsia="pl-PL"/>
        </w:rPr>
        <w:t xml:space="preserve"> </w:t>
      </w:r>
      <w:r w:rsidR="00C34E28" w:rsidRPr="004840FC">
        <w:rPr>
          <w:rFonts w:ascii="Arial Narrow" w:hAnsi="Arial Narrow" w:cs="Arial"/>
          <w:sz w:val="24"/>
          <w:szCs w:val="24"/>
          <w:lang w:eastAsia="pl-PL"/>
        </w:rPr>
        <w:t xml:space="preserve">zdalnych odczytów wodomierzy, usprawni funkcjonowanie działu obsługi klienta. </w:t>
      </w:r>
    </w:p>
    <w:p w14:paraId="6CE0BD22" w14:textId="77777777" w:rsidR="00C34E28" w:rsidRPr="004840FC" w:rsidRDefault="0026704D"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b</w:t>
      </w:r>
      <w:r w:rsidR="00C34E28" w:rsidRPr="004840FC">
        <w:rPr>
          <w:rFonts w:ascii="Arial Narrow" w:hAnsi="Arial Narrow" w:cs="Arial"/>
          <w:sz w:val="24"/>
          <w:szCs w:val="24"/>
          <w:lang w:eastAsia="pl-PL"/>
        </w:rPr>
        <w:t xml:space="preserve">udowa wiaty oraz boksów do przechowywania materiałów i armatury wodociągowej i kanalizacyjnej.  </w:t>
      </w:r>
    </w:p>
    <w:p w14:paraId="04C4BC3D"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Realizacja inwestycji pozwoli na bezpieczne</w:t>
      </w:r>
      <w:r w:rsidR="0026704D">
        <w:rPr>
          <w:rFonts w:ascii="Arial Narrow" w:hAnsi="Arial Narrow" w:cs="Arial"/>
          <w:sz w:val="24"/>
          <w:szCs w:val="24"/>
          <w:lang w:eastAsia="pl-PL"/>
        </w:rPr>
        <w:t>,</w:t>
      </w:r>
      <w:r w:rsidRPr="004840FC">
        <w:rPr>
          <w:rFonts w:ascii="Arial Narrow" w:hAnsi="Arial Narrow" w:cs="Arial"/>
          <w:sz w:val="24"/>
          <w:szCs w:val="24"/>
          <w:lang w:eastAsia="pl-PL"/>
        </w:rPr>
        <w:t xml:space="preserve"> niezależnie od warunków atmosferycznych </w:t>
      </w:r>
    </w:p>
    <w:p w14:paraId="0A761F72"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przechowywanie niezbędnych przy usuwaniu awarii elementów armatury sieciowej oraz kruszyw i </w:t>
      </w:r>
    </w:p>
    <w:p w14:paraId="70A0FD20" w14:textId="49AE8F03"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żwirków filtracyjnych.</w:t>
      </w:r>
    </w:p>
    <w:p w14:paraId="6B1BB4FA"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Kolejnymi pozycjami planu przedsięwzięć rozwojowych</w:t>
      </w:r>
      <w:r w:rsidR="004E7519">
        <w:rPr>
          <w:rFonts w:ascii="Arial Narrow" w:hAnsi="Arial Narrow" w:cs="Arial"/>
          <w:sz w:val="24"/>
          <w:szCs w:val="24"/>
          <w:lang w:eastAsia="pl-PL"/>
        </w:rPr>
        <w:t xml:space="preserve"> jest</w:t>
      </w:r>
      <w:r w:rsidRPr="004840FC">
        <w:rPr>
          <w:rFonts w:ascii="Arial Narrow" w:hAnsi="Arial Narrow" w:cs="Arial"/>
          <w:sz w:val="24"/>
          <w:szCs w:val="24"/>
          <w:lang w:eastAsia="pl-PL"/>
        </w:rPr>
        <w:t xml:space="preserve"> budow</w:t>
      </w:r>
      <w:r w:rsidR="004E7519">
        <w:rPr>
          <w:rFonts w:ascii="Arial Narrow" w:hAnsi="Arial Narrow" w:cs="Arial"/>
          <w:sz w:val="24"/>
          <w:szCs w:val="24"/>
          <w:lang w:eastAsia="pl-PL"/>
        </w:rPr>
        <w:t>a</w:t>
      </w:r>
      <w:r w:rsidRPr="004840FC">
        <w:rPr>
          <w:rFonts w:ascii="Arial Narrow" w:hAnsi="Arial Narrow" w:cs="Arial"/>
          <w:sz w:val="24"/>
          <w:szCs w:val="24"/>
          <w:lang w:eastAsia="pl-PL"/>
        </w:rPr>
        <w:t xml:space="preserve"> nowych sieci wodociągowych i kanalizacyjn</w:t>
      </w:r>
      <w:r w:rsidR="004E7519">
        <w:rPr>
          <w:rFonts w:ascii="Arial Narrow" w:hAnsi="Arial Narrow" w:cs="Arial"/>
          <w:sz w:val="24"/>
          <w:szCs w:val="24"/>
          <w:lang w:eastAsia="pl-PL"/>
        </w:rPr>
        <w:t>ej</w:t>
      </w:r>
      <w:r w:rsidRPr="004840FC">
        <w:rPr>
          <w:rFonts w:ascii="Arial Narrow" w:hAnsi="Arial Narrow" w:cs="Arial"/>
          <w:sz w:val="24"/>
          <w:szCs w:val="24"/>
          <w:lang w:eastAsia="pl-PL"/>
        </w:rPr>
        <w:t xml:space="preserve"> na terenach, które zgodnie z planem zagospodarowania m. Mrągowa mają być przeznaczone pod budownictwo mieszkaniowe  i usługowe w tym:</w:t>
      </w:r>
    </w:p>
    <w:p w14:paraId="20FABA82" w14:textId="77777777" w:rsidR="00C34E28" w:rsidRPr="004840FC" w:rsidRDefault="00C34E28" w:rsidP="00CD5611">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uzbrojenie terenu pod osiedle mieszkaniowe w Nikutowie,</w:t>
      </w:r>
    </w:p>
    <w:p w14:paraId="4DD1BF0E" w14:textId="77777777" w:rsidR="00C34E28" w:rsidRPr="004840FC" w:rsidRDefault="00C34E28" w:rsidP="00CD5611">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  budowa sieci kanalizacyjnej  ul. Okulickiego,</w:t>
      </w:r>
    </w:p>
    <w:p w14:paraId="029B4DE9" w14:textId="77777777" w:rsidR="00C34E28" w:rsidRPr="004840FC" w:rsidRDefault="00C34E28" w:rsidP="00CD5611">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  budowa sieci kanalizacji sanitarnej na zapleczu ul. Warszawskiej,</w:t>
      </w:r>
    </w:p>
    <w:p w14:paraId="1B08A49C" w14:textId="77777777" w:rsidR="00C34E28" w:rsidRPr="004840FC" w:rsidRDefault="00C34E28" w:rsidP="00CD5611">
      <w:pPr>
        <w:spacing w:after="0" w:line="240" w:lineRule="auto"/>
        <w:rPr>
          <w:rFonts w:ascii="Arial Narrow" w:hAnsi="Arial Narrow" w:cs="Arial"/>
          <w:sz w:val="24"/>
          <w:szCs w:val="24"/>
          <w:lang w:eastAsia="pl-PL"/>
        </w:rPr>
      </w:pPr>
      <w:r w:rsidRPr="004840FC">
        <w:rPr>
          <w:rFonts w:ascii="Arial Narrow" w:hAnsi="Arial Narrow" w:cs="Arial"/>
          <w:sz w:val="24"/>
          <w:szCs w:val="24"/>
          <w:lang w:eastAsia="pl-PL"/>
        </w:rPr>
        <w:t xml:space="preserve">-  budowa sieci kanalizacji sanitarnej i sieci wodociągowej w ul. Torowej, Orzeszkowej i Tuwima. </w:t>
      </w:r>
    </w:p>
    <w:p w14:paraId="4BC8A289" w14:textId="61B24724" w:rsidR="00C34E28" w:rsidRPr="004840FC" w:rsidRDefault="00C34E28" w:rsidP="00B84DDB">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lastRenderedPageBreak/>
        <w:t xml:space="preserve">Nadal istotną pozycją w planie przedsięwzięć rozwojowych jest rozbudowa sieci kanalizacji sanitarnej, która umożliwi mieszkańcom miasta - korzystającym obecnie ze zbiorników bezodpływowych - podłączenie się do sieci miejskiej. Po zrealizowaniu tego zadania 100% mieszkańców Mrągowa będzie podłączonych do miejskiej sieci kanalizacji sanitarnej. Planowana wartość zadania wynosi 860 tys. zł.   Do </w:t>
      </w:r>
      <w:r w:rsidR="00272D82">
        <w:rPr>
          <w:rFonts w:ascii="Arial Narrow" w:hAnsi="Arial Narrow" w:cs="Arial"/>
          <w:sz w:val="24"/>
          <w:szCs w:val="24"/>
          <w:lang w:eastAsia="pl-PL"/>
        </w:rPr>
        <w:t>31.10.201</w:t>
      </w:r>
      <w:r w:rsidR="005C4890">
        <w:rPr>
          <w:rFonts w:ascii="Arial Narrow" w:hAnsi="Arial Narrow" w:cs="Arial"/>
          <w:sz w:val="24"/>
          <w:szCs w:val="24"/>
          <w:lang w:eastAsia="pl-PL"/>
        </w:rPr>
        <w:t>9</w:t>
      </w:r>
      <w:r w:rsidR="00272D82">
        <w:rPr>
          <w:rFonts w:ascii="Arial Narrow" w:hAnsi="Arial Narrow" w:cs="Arial"/>
          <w:sz w:val="24"/>
          <w:szCs w:val="24"/>
          <w:lang w:eastAsia="pl-PL"/>
        </w:rPr>
        <w:t>r.</w:t>
      </w:r>
      <w:r w:rsidRPr="004840FC">
        <w:rPr>
          <w:rFonts w:ascii="Arial Narrow" w:hAnsi="Arial Narrow" w:cs="Arial"/>
          <w:sz w:val="24"/>
          <w:szCs w:val="24"/>
          <w:lang w:eastAsia="pl-PL"/>
        </w:rPr>
        <w:t xml:space="preserve"> Spółka wydatkowała na ten cel 166,07 tys. zł. </w:t>
      </w:r>
    </w:p>
    <w:p w14:paraId="6B104400" w14:textId="77777777" w:rsidR="00C34E28" w:rsidRPr="004840FC" w:rsidRDefault="00C34E28" w:rsidP="00B6234C">
      <w:pPr>
        <w:spacing w:after="0" w:line="240" w:lineRule="auto"/>
        <w:ind w:left="397"/>
        <w:jc w:val="both"/>
        <w:rPr>
          <w:rFonts w:ascii="Arial Narrow" w:hAnsi="Arial Narrow" w:cs="Arial"/>
          <w:b/>
          <w:sz w:val="24"/>
          <w:szCs w:val="24"/>
          <w:lang w:eastAsia="pl-PL"/>
        </w:rPr>
      </w:pPr>
    </w:p>
    <w:p w14:paraId="6A0D92DB"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5.1.2. </w:t>
      </w:r>
      <w:r w:rsidR="00C34E28" w:rsidRPr="004840FC">
        <w:rPr>
          <w:rFonts w:ascii="Arial Narrow" w:hAnsi="Arial Narrow" w:cs="Arial"/>
          <w:b/>
          <w:sz w:val="24"/>
          <w:szCs w:val="24"/>
          <w:lang w:eastAsia="pl-PL"/>
        </w:rPr>
        <w:t>Przedsięwzięcia modernizacyjne.</w:t>
      </w:r>
    </w:p>
    <w:p w14:paraId="25C7DA44" w14:textId="77777777" w:rsidR="00C34E28" w:rsidRPr="004840FC" w:rsidRDefault="00C34E28" w:rsidP="00B6234C">
      <w:pPr>
        <w:spacing w:after="0" w:line="240" w:lineRule="auto"/>
        <w:jc w:val="both"/>
        <w:rPr>
          <w:rFonts w:ascii="Arial Narrow" w:hAnsi="Arial Narrow" w:cs="Arial"/>
          <w:b/>
          <w:sz w:val="24"/>
          <w:szCs w:val="24"/>
          <w:lang w:eastAsia="pl-PL"/>
        </w:rPr>
      </w:pPr>
    </w:p>
    <w:p w14:paraId="7F0D1C18" w14:textId="2790A5F2"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w:t>
      </w:r>
      <w:r w:rsidR="005C4890">
        <w:rPr>
          <w:rFonts w:ascii="Arial Narrow" w:hAnsi="Arial Narrow" w:cs="Arial"/>
          <w:sz w:val="24"/>
          <w:szCs w:val="24"/>
          <w:lang w:eastAsia="pl-PL"/>
        </w:rPr>
        <w:t xml:space="preserve">Dwie kluczowe i jednocześnie najbardziej kosztowne </w:t>
      </w:r>
      <w:r w:rsidRPr="004840FC">
        <w:rPr>
          <w:rFonts w:ascii="Arial Narrow" w:hAnsi="Arial Narrow" w:cs="Arial"/>
          <w:sz w:val="24"/>
          <w:szCs w:val="24"/>
          <w:lang w:eastAsia="pl-PL"/>
        </w:rPr>
        <w:t xml:space="preserve"> inwestycj</w:t>
      </w:r>
      <w:r w:rsidR="005C4890">
        <w:rPr>
          <w:rFonts w:ascii="Arial Narrow" w:hAnsi="Arial Narrow" w:cs="Arial"/>
          <w:sz w:val="24"/>
          <w:szCs w:val="24"/>
          <w:lang w:eastAsia="pl-PL"/>
        </w:rPr>
        <w:t>e</w:t>
      </w:r>
      <w:r w:rsidRPr="004840FC">
        <w:rPr>
          <w:rFonts w:ascii="Arial Narrow" w:hAnsi="Arial Narrow" w:cs="Arial"/>
          <w:sz w:val="24"/>
          <w:szCs w:val="24"/>
          <w:lang w:eastAsia="pl-PL"/>
        </w:rPr>
        <w:t xml:space="preserve"> modernizacyjn</w:t>
      </w:r>
      <w:r w:rsidR="005C4890">
        <w:rPr>
          <w:rFonts w:ascii="Arial Narrow" w:hAnsi="Arial Narrow" w:cs="Arial"/>
          <w:sz w:val="24"/>
          <w:szCs w:val="24"/>
          <w:lang w:eastAsia="pl-PL"/>
        </w:rPr>
        <w:t>e</w:t>
      </w:r>
      <w:r w:rsidRPr="004840FC">
        <w:rPr>
          <w:rFonts w:ascii="Arial Narrow" w:hAnsi="Arial Narrow" w:cs="Arial"/>
          <w:sz w:val="24"/>
          <w:szCs w:val="24"/>
          <w:lang w:eastAsia="pl-PL"/>
        </w:rPr>
        <w:t xml:space="preserve"> najważniejszymi </w:t>
      </w:r>
      <w:proofErr w:type="spellStart"/>
      <w:r w:rsidR="005C4890">
        <w:rPr>
          <w:rFonts w:ascii="Arial Narrow" w:hAnsi="Arial Narrow" w:cs="Arial"/>
          <w:sz w:val="24"/>
          <w:szCs w:val="24"/>
          <w:lang w:eastAsia="pl-PL"/>
        </w:rPr>
        <w:t>t.j</w:t>
      </w:r>
      <w:proofErr w:type="spellEnd"/>
      <w:r w:rsidR="005C4890">
        <w:rPr>
          <w:rFonts w:ascii="Arial Narrow" w:hAnsi="Arial Narrow" w:cs="Arial"/>
          <w:sz w:val="24"/>
          <w:szCs w:val="24"/>
          <w:lang w:eastAsia="pl-PL"/>
        </w:rPr>
        <w:t>.</w:t>
      </w:r>
      <w:r w:rsidRPr="004840FC">
        <w:rPr>
          <w:rFonts w:ascii="Arial Narrow" w:hAnsi="Arial Narrow" w:cs="Arial"/>
          <w:sz w:val="24"/>
          <w:szCs w:val="24"/>
          <w:lang w:eastAsia="pl-PL"/>
        </w:rPr>
        <w:t>:</w:t>
      </w:r>
    </w:p>
    <w:p w14:paraId="34FBCA2B" w14:textId="425485CD" w:rsidR="00C34E28" w:rsidRPr="004840FC" w:rsidRDefault="005C4890" w:rsidP="005C4890">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C34E28" w:rsidRPr="004840FC">
        <w:rPr>
          <w:rFonts w:ascii="Arial Narrow" w:hAnsi="Arial Narrow" w:cs="Arial"/>
          <w:sz w:val="24"/>
          <w:szCs w:val="24"/>
          <w:lang w:eastAsia="pl-PL"/>
        </w:rPr>
        <w:t xml:space="preserve">przebudowa oraz wymiana urządzeń technologicznych głównej przepompowni ścieków w Mrągowie, </w:t>
      </w:r>
    </w:p>
    <w:p w14:paraId="3A879A6E" w14:textId="04559A5A" w:rsidR="00C34E28" w:rsidRDefault="005C4890" w:rsidP="005C4890">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 </w:t>
      </w:r>
      <w:r w:rsidR="00C34E28" w:rsidRPr="004840FC">
        <w:rPr>
          <w:rFonts w:ascii="Arial Narrow" w:hAnsi="Arial Narrow" w:cs="Arial"/>
          <w:sz w:val="24"/>
          <w:szCs w:val="24"/>
          <w:lang w:eastAsia="pl-PL"/>
        </w:rPr>
        <w:t>modernizacja sta</w:t>
      </w:r>
      <w:r w:rsidR="00DD7CA2">
        <w:rPr>
          <w:rFonts w:ascii="Arial Narrow" w:hAnsi="Arial Narrow" w:cs="Arial"/>
          <w:sz w:val="24"/>
          <w:szCs w:val="24"/>
          <w:lang w:eastAsia="pl-PL"/>
        </w:rPr>
        <w:t>cji uzdatniania wody w Mrągowie – etap II</w:t>
      </w:r>
      <w:r>
        <w:rPr>
          <w:rFonts w:ascii="Arial Narrow" w:hAnsi="Arial Narrow" w:cs="Arial"/>
          <w:sz w:val="24"/>
          <w:szCs w:val="24"/>
          <w:lang w:eastAsia="pl-PL"/>
        </w:rPr>
        <w:t>,</w:t>
      </w:r>
    </w:p>
    <w:p w14:paraId="630F26F7" w14:textId="19A3FDEA" w:rsidR="005C4890" w:rsidRPr="004840FC" w:rsidRDefault="005C4890" w:rsidP="005C4890">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zakończone zostały w roku 2019. Ich </w:t>
      </w:r>
      <w:r w:rsidR="007E23F5">
        <w:rPr>
          <w:rFonts w:ascii="Arial Narrow" w:hAnsi="Arial Narrow" w:cs="Arial"/>
          <w:sz w:val="24"/>
          <w:szCs w:val="24"/>
          <w:lang w:eastAsia="pl-PL"/>
        </w:rPr>
        <w:t>łączna</w:t>
      </w:r>
      <w:r>
        <w:rPr>
          <w:rFonts w:ascii="Arial Narrow" w:hAnsi="Arial Narrow" w:cs="Arial"/>
          <w:sz w:val="24"/>
          <w:szCs w:val="24"/>
          <w:lang w:eastAsia="pl-PL"/>
        </w:rPr>
        <w:t xml:space="preserve"> wartość wyniosła: </w:t>
      </w:r>
      <w:r w:rsidR="007E23F5">
        <w:rPr>
          <w:rFonts w:ascii="Arial Narrow" w:hAnsi="Arial Narrow" w:cs="Arial"/>
          <w:sz w:val="24"/>
          <w:szCs w:val="24"/>
          <w:lang w:eastAsia="pl-PL"/>
        </w:rPr>
        <w:t>7.538,23 tys. zł.</w:t>
      </w:r>
    </w:p>
    <w:p w14:paraId="7F3C3A62" w14:textId="2C1C0163" w:rsidR="00C34E28" w:rsidRPr="00AD22AF"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Oba zadania</w:t>
      </w:r>
      <w:r w:rsidR="00272D82">
        <w:rPr>
          <w:rFonts w:ascii="Arial Narrow" w:hAnsi="Arial Narrow" w:cs="Arial"/>
          <w:sz w:val="24"/>
          <w:szCs w:val="24"/>
          <w:lang w:eastAsia="pl-PL"/>
        </w:rPr>
        <w:t xml:space="preserve"> otrzymały dofinansowanie ze środków unijnych</w:t>
      </w:r>
      <w:r w:rsidR="00272D82" w:rsidRPr="00272D82">
        <w:rPr>
          <w:rFonts w:ascii="Arial Narrow" w:hAnsi="Arial Narrow" w:cs="Arial"/>
          <w:sz w:val="24"/>
          <w:szCs w:val="24"/>
          <w:lang w:eastAsia="pl-PL"/>
        </w:rPr>
        <w:t xml:space="preserve"> </w:t>
      </w:r>
      <w:r w:rsidR="00272D82" w:rsidRPr="004840FC">
        <w:rPr>
          <w:rFonts w:ascii="Arial Narrow" w:hAnsi="Arial Narrow" w:cs="Arial"/>
          <w:sz w:val="24"/>
          <w:szCs w:val="24"/>
          <w:lang w:eastAsia="pl-PL"/>
        </w:rPr>
        <w:t>z Programu Operacyjnego Infrastruktura i Środowisko</w:t>
      </w:r>
      <w:r w:rsidR="00272D82">
        <w:rPr>
          <w:rFonts w:ascii="Arial Narrow" w:hAnsi="Arial Narrow" w:cs="Arial"/>
          <w:sz w:val="24"/>
          <w:szCs w:val="24"/>
          <w:lang w:eastAsia="pl-PL"/>
        </w:rPr>
        <w:t xml:space="preserve">  i</w:t>
      </w:r>
      <w:r w:rsidRPr="004840FC">
        <w:rPr>
          <w:rFonts w:ascii="Arial Narrow" w:hAnsi="Arial Narrow" w:cs="Arial"/>
          <w:sz w:val="24"/>
          <w:szCs w:val="24"/>
          <w:lang w:eastAsia="pl-PL"/>
        </w:rPr>
        <w:t xml:space="preserve"> realizowane </w:t>
      </w:r>
      <w:r w:rsidR="00272D82">
        <w:rPr>
          <w:rFonts w:ascii="Arial Narrow" w:hAnsi="Arial Narrow" w:cs="Arial"/>
          <w:sz w:val="24"/>
          <w:szCs w:val="24"/>
          <w:lang w:eastAsia="pl-PL"/>
        </w:rPr>
        <w:t>są</w:t>
      </w:r>
      <w:r w:rsidRPr="004840FC">
        <w:rPr>
          <w:rFonts w:ascii="Arial Narrow" w:hAnsi="Arial Narrow" w:cs="Arial"/>
          <w:sz w:val="24"/>
          <w:szCs w:val="24"/>
          <w:lang w:eastAsia="pl-PL"/>
        </w:rPr>
        <w:t xml:space="preserve"> </w:t>
      </w:r>
      <w:bookmarkStart w:id="6" w:name="_Hlk531671727"/>
      <w:r w:rsidRPr="004840FC">
        <w:rPr>
          <w:rFonts w:ascii="Arial Narrow" w:hAnsi="Arial Narrow" w:cs="Arial"/>
          <w:sz w:val="24"/>
          <w:szCs w:val="24"/>
          <w:lang w:eastAsia="pl-PL"/>
        </w:rPr>
        <w:t xml:space="preserve">w ramach </w:t>
      </w:r>
      <w:bookmarkStart w:id="7" w:name="_Hlk531683212"/>
      <w:r w:rsidRPr="004840FC">
        <w:rPr>
          <w:rFonts w:ascii="Arial Narrow" w:hAnsi="Arial Narrow" w:cs="Arial"/>
          <w:sz w:val="24"/>
          <w:szCs w:val="24"/>
          <w:lang w:eastAsia="pl-PL"/>
        </w:rPr>
        <w:t>projektu pn. „Modernizacja i rozbudowa urządzeń systemu wodociągowego i kanalizacyjnego Miasta Mrągowa”</w:t>
      </w:r>
      <w:bookmarkEnd w:id="7"/>
      <w:r w:rsidRPr="004840FC">
        <w:rPr>
          <w:rFonts w:ascii="Arial Narrow" w:hAnsi="Arial Narrow" w:cs="Arial"/>
          <w:sz w:val="24"/>
          <w:szCs w:val="24"/>
          <w:lang w:eastAsia="pl-PL"/>
        </w:rPr>
        <w:t>.</w:t>
      </w:r>
      <w:bookmarkEnd w:id="6"/>
      <w:r w:rsidRPr="00AD22AF">
        <w:rPr>
          <w:rFonts w:ascii="Arial Narrow" w:hAnsi="Arial Narrow" w:cs="Arial"/>
          <w:sz w:val="24"/>
          <w:szCs w:val="24"/>
          <w:lang w:eastAsia="pl-PL"/>
        </w:rPr>
        <w:t xml:space="preserve"> Wys</w:t>
      </w:r>
      <w:r w:rsidR="00E352E2" w:rsidRPr="00AD22AF">
        <w:rPr>
          <w:rFonts w:ascii="Arial Narrow" w:hAnsi="Arial Narrow" w:cs="Arial"/>
          <w:sz w:val="24"/>
          <w:szCs w:val="24"/>
          <w:lang w:eastAsia="pl-PL"/>
        </w:rPr>
        <w:t>okość dofinansowania wyni</w:t>
      </w:r>
      <w:r w:rsidR="007E23F5">
        <w:rPr>
          <w:rFonts w:ascii="Arial Narrow" w:hAnsi="Arial Narrow" w:cs="Arial"/>
          <w:sz w:val="24"/>
          <w:szCs w:val="24"/>
          <w:lang w:eastAsia="pl-PL"/>
        </w:rPr>
        <w:t>osła</w:t>
      </w:r>
      <w:r w:rsidR="00E352E2" w:rsidRPr="00AD22AF">
        <w:rPr>
          <w:rFonts w:ascii="Arial Narrow" w:hAnsi="Arial Narrow" w:cs="Arial"/>
          <w:sz w:val="24"/>
          <w:szCs w:val="24"/>
          <w:lang w:eastAsia="pl-PL"/>
        </w:rPr>
        <w:t xml:space="preserve"> 64% kosztów</w:t>
      </w:r>
      <w:r w:rsidRPr="00AD22AF">
        <w:rPr>
          <w:rFonts w:ascii="Arial Narrow" w:hAnsi="Arial Narrow" w:cs="Arial"/>
          <w:sz w:val="24"/>
          <w:szCs w:val="24"/>
          <w:lang w:eastAsia="pl-PL"/>
        </w:rPr>
        <w:t xml:space="preserve"> kwalifikowanych, pozostała </w:t>
      </w:r>
      <w:r w:rsidR="007E23F5">
        <w:rPr>
          <w:rFonts w:ascii="Arial Narrow" w:hAnsi="Arial Narrow" w:cs="Arial"/>
          <w:sz w:val="24"/>
          <w:szCs w:val="24"/>
          <w:lang w:eastAsia="pl-PL"/>
        </w:rPr>
        <w:t>wartość sfinansowana została</w:t>
      </w:r>
      <w:r w:rsidRPr="00AD22AF">
        <w:rPr>
          <w:rFonts w:ascii="Arial Narrow" w:hAnsi="Arial Narrow" w:cs="Arial"/>
          <w:sz w:val="24"/>
          <w:szCs w:val="24"/>
          <w:lang w:eastAsia="pl-PL"/>
        </w:rPr>
        <w:t xml:space="preserve"> ze środków własnych Spółki. </w:t>
      </w:r>
    </w:p>
    <w:p w14:paraId="4498CC4B"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Kolejnymi pozycjami planu przedsięwzięć modernizacyjnych są przebudowy i wymiany sieci kanalizacyjnych i wodociągowych realizowane w ramach planowanych przez miasto Mrągowo modernizacji i przebudów ulic miejskich. Przy określaniu zakresu robót Spółka kierowała się następującymi zasadami:</w:t>
      </w:r>
    </w:p>
    <w:p w14:paraId="34E23B7A"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wymiana lub przebudowa powinna objąć wszystkie sieci sanitarne,</w:t>
      </w:r>
      <w:r w:rsidR="0026704D">
        <w:rPr>
          <w:rFonts w:ascii="Arial Narrow" w:hAnsi="Arial Narrow" w:cs="Arial"/>
          <w:sz w:val="24"/>
          <w:szCs w:val="24"/>
          <w:lang w:eastAsia="pl-PL"/>
        </w:rPr>
        <w:t xml:space="preserve"> których wiek przekracza 50 lat,</w:t>
      </w:r>
    </w:p>
    <w:p w14:paraId="6610962D"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przebudowa sieci usprawni jej funkcjonowanie oraz zwiększy jej przepustowość,</w:t>
      </w:r>
    </w:p>
    <w:p w14:paraId="255E3AE7"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wymiana lub przebudowa powinna objąć wszystkie odcinki sieci wyróżniające się wysoką </w:t>
      </w:r>
      <w:proofErr w:type="spellStart"/>
      <w:r w:rsidRPr="004840FC">
        <w:rPr>
          <w:rFonts w:ascii="Arial Narrow" w:hAnsi="Arial Narrow" w:cs="Arial"/>
          <w:sz w:val="24"/>
          <w:szCs w:val="24"/>
          <w:lang w:eastAsia="pl-PL"/>
        </w:rPr>
        <w:t>awaryjno</w:t>
      </w:r>
      <w:proofErr w:type="spellEnd"/>
      <w:r w:rsidRPr="004840FC">
        <w:rPr>
          <w:rFonts w:ascii="Arial Narrow" w:hAnsi="Arial Narrow" w:cs="Arial"/>
          <w:sz w:val="24"/>
          <w:szCs w:val="24"/>
          <w:lang w:eastAsia="pl-PL"/>
        </w:rPr>
        <w:t xml:space="preserve">- </w:t>
      </w:r>
    </w:p>
    <w:p w14:paraId="2B0681BE"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   </w:t>
      </w:r>
      <w:proofErr w:type="spellStart"/>
      <w:r w:rsidRPr="004840FC">
        <w:rPr>
          <w:rFonts w:ascii="Arial Narrow" w:hAnsi="Arial Narrow" w:cs="Arial"/>
          <w:sz w:val="24"/>
          <w:szCs w:val="24"/>
          <w:lang w:eastAsia="pl-PL"/>
        </w:rPr>
        <w:t>ścią</w:t>
      </w:r>
      <w:proofErr w:type="spellEnd"/>
      <w:r w:rsidRPr="004840FC">
        <w:rPr>
          <w:rFonts w:ascii="Arial Narrow" w:hAnsi="Arial Narrow" w:cs="Arial"/>
          <w:sz w:val="24"/>
          <w:szCs w:val="24"/>
          <w:lang w:eastAsia="pl-PL"/>
        </w:rPr>
        <w:t>.</w:t>
      </w:r>
    </w:p>
    <w:p w14:paraId="33AC16FD"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Ponadto w zakresie przebudowy i modernizacji wymienionych w planie ulic uwzględniono wymianę wszystkich uszkodzonych i wyeksploatowanych włazów </w:t>
      </w:r>
      <w:proofErr w:type="spellStart"/>
      <w:r w:rsidRPr="004840FC">
        <w:rPr>
          <w:rFonts w:ascii="Arial Narrow" w:hAnsi="Arial Narrow" w:cs="Arial"/>
          <w:sz w:val="24"/>
          <w:szCs w:val="24"/>
          <w:lang w:eastAsia="pl-PL"/>
        </w:rPr>
        <w:t>nastudziennych</w:t>
      </w:r>
      <w:proofErr w:type="spellEnd"/>
      <w:r w:rsidRPr="004840FC">
        <w:rPr>
          <w:rFonts w:ascii="Arial Narrow" w:hAnsi="Arial Narrow" w:cs="Arial"/>
          <w:sz w:val="24"/>
          <w:szCs w:val="24"/>
          <w:lang w:eastAsia="pl-PL"/>
        </w:rPr>
        <w:t xml:space="preserve"> i obudów zasuw. </w:t>
      </w:r>
    </w:p>
    <w:p w14:paraId="6BFAADE4" w14:textId="77777777" w:rsidR="00C34E28" w:rsidRPr="004840FC" w:rsidRDefault="00C34E28" w:rsidP="007711D0">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W przedsięwzięciach modernizacyjnych pozostawiono modernizację nieczynnej obecnie drugiej nitki żeliwnego rurociągu tłocznego z przepompowni PG do oczyszczalni ścieków. Jest to ważne zadanie z punktu bezpieczeństwa zapewnienia </w:t>
      </w:r>
      <w:proofErr w:type="spellStart"/>
      <w:r w:rsidRPr="004840FC">
        <w:rPr>
          <w:rFonts w:ascii="Arial Narrow" w:hAnsi="Arial Narrow" w:cs="Arial"/>
          <w:sz w:val="24"/>
          <w:szCs w:val="24"/>
          <w:lang w:eastAsia="pl-PL"/>
        </w:rPr>
        <w:t>przesyłu</w:t>
      </w:r>
      <w:proofErr w:type="spellEnd"/>
      <w:r w:rsidRPr="004840FC">
        <w:rPr>
          <w:rFonts w:ascii="Arial Narrow" w:hAnsi="Arial Narrow" w:cs="Arial"/>
          <w:sz w:val="24"/>
          <w:szCs w:val="24"/>
          <w:lang w:eastAsia="pl-PL"/>
        </w:rPr>
        <w:t xml:space="preserve"> ścieków w przypadku wystąpienia awarii rurociągu PVC Dn400.   </w:t>
      </w:r>
    </w:p>
    <w:p w14:paraId="0AEDF6B2" w14:textId="23114175"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Na lata 20</w:t>
      </w:r>
      <w:r w:rsidR="007E23F5">
        <w:rPr>
          <w:rFonts w:ascii="Arial Narrow" w:hAnsi="Arial Narrow" w:cs="Arial"/>
          <w:sz w:val="24"/>
          <w:szCs w:val="24"/>
          <w:lang w:eastAsia="pl-PL"/>
        </w:rPr>
        <w:t>20</w:t>
      </w:r>
      <w:r w:rsidRPr="004840FC">
        <w:rPr>
          <w:rFonts w:ascii="Arial Narrow" w:hAnsi="Arial Narrow" w:cs="Arial"/>
          <w:sz w:val="24"/>
          <w:szCs w:val="24"/>
          <w:lang w:eastAsia="pl-PL"/>
        </w:rPr>
        <w:t>-2023 planowane są modernizacje lokalnych przepompowni ścieków. Modernizacje te będą polegały głównie na wymianie zużytych pomp, układów hydraulicznych oraz systemów automatyki sterowniczej.</w:t>
      </w:r>
    </w:p>
    <w:p w14:paraId="661DCFAC" w14:textId="77777777" w:rsidR="00C34E28" w:rsidRPr="004840FC" w:rsidRDefault="00C34E28" w:rsidP="00B6234C">
      <w:pPr>
        <w:spacing w:after="0" w:line="240" w:lineRule="auto"/>
        <w:ind w:left="360"/>
        <w:jc w:val="both"/>
        <w:rPr>
          <w:rFonts w:ascii="Arial Narrow" w:hAnsi="Arial Narrow" w:cs="Arial"/>
          <w:b/>
          <w:sz w:val="24"/>
          <w:szCs w:val="24"/>
          <w:lang w:eastAsia="pl-PL"/>
        </w:rPr>
      </w:pPr>
    </w:p>
    <w:p w14:paraId="20B4DE7D"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5.1.3. </w:t>
      </w:r>
      <w:r w:rsidR="00C34E28" w:rsidRPr="004840FC">
        <w:rPr>
          <w:rFonts w:ascii="Arial Narrow" w:hAnsi="Arial Narrow" w:cs="Arial"/>
          <w:b/>
          <w:sz w:val="24"/>
          <w:szCs w:val="24"/>
          <w:lang w:eastAsia="pl-PL"/>
        </w:rPr>
        <w:t xml:space="preserve"> Zakupy inwestycyjne.</w:t>
      </w:r>
    </w:p>
    <w:p w14:paraId="55C8358E" w14:textId="77777777" w:rsidR="00C34E28" w:rsidRPr="004840FC" w:rsidRDefault="00C34E28" w:rsidP="00B6234C">
      <w:pPr>
        <w:spacing w:after="0" w:line="240" w:lineRule="auto"/>
        <w:jc w:val="both"/>
        <w:rPr>
          <w:rFonts w:ascii="Arial Narrow" w:hAnsi="Arial Narrow" w:cs="Arial"/>
          <w:b/>
          <w:sz w:val="24"/>
          <w:szCs w:val="24"/>
          <w:lang w:eastAsia="pl-PL"/>
        </w:rPr>
      </w:pPr>
    </w:p>
    <w:p w14:paraId="7CBB61BF" w14:textId="77777777" w:rsidR="00C34E28"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Ostatnią grupą zamierzeń przewidzianych w planie są zakupy odtworzeniowe środków trwałych i wyposażenia, tj.: maszyn, urządzeń, środków sprzętowo – transportowych, narzędzi i tzw. małocennych składników majątku. Szczegółowe plany zakupów będą tworzone na etapie budowa</w:t>
      </w:r>
      <w:r w:rsidR="0085336D">
        <w:rPr>
          <w:rFonts w:ascii="Arial Narrow" w:hAnsi="Arial Narrow" w:cs="Arial"/>
          <w:sz w:val="24"/>
          <w:szCs w:val="24"/>
          <w:lang w:eastAsia="pl-PL"/>
        </w:rPr>
        <w:t xml:space="preserve">nia rocznych planów </w:t>
      </w:r>
      <w:proofErr w:type="spellStart"/>
      <w:r w:rsidR="0085336D">
        <w:rPr>
          <w:rFonts w:ascii="Arial Narrow" w:hAnsi="Arial Narrow" w:cs="Arial"/>
          <w:sz w:val="24"/>
          <w:szCs w:val="24"/>
          <w:lang w:eastAsia="pl-PL"/>
        </w:rPr>
        <w:t>techniczno</w:t>
      </w:r>
      <w:proofErr w:type="spellEnd"/>
      <w:r w:rsidR="0085336D">
        <w:rPr>
          <w:rFonts w:ascii="Arial Narrow" w:hAnsi="Arial Narrow" w:cs="Arial"/>
          <w:sz w:val="24"/>
          <w:szCs w:val="24"/>
          <w:lang w:eastAsia="pl-PL"/>
        </w:rPr>
        <w:t xml:space="preserve"> </w:t>
      </w:r>
      <w:r w:rsidRPr="004840FC">
        <w:rPr>
          <w:rFonts w:ascii="Arial Narrow" w:hAnsi="Arial Narrow" w:cs="Arial"/>
          <w:sz w:val="24"/>
          <w:szCs w:val="24"/>
          <w:lang w:eastAsia="pl-PL"/>
        </w:rPr>
        <w:t>– ekonomicznych Spółki. Tabela Nr 3 przedstawia jedynie plan niezbędnych zakupów, których dokonanie w obecnej ocenie wydaje się, że będzie konieczne.</w:t>
      </w:r>
    </w:p>
    <w:p w14:paraId="3BA1E26F" w14:textId="77777777" w:rsidR="00805A3D" w:rsidRDefault="00805A3D"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W kategorii zakupów najistotniejsze pozycje to:</w:t>
      </w:r>
    </w:p>
    <w:p w14:paraId="4C789484" w14:textId="77777777" w:rsidR="00805A3D" w:rsidRDefault="00805A3D"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samochód inspekcyjny</w:t>
      </w:r>
      <w:r w:rsidRPr="00805A3D">
        <w:rPr>
          <w:rFonts w:ascii="Arial Narrow" w:hAnsi="Arial Narrow" w:cs="Arial"/>
          <w:sz w:val="24"/>
          <w:szCs w:val="24"/>
          <w:lang w:eastAsia="pl-PL"/>
        </w:rPr>
        <w:t xml:space="preserve"> do monitoringu i naprawy sieci kanalizacji sanitarnej wraz</w:t>
      </w:r>
      <w:r w:rsidR="0085336D">
        <w:rPr>
          <w:rFonts w:ascii="Arial Narrow" w:hAnsi="Arial Narrow" w:cs="Arial"/>
          <w:sz w:val="24"/>
          <w:szCs w:val="24"/>
          <w:lang w:eastAsia="pl-PL"/>
        </w:rPr>
        <w:t xml:space="preserve"> z systemem informatycznym </w:t>
      </w:r>
      <w:r w:rsidRPr="00805A3D">
        <w:rPr>
          <w:rFonts w:ascii="Arial Narrow" w:hAnsi="Arial Narrow" w:cs="Arial"/>
          <w:sz w:val="24"/>
          <w:szCs w:val="24"/>
          <w:lang w:eastAsia="pl-PL"/>
        </w:rPr>
        <w:t>do zarządzania siecią</w:t>
      </w:r>
      <w:r>
        <w:rPr>
          <w:rFonts w:ascii="Arial Narrow" w:hAnsi="Arial Narrow" w:cs="Arial"/>
          <w:sz w:val="24"/>
          <w:szCs w:val="24"/>
          <w:lang w:eastAsia="pl-PL"/>
        </w:rPr>
        <w:t>, z</w:t>
      </w:r>
      <w:r w:rsidRPr="00805A3D">
        <w:rPr>
          <w:rFonts w:ascii="Arial Narrow" w:hAnsi="Arial Narrow" w:cs="Arial"/>
          <w:sz w:val="24"/>
          <w:szCs w:val="24"/>
          <w:lang w:eastAsia="pl-PL"/>
        </w:rPr>
        <w:t>adanie planowane do realiza</w:t>
      </w:r>
      <w:r>
        <w:rPr>
          <w:rFonts w:ascii="Arial Narrow" w:hAnsi="Arial Narrow" w:cs="Arial"/>
          <w:sz w:val="24"/>
          <w:szCs w:val="24"/>
          <w:lang w:eastAsia="pl-PL"/>
        </w:rPr>
        <w:t>cji w roku 2020 z</w:t>
      </w:r>
      <w:r w:rsidRPr="00805A3D">
        <w:rPr>
          <w:rFonts w:ascii="Arial Narrow" w:hAnsi="Arial Narrow" w:cs="Arial"/>
          <w:sz w:val="24"/>
          <w:szCs w:val="24"/>
          <w:lang w:eastAsia="pl-PL"/>
        </w:rPr>
        <w:t xml:space="preserve"> udziałem środków pomocowych UE w ramach inwestycji "Modernizacja i rozbudowa</w:t>
      </w:r>
      <w:r>
        <w:rPr>
          <w:rFonts w:ascii="Arial Narrow" w:hAnsi="Arial Narrow" w:cs="Arial"/>
          <w:sz w:val="24"/>
          <w:szCs w:val="24"/>
          <w:lang w:eastAsia="pl-PL"/>
        </w:rPr>
        <w:t xml:space="preserve"> </w:t>
      </w:r>
      <w:r w:rsidRPr="00805A3D">
        <w:rPr>
          <w:rFonts w:ascii="Arial Narrow" w:hAnsi="Arial Narrow" w:cs="Arial"/>
          <w:sz w:val="24"/>
          <w:szCs w:val="24"/>
          <w:lang w:eastAsia="pl-PL"/>
        </w:rPr>
        <w:t>urządzeń systemu wodociągowego i kanalizacyjnego miasta Mrągowo"</w:t>
      </w:r>
      <w:r w:rsidR="007E1CC6">
        <w:rPr>
          <w:rFonts w:ascii="Arial Narrow" w:hAnsi="Arial Narrow" w:cs="Arial"/>
          <w:sz w:val="24"/>
          <w:szCs w:val="24"/>
          <w:lang w:eastAsia="pl-PL"/>
        </w:rPr>
        <w:t>,</w:t>
      </w:r>
    </w:p>
    <w:p w14:paraId="48E65DC6" w14:textId="482E9E78" w:rsidR="00805A3D" w:rsidRPr="004840FC" w:rsidRDefault="00805A3D" w:rsidP="00B6234C">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zakup dwóch beczkowozów (o poj. 3000 i 5000 l) do transportu wody pitnej w przypadku awarii sieci wodociągowej i wystąpienia konieczności dostawy wody pitnej mieszkańcom poza siecią.</w:t>
      </w:r>
      <w:r w:rsidR="007E23F5">
        <w:rPr>
          <w:rFonts w:ascii="Arial Narrow" w:hAnsi="Arial Narrow" w:cs="Arial"/>
          <w:sz w:val="24"/>
          <w:szCs w:val="24"/>
          <w:lang w:eastAsia="pl-PL"/>
        </w:rPr>
        <w:t xml:space="preserve"> Zakup jednego beczkowozu zrealizowany został w roku 2019.</w:t>
      </w:r>
    </w:p>
    <w:p w14:paraId="48A85C41" w14:textId="77777777" w:rsidR="00C34E28" w:rsidRPr="004840FC" w:rsidRDefault="00C34E28" w:rsidP="00B6234C">
      <w:pPr>
        <w:spacing w:after="0" w:line="240" w:lineRule="auto"/>
        <w:jc w:val="both"/>
        <w:rPr>
          <w:rFonts w:ascii="Arial Narrow" w:hAnsi="Arial Narrow" w:cs="Arial"/>
          <w:sz w:val="24"/>
          <w:szCs w:val="24"/>
          <w:lang w:eastAsia="pl-PL"/>
        </w:rPr>
      </w:pPr>
    </w:p>
    <w:p w14:paraId="7DE815F5"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6. </w:t>
      </w:r>
      <w:r w:rsidR="00C34E28" w:rsidRPr="004840FC">
        <w:rPr>
          <w:rFonts w:ascii="Arial Narrow" w:hAnsi="Arial Narrow" w:cs="Arial"/>
          <w:b/>
          <w:sz w:val="24"/>
          <w:szCs w:val="24"/>
          <w:lang w:eastAsia="pl-PL"/>
        </w:rPr>
        <w:t xml:space="preserve">Przedsięwzięcia racjonalizujące zużycie wody oraz wprowadzanie ścieków </w:t>
      </w:r>
    </w:p>
    <w:p w14:paraId="4B9F4ADE" w14:textId="77777777" w:rsidR="00C34E28" w:rsidRPr="004840FC" w:rsidRDefault="00C34E28" w:rsidP="00B6234C">
      <w:pPr>
        <w:spacing w:after="0" w:line="240" w:lineRule="auto"/>
        <w:jc w:val="both"/>
        <w:rPr>
          <w:rFonts w:ascii="Arial Narrow" w:hAnsi="Arial Narrow" w:cs="Arial"/>
          <w:sz w:val="24"/>
          <w:szCs w:val="24"/>
          <w:lang w:eastAsia="pl-PL"/>
        </w:rPr>
      </w:pPr>
    </w:p>
    <w:p w14:paraId="39081205"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Spółka od lat prowadzi działania mające na celu zracjonalizowanie zużycia wody i wprowadzania ścieków. Najważniejsze przedsięwzięcia zrealizowane przez Spółkę w zakresie racjonalizacji zużycia wody to: </w:t>
      </w:r>
    </w:p>
    <w:p w14:paraId="05A82ED3" w14:textId="77777777"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wymiana wodomierzy głównych połączona z przeróbką podejść wodomierzowych na średnice odpowiadające aktualnym wielkościom rozbioru wody w obiekcie,</w:t>
      </w:r>
    </w:p>
    <w:p w14:paraId="20190270" w14:textId="77777777"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systematyczna wymiana wodomierzy, które utraciły ważne cechy legalizacyjne,</w:t>
      </w:r>
    </w:p>
    <w:p w14:paraId="7A7F357C" w14:textId="77777777"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zakup urządzenia do pomiarów chwilowych oraz sumarycznych  przepływów wody na przyłączach wodociągowych,</w:t>
      </w:r>
    </w:p>
    <w:p w14:paraId="7D33DC17" w14:textId="77777777"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budowa monitoringu do pomiarów przepływu i ciśnienia wody w kluczowych punktach miejskiej sieci wodociągowej,</w:t>
      </w:r>
    </w:p>
    <w:p w14:paraId="498F5CE9" w14:textId="77777777"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kalibracja i legalizacja urządzeń pomiarowych wody surowej i uzdatnionej na ujęciu „Sołtysko”   i SUW,</w:t>
      </w:r>
    </w:p>
    <w:p w14:paraId="1BEC288B" w14:textId="77777777" w:rsidR="00C34E28" w:rsidRPr="004840FC" w:rsidRDefault="00C34E28" w:rsidP="00B6234C">
      <w:pPr>
        <w:numPr>
          <w:ilvl w:val="0"/>
          <w:numId w:val="1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utrzymanie właściwych proporcji pomiędzy produkcją i zapotrzebowaniem wody. </w:t>
      </w:r>
      <w:r w:rsidRPr="004840FC">
        <w:rPr>
          <w:rFonts w:ascii="Arial Narrow" w:hAnsi="Arial Narrow" w:cs="Arial"/>
          <w:sz w:val="24"/>
          <w:szCs w:val="24"/>
          <w:lang w:eastAsia="pl-PL"/>
        </w:rPr>
        <w:tab/>
      </w:r>
    </w:p>
    <w:p w14:paraId="114D1528"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Jednostkowe zużycie wody na mieszkańca kształtuje się na poziomie 3,6m³/m-c, gdy tymczasem norma zużycia wody (określona Rozporządzeniem Ministra Infrastruktury z dnia 14-01-2002r.), według której należy rozliczać mieszkańców gospodarstw nie posiadających wodomierzy, wynosi – w zależności od wyposażenia mieszkania – 5,6  -  5,4 m³/mieszkańca/miesiąc. Jak z powyższego wynika, zużycie wody przez mieszkańców Mrągowa kształtuje się już na bardzo niskim poziomie, co spowodowane jest między innymi:</w:t>
      </w:r>
    </w:p>
    <w:p w14:paraId="5531539B" w14:textId="77777777" w:rsidR="00C34E28" w:rsidRPr="004840FC" w:rsidRDefault="00C34E28" w:rsidP="00B6234C">
      <w:pPr>
        <w:numPr>
          <w:ilvl w:val="0"/>
          <w:numId w:val="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opomiarowaniem zdecydowanej większości indywidualnych odbiorców w lokalach mieszkalnych, </w:t>
      </w:r>
    </w:p>
    <w:p w14:paraId="6061445D" w14:textId="77777777" w:rsidR="00C34E28" w:rsidRPr="004840FC" w:rsidRDefault="00C34E28" w:rsidP="00B6234C">
      <w:pPr>
        <w:numPr>
          <w:ilvl w:val="0"/>
          <w:numId w:val="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nowymi technologiami i materiałami stosowanymi przy wykonywaniu wewnętrznej instalacji wod.-kan.( wylewki z </w:t>
      </w:r>
      <w:proofErr w:type="spellStart"/>
      <w:r w:rsidRPr="004840FC">
        <w:rPr>
          <w:rFonts w:ascii="Arial Narrow" w:hAnsi="Arial Narrow" w:cs="Arial"/>
          <w:sz w:val="24"/>
          <w:szCs w:val="24"/>
          <w:lang w:eastAsia="pl-PL"/>
        </w:rPr>
        <w:t>perlatorami</w:t>
      </w:r>
      <w:proofErr w:type="spellEnd"/>
      <w:r w:rsidRPr="004840FC">
        <w:rPr>
          <w:rFonts w:ascii="Arial Narrow" w:hAnsi="Arial Narrow" w:cs="Arial"/>
          <w:sz w:val="24"/>
          <w:szCs w:val="24"/>
          <w:lang w:eastAsia="pl-PL"/>
        </w:rPr>
        <w:t xml:space="preserve"> stosowane są standardowo),</w:t>
      </w:r>
    </w:p>
    <w:p w14:paraId="0E888293" w14:textId="77777777" w:rsidR="00C34E28" w:rsidRPr="004840FC" w:rsidRDefault="00C34E28" w:rsidP="00B6234C">
      <w:pPr>
        <w:numPr>
          <w:ilvl w:val="0"/>
          <w:numId w:val="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racjonalizowaniem wydatków przez mieszkańców, </w:t>
      </w:r>
    </w:p>
    <w:p w14:paraId="2605EC43" w14:textId="77777777" w:rsidR="00C34E28" w:rsidRPr="004840FC" w:rsidRDefault="00C34E28" w:rsidP="00B6234C">
      <w:pPr>
        <w:numPr>
          <w:ilvl w:val="0"/>
          <w:numId w:val="4"/>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rosnącymi opłatami za dostawę innych mediów do lokali mieszkalnych.  </w:t>
      </w:r>
    </w:p>
    <w:p w14:paraId="4C459C48" w14:textId="77777777" w:rsidR="00C34E28" w:rsidRPr="004840FC" w:rsidRDefault="00C34E28" w:rsidP="00B6234C">
      <w:pPr>
        <w:spacing w:after="0" w:line="240" w:lineRule="auto"/>
        <w:jc w:val="both"/>
        <w:rPr>
          <w:rFonts w:ascii="Arial Narrow" w:hAnsi="Arial Narrow" w:cs="Arial"/>
          <w:sz w:val="24"/>
          <w:szCs w:val="24"/>
          <w:lang w:eastAsia="pl-PL"/>
        </w:rPr>
      </w:pPr>
    </w:p>
    <w:p w14:paraId="25895D1C"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Dalszą racjonalizację zużycia wody wywoła zapewne propagowanie montażu wodomierzy do pomiaru wody bezpowrotnie zużytej i montaż urządzeń pomiarowych ilości odprowadzanych ścieków.</w:t>
      </w:r>
    </w:p>
    <w:p w14:paraId="21C5C4AE"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Zmniejszenie zużycia wody mierzone stratami sieciowymi Spółka zamierza osiągnąć poprzez:</w:t>
      </w:r>
    </w:p>
    <w:p w14:paraId="3B1701F5" w14:textId="77777777" w:rsidR="00C34E28" w:rsidRPr="004840FC" w:rsidRDefault="00C34E28" w:rsidP="00B6234C">
      <w:pPr>
        <w:numPr>
          <w:ilvl w:val="0"/>
          <w:numId w:val="6"/>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wymianę sieci i przyłączy o złym stanie technicznym,</w:t>
      </w:r>
    </w:p>
    <w:p w14:paraId="7CB2D710" w14:textId="77777777" w:rsidR="00C34E28" w:rsidRPr="004840FC" w:rsidRDefault="00C34E28" w:rsidP="00B6234C">
      <w:pPr>
        <w:numPr>
          <w:ilvl w:val="0"/>
          <w:numId w:val="6"/>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systematyczną kontrolę sprawności armatury odcinającej,</w:t>
      </w:r>
    </w:p>
    <w:p w14:paraId="73F17074" w14:textId="77777777" w:rsidR="00C34E28" w:rsidRPr="004840FC" w:rsidRDefault="00C34E28" w:rsidP="008F7F01">
      <w:pPr>
        <w:numPr>
          <w:ilvl w:val="0"/>
          <w:numId w:val="6"/>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instalację monitoringu sieci wodociągowej oraz zdalnego odczytu i rejestracji wskazań wodomierzy.</w:t>
      </w:r>
    </w:p>
    <w:p w14:paraId="107404DC"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Znaczne zmniejszenie zużycia wody wywołuje też skutki negatywne, np. w funkcjonowaniu układu sieciowego, gdyż zmniejszające się przepływy wywołują przyśpieszone wytrącanie osadów z wody (co prowadzi do zarastania rurociągów) oraz zapychania się sieci kanalizacyjnych, ponieważ zbyt małe prędkości przepływu ścieków nie zapewniają samooczyszczenia się przewodów.</w:t>
      </w:r>
    </w:p>
    <w:p w14:paraId="4DEB22FE" w14:textId="77777777" w:rsidR="00C34E28" w:rsidRPr="004840FC"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Ogólna tendencja spadkowa sprzedaży wody i ścieków w ostatnich latach nie wpływa jednak na zmiany potrzeb w zakresie niezbędnych nakładów inwestycyjnych zabezpieczających funkcjonowanie </w:t>
      </w:r>
      <w:proofErr w:type="spellStart"/>
      <w:r w:rsidRPr="004840FC">
        <w:rPr>
          <w:rFonts w:ascii="Arial Narrow" w:hAnsi="Arial Narrow" w:cs="Arial"/>
          <w:sz w:val="24"/>
          <w:szCs w:val="24"/>
          <w:lang w:eastAsia="pl-PL"/>
        </w:rPr>
        <w:t>ZWiK</w:t>
      </w:r>
      <w:proofErr w:type="spellEnd"/>
      <w:r w:rsidRPr="004840FC">
        <w:rPr>
          <w:rFonts w:ascii="Arial Narrow" w:hAnsi="Arial Narrow" w:cs="Arial"/>
          <w:sz w:val="24"/>
          <w:szCs w:val="24"/>
          <w:lang w:eastAsia="pl-PL"/>
        </w:rPr>
        <w:t xml:space="preserve">   (w tym przedsięwzięć racjonalizujących zużycie wody i wprowadzanie ścieków).  </w:t>
      </w:r>
    </w:p>
    <w:p w14:paraId="50AA5785" w14:textId="77777777" w:rsidR="00C34E28" w:rsidRDefault="00C34E28" w:rsidP="00B6234C">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 xml:space="preserve">Na racjonalizację zużycia wody wpływ ma także sprawność urządzeń wodociągowych zainstalowanych na sieci tj. zasuwy, hydranty itp. Konieczne jest prowadzenie na bieżąco przeglądów stanu technicznego sieci oraz sukcesywna wymiana i modernizacja uzbrojenia w pierwszej kolejności </w:t>
      </w:r>
      <w:r w:rsidRPr="004840FC">
        <w:rPr>
          <w:rFonts w:ascii="Arial Narrow" w:hAnsi="Arial Narrow" w:cs="Arial"/>
          <w:sz w:val="24"/>
          <w:szCs w:val="24"/>
          <w:lang w:eastAsia="pl-PL"/>
        </w:rPr>
        <w:br/>
        <w:t>w węzłach a następnie na poszczególnych odcinkach sieci.</w:t>
      </w:r>
    </w:p>
    <w:p w14:paraId="31EC5CB6" w14:textId="77777777" w:rsidR="004617BA" w:rsidRDefault="004617BA" w:rsidP="00B6234C">
      <w:pPr>
        <w:spacing w:after="0" w:line="240" w:lineRule="auto"/>
        <w:jc w:val="both"/>
        <w:rPr>
          <w:rFonts w:ascii="Arial Narrow" w:hAnsi="Arial Narrow" w:cs="Arial"/>
          <w:sz w:val="24"/>
          <w:szCs w:val="24"/>
          <w:lang w:eastAsia="pl-PL"/>
        </w:rPr>
      </w:pPr>
    </w:p>
    <w:p w14:paraId="4AEE3D7F"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7. </w:t>
      </w:r>
      <w:r w:rsidR="00C34E28" w:rsidRPr="004840FC">
        <w:rPr>
          <w:rFonts w:ascii="Arial Narrow" w:hAnsi="Arial Narrow" w:cs="Arial"/>
          <w:b/>
          <w:sz w:val="24"/>
          <w:szCs w:val="24"/>
          <w:lang w:eastAsia="pl-PL"/>
        </w:rPr>
        <w:t xml:space="preserve"> Nakłady inwestycyjne w poszczególnych latach i sposoby ich finansowania.</w:t>
      </w:r>
    </w:p>
    <w:p w14:paraId="30BA19D0" w14:textId="77777777" w:rsidR="00C34E28" w:rsidRPr="004840FC" w:rsidRDefault="00C34E28" w:rsidP="00B6234C">
      <w:pPr>
        <w:spacing w:after="0" w:line="240" w:lineRule="auto"/>
        <w:jc w:val="both"/>
        <w:rPr>
          <w:rFonts w:ascii="Arial Narrow" w:hAnsi="Arial Narrow" w:cs="Arial"/>
          <w:b/>
          <w:sz w:val="24"/>
          <w:szCs w:val="24"/>
          <w:lang w:eastAsia="pl-PL"/>
        </w:rPr>
      </w:pPr>
    </w:p>
    <w:p w14:paraId="6E7D10E2" w14:textId="77777777" w:rsidR="00C34E28" w:rsidRPr="004840FC" w:rsidRDefault="00C34E28" w:rsidP="008F7F01">
      <w:pPr>
        <w:spacing w:after="0" w:line="240" w:lineRule="auto"/>
        <w:jc w:val="both"/>
        <w:rPr>
          <w:rFonts w:ascii="Arial Narrow" w:hAnsi="Arial Narrow" w:cs="Arial"/>
          <w:sz w:val="24"/>
          <w:szCs w:val="24"/>
          <w:lang w:eastAsia="pl-PL"/>
        </w:rPr>
      </w:pPr>
      <w:r w:rsidRPr="004840FC">
        <w:rPr>
          <w:rFonts w:ascii="Arial Narrow" w:hAnsi="Arial Narrow" w:cs="Arial"/>
          <w:b/>
          <w:sz w:val="24"/>
          <w:szCs w:val="24"/>
          <w:lang w:eastAsia="pl-PL"/>
        </w:rPr>
        <w:t xml:space="preserve">        </w:t>
      </w:r>
      <w:r w:rsidRPr="004840FC">
        <w:rPr>
          <w:rFonts w:ascii="Arial Narrow" w:hAnsi="Arial Narrow" w:cs="Arial"/>
          <w:sz w:val="24"/>
          <w:szCs w:val="24"/>
          <w:lang w:eastAsia="pl-PL"/>
        </w:rPr>
        <w:t xml:space="preserve">Podstawowym źródłem  finansowania inwestycji przez Spółkę są planowane odpisy amortyzacyjne przy jednoczesnym zapewnieniu stabilności i płynności finansowej firmy. Działania te pozwalają na </w:t>
      </w:r>
      <w:r w:rsidRPr="004840FC">
        <w:rPr>
          <w:rFonts w:ascii="Arial Narrow" w:hAnsi="Arial Narrow" w:cs="Arial"/>
          <w:sz w:val="24"/>
          <w:szCs w:val="24"/>
          <w:lang w:eastAsia="pl-PL"/>
        </w:rPr>
        <w:lastRenderedPageBreak/>
        <w:t xml:space="preserve">kumulowanie środków na zadania inwestycyjne związane z przejmowanymi i </w:t>
      </w:r>
      <w:r w:rsidR="00CC3D3C" w:rsidRPr="004840FC">
        <w:rPr>
          <w:rFonts w:ascii="Arial Narrow" w:hAnsi="Arial Narrow" w:cs="Arial"/>
          <w:sz w:val="24"/>
          <w:szCs w:val="24"/>
          <w:lang w:eastAsia="pl-PL"/>
        </w:rPr>
        <w:t xml:space="preserve">użytkowanymi środkami trwałymi. </w:t>
      </w:r>
      <w:r w:rsidRPr="004840FC">
        <w:rPr>
          <w:rFonts w:ascii="Arial Narrow" w:hAnsi="Arial Narrow" w:cs="Arial"/>
          <w:sz w:val="24"/>
          <w:szCs w:val="24"/>
          <w:lang w:eastAsia="pl-PL"/>
        </w:rPr>
        <w:t>Ponadto Spółka przeznacza na realizację inwestycji prawie w całości wypracowany na działalności zysk.</w:t>
      </w:r>
    </w:p>
    <w:p w14:paraId="4EFDA383" w14:textId="77777777" w:rsidR="00C34E28" w:rsidRPr="004840FC" w:rsidRDefault="00C34E28" w:rsidP="008F7F01">
      <w:pPr>
        <w:spacing w:after="0" w:line="240" w:lineRule="auto"/>
        <w:jc w:val="both"/>
        <w:rPr>
          <w:rFonts w:ascii="Arial Narrow" w:hAnsi="Arial Narrow" w:cs="Arial"/>
          <w:sz w:val="24"/>
          <w:szCs w:val="24"/>
          <w:lang w:eastAsia="pl-PL"/>
        </w:rPr>
      </w:pPr>
    </w:p>
    <w:p w14:paraId="7376CAB4" w14:textId="0BB956D6" w:rsidR="00CC3D3C" w:rsidRDefault="00CC3D3C" w:rsidP="00CC3D3C">
      <w:pPr>
        <w:spacing w:after="0" w:line="240" w:lineRule="auto"/>
        <w:jc w:val="both"/>
        <w:rPr>
          <w:rFonts w:ascii="Arial Narrow" w:eastAsia="Times New Roman" w:hAnsi="Arial Narrow" w:cs="Arial"/>
          <w:sz w:val="24"/>
          <w:szCs w:val="24"/>
          <w:lang w:eastAsia="pl-PL"/>
        </w:rPr>
      </w:pPr>
      <w:r w:rsidRPr="004840FC">
        <w:rPr>
          <w:rFonts w:ascii="Arial Narrow" w:eastAsia="Times New Roman" w:hAnsi="Arial Narrow" w:cs="Arial"/>
          <w:sz w:val="24"/>
          <w:szCs w:val="24"/>
          <w:lang w:eastAsia="pl-PL"/>
        </w:rPr>
        <w:t>Wartość odpisów amortyzacyjnych i zysku przeznaczonego na inwestycje Spółki oraz wartość zrealizowanych inwestycji w latach 2009-201</w:t>
      </w:r>
      <w:r w:rsidR="006A3FAF">
        <w:rPr>
          <w:rFonts w:ascii="Arial Narrow" w:eastAsia="Times New Roman" w:hAnsi="Arial Narrow" w:cs="Arial"/>
          <w:sz w:val="24"/>
          <w:szCs w:val="24"/>
          <w:lang w:eastAsia="pl-PL"/>
        </w:rPr>
        <w:t>9</w:t>
      </w:r>
      <w:r w:rsidRPr="004840FC">
        <w:rPr>
          <w:rFonts w:ascii="Arial Narrow" w:eastAsia="Times New Roman" w:hAnsi="Arial Narrow" w:cs="Arial"/>
          <w:sz w:val="24"/>
          <w:szCs w:val="24"/>
          <w:lang w:eastAsia="pl-PL"/>
        </w:rPr>
        <w:t xml:space="preserve"> i planowanych na lata 20</w:t>
      </w:r>
      <w:r w:rsidR="006A3FAF">
        <w:rPr>
          <w:rFonts w:ascii="Arial Narrow" w:eastAsia="Times New Roman" w:hAnsi="Arial Narrow" w:cs="Arial"/>
          <w:sz w:val="24"/>
          <w:szCs w:val="24"/>
          <w:lang w:eastAsia="pl-PL"/>
        </w:rPr>
        <w:t>20</w:t>
      </w:r>
      <w:r w:rsidRPr="004840FC">
        <w:rPr>
          <w:rFonts w:ascii="Arial Narrow" w:eastAsia="Times New Roman" w:hAnsi="Arial Narrow" w:cs="Arial"/>
          <w:sz w:val="24"/>
          <w:szCs w:val="24"/>
          <w:lang w:eastAsia="pl-PL"/>
        </w:rPr>
        <w:t>-2023 przedstawia tabela:</w:t>
      </w:r>
    </w:p>
    <w:p w14:paraId="3AE3A3FD" w14:textId="77777777" w:rsidR="00CC3D3C" w:rsidRPr="004840FC" w:rsidRDefault="00CC3D3C" w:rsidP="00CC3D3C">
      <w:pPr>
        <w:spacing w:after="0" w:line="240" w:lineRule="auto"/>
        <w:jc w:val="both"/>
        <w:rPr>
          <w:rFonts w:ascii="Arial Narrow" w:eastAsia="Times New Roman" w:hAnsi="Arial Narrow" w:cs="Arial"/>
          <w:sz w:val="24"/>
          <w:szCs w:val="24"/>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2072"/>
        <w:gridCol w:w="2127"/>
        <w:gridCol w:w="1842"/>
        <w:gridCol w:w="1696"/>
      </w:tblGrid>
      <w:tr w:rsidR="00CC3D3C" w:rsidRPr="004840FC" w14:paraId="0AE10A95" w14:textId="77777777" w:rsidTr="000B4E43">
        <w:trPr>
          <w:trHeight w:val="243"/>
        </w:trPr>
        <w:tc>
          <w:tcPr>
            <w:tcW w:w="1325" w:type="dxa"/>
            <w:shd w:val="clear" w:color="auto" w:fill="auto"/>
          </w:tcPr>
          <w:p w14:paraId="4A16FAAD" w14:textId="77777777" w:rsidR="00CC3D3C" w:rsidRPr="004840FC" w:rsidRDefault="00CC3D3C" w:rsidP="000B4E43">
            <w:pPr>
              <w:spacing w:after="0" w:line="240" w:lineRule="auto"/>
              <w:jc w:val="center"/>
              <w:rPr>
                <w:rFonts w:ascii="Arial Narrow" w:eastAsia="Times New Roman" w:hAnsi="Arial Narrow" w:cs="Arial"/>
                <w:b/>
                <w:lang w:eastAsia="pl-PL"/>
              </w:rPr>
            </w:pPr>
          </w:p>
          <w:p w14:paraId="6E9B898C"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Rok</w:t>
            </w:r>
          </w:p>
        </w:tc>
        <w:tc>
          <w:tcPr>
            <w:tcW w:w="2072" w:type="dxa"/>
            <w:shd w:val="clear" w:color="auto" w:fill="auto"/>
          </w:tcPr>
          <w:p w14:paraId="5FF8C3BB" w14:textId="77777777" w:rsidR="00CC3D3C" w:rsidRPr="004840FC" w:rsidRDefault="00CC3D3C" w:rsidP="000B4E43">
            <w:pPr>
              <w:spacing w:after="0" w:line="240" w:lineRule="auto"/>
              <w:jc w:val="center"/>
              <w:rPr>
                <w:rFonts w:ascii="Arial Narrow" w:eastAsia="Times New Roman" w:hAnsi="Arial Narrow" w:cs="Arial"/>
                <w:b/>
                <w:lang w:eastAsia="pl-PL"/>
              </w:rPr>
            </w:pPr>
          </w:p>
          <w:p w14:paraId="6579D125"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Wartość odpisów amortyzacyjnych</w:t>
            </w:r>
          </w:p>
        </w:tc>
        <w:tc>
          <w:tcPr>
            <w:tcW w:w="2127" w:type="dxa"/>
            <w:shd w:val="clear" w:color="auto" w:fill="auto"/>
          </w:tcPr>
          <w:p w14:paraId="0D596E15" w14:textId="77777777" w:rsidR="00CC3D3C" w:rsidRPr="004840FC" w:rsidRDefault="00CC3D3C" w:rsidP="000B4E43">
            <w:pPr>
              <w:spacing w:after="0" w:line="240" w:lineRule="auto"/>
              <w:jc w:val="center"/>
              <w:rPr>
                <w:rFonts w:ascii="Arial Narrow" w:eastAsia="Times New Roman" w:hAnsi="Arial Narrow" w:cs="Arial"/>
                <w:b/>
                <w:lang w:eastAsia="pl-PL"/>
              </w:rPr>
            </w:pPr>
          </w:p>
          <w:p w14:paraId="3AE0D5D9"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Wartość zysku przeznaczonego na inwestycje</w:t>
            </w:r>
          </w:p>
        </w:tc>
        <w:tc>
          <w:tcPr>
            <w:tcW w:w="1842" w:type="dxa"/>
          </w:tcPr>
          <w:p w14:paraId="5E78C4D7" w14:textId="77777777" w:rsidR="00CC3D3C" w:rsidRPr="004840FC" w:rsidRDefault="00CC3D3C" w:rsidP="000B4E43">
            <w:pPr>
              <w:spacing w:after="0" w:line="240" w:lineRule="auto"/>
              <w:jc w:val="center"/>
              <w:rPr>
                <w:rFonts w:ascii="Arial Narrow" w:eastAsia="Times New Roman" w:hAnsi="Arial Narrow" w:cs="Arial"/>
                <w:b/>
                <w:lang w:eastAsia="pl-PL"/>
              </w:rPr>
            </w:pPr>
          </w:p>
          <w:p w14:paraId="5A24523B"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 xml:space="preserve">Razem </w:t>
            </w:r>
          </w:p>
          <w:p w14:paraId="3E739160"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( 2 + 3 )</w:t>
            </w:r>
          </w:p>
        </w:tc>
        <w:tc>
          <w:tcPr>
            <w:tcW w:w="1696" w:type="dxa"/>
          </w:tcPr>
          <w:p w14:paraId="729CF7F3"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Wartość zrealizowanych i planowanych inwestycji</w:t>
            </w:r>
          </w:p>
        </w:tc>
      </w:tr>
      <w:tr w:rsidR="00CC3D3C" w:rsidRPr="004840FC" w14:paraId="13AF89F5" w14:textId="77777777" w:rsidTr="000B4E43">
        <w:trPr>
          <w:trHeight w:val="243"/>
        </w:trPr>
        <w:tc>
          <w:tcPr>
            <w:tcW w:w="1325" w:type="dxa"/>
            <w:shd w:val="clear" w:color="auto" w:fill="auto"/>
          </w:tcPr>
          <w:p w14:paraId="765FBFC8"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1</w:t>
            </w:r>
          </w:p>
        </w:tc>
        <w:tc>
          <w:tcPr>
            <w:tcW w:w="2072" w:type="dxa"/>
            <w:shd w:val="clear" w:color="auto" w:fill="auto"/>
          </w:tcPr>
          <w:p w14:paraId="524D4AB3"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2</w:t>
            </w:r>
          </w:p>
        </w:tc>
        <w:tc>
          <w:tcPr>
            <w:tcW w:w="2127" w:type="dxa"/>
            <w:shd w:val="clear" w:color="auto" w:fill="auto"/>
          </w:tcPr>
          <w:p w14:paraId="7A37965B"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3</w:t>
            </w:r>
          </w:p>
        </w:tc>
        <w:tc>
          <w:tcPr>
            <w:tcW w:w="1842" w:type="dxa"/>
          </w:tcPr>
          <w:p w14:paraId="41901F63"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4</w:t>
            </w:r>
          </w:p>
        </w:tc>
        <w:tc>
          <w:tcPr>
            <w:tcW w:w="1696" w:type="dxa"/>
          </w:tcPr>
          <w:p w14:paraId="5110FC65" w14:textId="77777777" w:rsidR="00CC3D3C" w:rsidRPr="004840FC" w:rsidRDefault="00CC3D3C" w:rsidP="000B4E43">
            <w:pPr>
              <w:spacing w:after="0" w:line="240" w:lineRule="auto"/>
              <w:jc w:val="center"/>
              <w:rPr>
                <w:rFonts w:ascii="Arial Narrow" w:eastAsia="Times New Roman" w:hAnsi="Arial Narrow" w:cs="Arial"/>
                <w:b/>
                <w:lang w:eastAsia="pl-PL"/>
              </w:rPr>
            </w:pPr>
            <w:r w:rsidRPr="004840FC">
              <w:rPr>
                <w:rFonts w:ascii="Arial Narrow" w:eastAsia="Times New Roman" w:hAnsi="Arial Narrow" w:cs="Arial"/>
                <w:b/>
                <w:lang w:eastAsia="pl-PL"/>
              </w:rPr>
              <w:t>5</w:t>
            </w:r>
          </w:p>
        </w:tc>
      </w:tr>
      <w:tr w:rsidR="00CC3D3C" w:rsidRPr="00223576" w14:paraId="28183777" w14:textId="77777777" w:rsidTr="000B4E43">
        <w:trPr>
          <w:trHeight w:val="288"/>
        </w:trPr>
        <w:tc>
          <w:tcPr>
            <w:tcW w:w="1325" w:type="dxa"/>
            <w:shd w:val="clear" w:color="auto" w:fill="auto"/>
          </w:tcPr>
          <w:p w14:paraId="504C389F"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2009</w:t>
            </w:r>
          </w:p>
        </w:tc>
        <w:tc>
          <w:tcPr>
            <w:tcW w:w="2072" w:type="dxa"/>
            <w:shd w:val="clear" w:color="auto" w:fill="auto"/>
          </w:tcPr>
          <w:p w14:paraId="17250395"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677,7 tys. zł</w:t>
            </w:r>
          </w:p>
        </w:tc>
        <w:tc>
          <w:tcPr>
            <w:tcW w:w="2127" w:type="dxa"/>
            <w:shd w:val="clear" w:color="auto" w:fill="auto"/>
          </w:tcPr>
          <w:p w14:paraId="02071A1D"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190,7 tys. zł</w:t>
            </w:r>
          </w:p>
        </w:tc>
        <w:tc>
          <w:tcPr>
            <w:tcW w:w="1842" w:type="dxa"/>
          </w:tcPr>
          <w:p w14:paraId="658179BD"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868,4 tys. zł</w:t>
            </w:r>
          </w:p>
        </w:tc>
        <w:tc>
          <w:tcPr>
            <w:tcW w:w="1696" w:type="dxa"/>
          </w:tcPr>
          <w:p w14:paraId="33283223"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1.515,5 tys. zł</w:t>
            </w:r>
          </w:p>
        </w:tc>
      </w:tr>
      <w:tr w:rsidR="00CC3D3C" w:rsidRPr="00223576" w14:paraId="600BD140" w14:textId="77777777" w:rsidTr="000B4E43">
        <w:trPr>
          <w:trHeight w:val="273"/>
        </w:trPr>
        <w:tc>
          <w:tcPr>
            <w:tcW w:w="1325" w:type="dxa"/>
            <w:shd w:val="clear" w:color="auto" w:fill="auto"/>
          </w:tcPr>
          <w:p w14:paraId="4414A666"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2010</w:t>
            </w:r>
          </w:p>
        </w:tc>
        <w:tc>
          <w:tcPr>
            <w:tcW w:w="2072" w:type="dxa"/>
            <w:shd w:val="clear" w:color="auto" w:fill="auto"/>
          </w:tcPr>
          <w:p w14:paraId="67406C8C"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766,0 tys. zł</w:t>
            </w:r>
          </w:p>
        </w:tc>
        <w:tc>
          <w:tcPr>
            <w:tcW w:w="2127" w:type="dxa"/>
            <w:shd w:val="clear" w:color="auto" w:fill="auto"/>
          </w:tcPr>
          <w:p w14:paraId="2D911A5E" w14:textId="77777777" w:rsidR="00CC3D3C" w:rsidRPr="00223576" w:rsidRDefault="00CC3D3C" w:rsidP="000B4E43">
            <w:pPr>
              <w:spacing w:after="0" w:line="240" w:lineRule="auto"/>
              <w:jc w:val="center"/>
              <w:rPr>
                <w:rFonts w:ascii="Times New Roman" w:eastAsia="Times New Roman" w:hAnsi="Times New Roman"/>
                <w:sz w:val="24"/>
                <w:szCs w:val="24"/>
                <w:lang w:eastAsia="pl-PL"/>
              </w:rPr>
            </w:pPr>
            <w:r w:rsidRPr="00223576">
              <w:rPr>
                <w:rFonts w:ascii="Arial Narrow" w:eastAsia="Times New Roman" w:hAnsi="Arial Narrow" w:cs="Arial"/>
                <w:sz w:val="24"/>
                <w:szCs w:val="24"/>
                <w:lang w:eastAsia="pl-PL"/>
              </w:rPr>
              <w:t xml:space="preserve"> 169,3 tys. zł</w:t>
            </w:r>
          </w:p>
        </w:tc>
        <w:tc>
          <w:tcPr>
            <w:tcW w:w="1842" w:type="dxa"/>
          </w:tcPr>
          <w:p w14:paraId="32AD4404"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935,3 tys. zł</w:t>
            </w:r>
          </w:p>
        </w:tc>
        <w:tc>
          <w:tcPr>
            <w:tcW w:w="1696" w:type="dxa"/>
          </w:tcPr>
          <w:p w14:paraId="3C172C50"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955,8 tys. zł</w:t>
            </w:r>
          </w:p>
        </w:tc>
      </w:tr>
      <w:tr w:rsidR="00CC3D3C" w:rsidRPr="00223576" w14:paraId="3A90CD68" w14:textId="77777777" w:rsidTr="000B4E43">
        <w:trPr>
          <w:trHeight w:val="273"/>
        </w:trPr>
        <w:tc>
          <w:tcPr>
            <w:tcW w:w="1325" w:type="dxa"/>
            <w:shd w:val="clear" w:color="auto" w:fill="auto"/>
          </w:tcPr>
          <w:p w14:paraId="40677C6F"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2011</w:t>
            </w:r>
          </w:p>
        </w:tc>
        <w:tc>
          <w:tcPr>
            <w:tcW w:w="2072" w:type="dxa"/>
            <w:shd w:val="clear" w:color="auto" w:fill="auto"/>
          </w:tcPr>
          <w:p w14:paraId="5D1D95A6"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836,6 tys. zł</w:t>
            </w:r>
          </w:p>
        </w:tc>
        <w:tc>
          <w:tcPr>
            <w:tcW w:w="2127" w:type="dxa"/>
            <w:shd w:val="clear" w:color="auto" w:fill="auto"/>
          </w:tcPr>
          <w:p w14:paraId="5302EDA6" w14:textId="77777777" w:rsidR="00CC3D3C" w:rsidRPr="00223576" w:rsidRDefault="00CC3D3C" w:rsidP="000B4E43">
            <w:pPr>
              <w:spacing w:after="0" w:line="240" w:lineRule="auto"/>
              <w:jc w:val="center"/>
              <w:rPr>
                <w:rFonts w:ascii="Times New Roman" w:eastAsia="Times New Roman" w:hAnsi="Times New Roman"/>
                <w:sz w:val="24"/>
                <w:szCs w:val="24"/>
                <w:lang w:eastAsia="pl-PL"/>
              </w:rPr>
            </w:pPr>
            <w:r w:rsidRPr="00223576">
              <w:rPr>
                <w:rFonts w:ascii="Arial Narrow" w:eastAsia="Times New Roman" w:hAnsi="Arial Narrow" w:cs="Arial"/>
                <w:sz w:val="24"/>
                <w:szCs w:val="24"/>
                <w:lang w:eastAsia="pl-PL"/>
              </w:rPr>
              <w:t>257,1 tys. zł</w:t>
            </w:r>
          </w:p>
        </w:tc>
        <w:tc>
          <w:tcPr>
            <w:tcW w:w="1842" w:type="dxa"/>
          </w:tcPr>
          <w:p w14:paraId="3263EC2C"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1.093,7 tys. zł</w:t>
            </w:r>
          </w:p>
        </w:tc>
        <w:tc>
          <w:tcPr>
            <w:tcW w:w="1696" w:type="dxa"/>
          </w:tcPr>
          <w:p w14:paraId="3E6818EB"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840,3 tys. zł</w:t>
            </w:r>
          </w:p>
        </w:tc>
      </w:tr>
      <w:tr w:rsidR="00CC3D3C" w:rsidRPr="00223576" w14:paraId="087D0F8B" w14:textId="77777777" w:rsidTr="000B4E43">
        <w:trPr>
          <w:trHeight w:val="273"/>
        </w:trPr>
        <w:tc>
          <w:tcPr>
            <w:tcW w:w="1325" w:type="dxa"/>
            <w:shd w:val="clear" w:color="auto" w:fill="auto"/>
          </w:tcPr>
          <w:p w14:paraId="6024E70C"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2012</w:t>
            </w:r>
          </w:p>
        </w:tc>
        <w:tc>
          <w:tcPr>
            <w:tcW w:w="2072" w:type="dxa"/>
            <w:shd w:val="clear" w:color="auto" w:fill="auto"/>
          </w:tcPr>
          <w:p w14:paraId="02C09027"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836,1 tys. zł</w:t>
            </w:r>
          </w:p>
        </w:tc>
        <w:tc>
          <w:tcPr>
            <w:tcW w:w="2127" w:type="dxa"/>
            <w:shd w:val="clear" w:color="auto" w:fill="auto"/>
          </w:tcPr>
          <w:p w14:paraId="3066E503" w14:textId="77777777" w:rsidR="00CC3D3C" w:rsidRPr="00223576" w:rsidRDefault="00CC3D3C" w:rsidP="000B4E43">
            <w:pPr>
              <w:spacing w:after="0" w:line="240" w:lineRule="auto"/>
              <w:jc w:val="center"/>
              <w:rPr>
                <w:rFonts w:ascii="Times New Roman" w:eastAsia="Times New Roman" w:hAnsi="Times New Roman"/>
                <w:sz w:val="24"/>
                <w:szCs w:val="24"/>
                <w:lang w:eastAsia="pl-PL"/>
              </w:rPr>
            </w:pPr>
            <w:r w:rsidRPr="00223576">
              <w:rPr>
                <w:rFonts w:ascii="Arial Narrow" w:eastAsia="Times New Roman" w:hAnsi="Arial Narrow" w:cs="Arial"/>
                <w:sz w:val="24"/>
                <w:szCs w:val="24"/>
                <w:lang w:eastAsia="pl-PL"/>
              </w:rPr>
              <w:t>101,7 tys. zł</w:t>
            </w:r>
          </w:p>
        </w:tc>
        <w:tc>
          <w:tcPr>
            <w:tcW w:w="1842" w:type="dxa"/>
          </w:tcPr>
          <w:p w14:paraId="766C6A72"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937,8 tys. zł</w:t>
            </w:r>
          </w:p>
        </w:tc>
        <w:tc>
          <w:tcPr>
            <w:tcW w:w="1696" w:type="dxa"/>
          </w:tcPr>
          <w:p w14:paraId="383C9DC3"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753,2 tys. zł</w:t>
            </w:r>
          </w:p>
        </w:tc>
      </w:tr>
      <w:tr w:rsidR="00CC3D3C" w:rsidRPr="00223576" w14:paraId="4CCC8337" w14:textId="77777777" w:rsidTr="000B4E43">
        <w:trPr>
          <w:trHeight w:val="273"/>
        </w:trPr>
        <w:tc>
          <w:tcPr>
            <w:tcW w:w="1325" w:type="dxa"/>
            <w:shd w:val="clear" w:color="auto" w:fill="auto"/>
          </w:tcPr>
          <w:p w14:paraId="40CA08D5"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2013</w:t>
            </w:r>
          </w:p>
        </w:tc>
        <w:tc>
          <w:tcPr>
            <w:tcW w:w="2072" w:type="dxa"/>
            <w:shd w:val="clear" w:color="auto" w:fill="auto"/>
          </w:tcPr>
          <w:p w14:paraId="21C1BC35"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818,5 tys. zł</w:t>
            </w:r>
          </w:p>
        </w:tc>
        <w:tc>
          <w:tcPr>
            <w:tcW w:w="2127" w:type="dxa"/>
            <w:shd w:val="clear" w:color="auto" w:fill="auto"/>
          </w:tcPr>
          <w:p w14:paraId="205DF527" w14:textId="77777777" w:rsidR="00CC3D3C" w:rsidRPr="00223576" w:rsidRDefault="00CC3D3C" w:rsidP="000B4E43">
            <w:pPr>
              <w:spacing w:after="0" w:line="240" w:lineRule="auto"/>
              <w:jc w:val="center"/>
              <w:rPr>
                <w:rFonts w:ascii="Times New Roman" w:eastAsia="Times New Roman" w:hAnsi="Times New Roman"/>
                <w:sz w:val="24"/>
                <w:szCs w:val="24"/>
                <w:lang w:eastAsia="pl-PL"/>
              </w:rPr>
            </w:pPr>
            <w:r w:rsidRPr="00223576">
              <w:rPr>
                <w:rFonts w:ascii="Arial Narrow" w:eastAsia="Times New Roman" w:hAnsi="Arial Narrow" w:cs="Arial"/>
                <w:sz w:val="24"/>
                <w:szCs w:val="24"/>
                <w:lang w:eastAsia="pl-PL"/>
              </w:rPr>
              <w:t>388,3 tys. zł</w:t>
            </w:r>
          </w:p>
        </w:tc>
        <w:tc>
          <w:tcPr>
            <w:tcW w:w="1842" w:type="dxa"/>
          </w:tcPr>
          <w:p w14:paraId="4F929FF9"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1.206,8 tys. zł</w:t>
            </w:r>
          </w:p>
        </w:tc>
        <w:tc>
          <w:tcPr>
            <w:tcW w:w="1696" w:type="dxa"/>
          </w:tcPr>
          <w:p w14:paraId="4710063F"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1.298,9 tys. zł</w:t>
            </w:r>
          </w:p>
        </w:tc>
      </w:tr>
      <w:tr w:rsidR="00CC3D3C" w:rsidRPr="00223576" w14:paraId="0DDD0809" w14:textId="77777777" w:rsidTr="000B4E43">
        <w:trPr>
          <w:trHeight w:val="273"/>
        </w:trPr>
        <w:tc>
          <w:tcPr>
            <w:tcW w:w="1325" w:type="dxa"/>
            <w:shd w:val="clear" w:color="auto" w:fill="auto"/>
          </w:tcPr>
          <w:p w14:paraId="5CD2B723"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2014</w:t>
            </w:r>
          </w:p>
        </w:tc>
        <w:tc>
          <w:tcPr>
            <w:tcW w:w="2072" w:type="dxa"/>
            <w:shd w:val="clear" w:color="auto" w:fill="auto"/>
          </w:tcPr>
          <w:p w14:paraId="1AC8919C"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842,8 tys. zł</w:t>
            </w:r>
          </w:p>
        </w:tc>
        <w:tc>
          <w:tcPr>
            <w:tcW w:w="2127" w:type="dxa"/>
            <w:shd w:val="clear" w:color="auto" w:fill="auto"/>
          </w:tcPr>
          <w:p w14:paraId="1B86C39F"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485,6 tys. zł</w:t>
            </w:r>
          </w:p>
        </w:tc>
        <w:tc>
          <w:tcPr>
            <w:tcW w:w="1842" w:type="dxa"/>
          </w:tcPr>
          <w:p w14:paraId="1C0B7C36"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1.328,4 tys. zł</w:t>
            </w:r>
          </w:p>
        </w:tc>
        <w:tc>
          <w:tcPr>
            <w:tcW w:w="1696" w:type="dxa"/>
          </w:tcPr>
          <w:p w14:paraId="7FA8E819"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6.376,3 tys. zł</w:t>
            </w:r>
          </w:p>
        </w:tc>
      </w:tr>
      <w:tr w:rsidR="00CC3D3C" w:rsidRPr="00223576" w14:paraId="2876D2D4" w14:textId="77777777" w:rsidTr="000B4E43">
        <w:trPr>
          <w:trHeight w:val="258"/>
        </w:trPr>
        <w:tc>
          <w:tcPr>
            <w:tcW w:w="1325" w:type="dxa"/>
            <w:shd w:val="clear" w:color="auto" w:fill="auto"/>
          </w:tcPr>
          <w:p w14:paraId="738A0BF8"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2015</w:t>
            </w:r>
          </w:p>
        </w:tc>
        <w:tc>
          <w:tcPr>
            <w:tcW w:w="2072" w:type="dxa"/>
            <w:shd w:val="clear" w:color="auto" w:fill="auto"/>
          </w:tcPr>
          <w:p w14:paraId="11FA2CF8" w14:textId="77777777" w:rsidR="00CC3D3C" w:rsidRPr="00223576" w:rsidRDefault="00CC3D3C"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1.299,3 tys. zł</w:t>
            </w:r>
          </w:p>
        </w:tc>
        <w:tc>
          <w:tcPr>
            <w:tcW w:w="2127" w:type="dxa"/>
            <w:shd w:val="clear" w:color="auto" w:fill="auto"/>
          </w:tcPr>
          <w:p w14:paraId="459BF3F2"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637,1 tys. zł</w:t>
            </w:r>
          </w:p>
        </w:tc>
        <w:tc>
          <w:tcPr>
            <w:tcW w:w="1842" w:type="dxa"/>
          </w:tcPr>
          <w:p w14:paraId="0AEA5A31"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1.936,4 tys. zł</w:t>
            </w:r>
          </w:p>
        </w:tc>
        <w:tc>
          <w:tcPr>
            <w:tcW w:w="1696" w:type="dxa"/>
          </w:tcPr>
          <w:p w14:paraId="5B92C405"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3.121,9 tys. zł</w:t>
            </w:r>
          </w:p>
        </w:tc>
      </w:tr>
      <w:tr w:rsidR="00CC3D3C" w:rsidRPr="00223576" w14:paraId="11FE08B8" w14:textId="77777777" w:rsidTr="000B4E43">
        <w:trPr>
          <w:trHeight w:val="258"/>
        </w:trPr>
        <w:tc>
          <w:tcPr>
            <w:tcW w:w="1325" w:type="dxa"/>
            <w:shd w:val="clear" w:color="auto" w:fill="auto"/>
          </w:tcPr>
          <w:p w14:paraId="7182CEC7"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2016</w:t>
            </w:r>
          </w:p>
        </w:tc>
        <w:tc>
          <w:tcPr>
            <w:tcW w:w="2072" w:type="dxa"/>
            <w:shd w:val="clear" w:color="auto" w:fill="auto"/>
          </w:tcPr>
          <w:p w14:paraId="4243983C" w14:textId="77777777" w:rsidR="00CC3D3C" w:rsidRPr="00223576" w:rsidRDefault="00606A15"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w:t>
            </w:r>
            <w:r w:rsidR="00CC3D3C" w:rsidRPr="00223576">
              <w:rPr>
                <w:rFonts w:ascii="Arial Narrow" w:eastAsia="Times New Roman" w:hAnsi="Arial Narrow" w:cs="Arial"/>
                <w:sz w:val="24"/>
                <w:szCs w:val="24"/>
                <w:lang w:eastAsia="pl-PL"/>
              </w:rPr>
              <w:t xml:space="preserve"> 1.291,2 tys. zł</w:t>
            </w:r>
          </w:p>
        </w:tc>
        <w:tc>
          <w:tcPr>
            <w:tcW w:w="2127" w:type="dxa"/>
            <w:shd w:val="clear" w:color="auto" w:fill="auto"/>
          </w:tcPr>
          <w:p w14:paraId="36341E06"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657,7 tys. zł</w:t>
            </w:r>
          </w:p>
        </w:tc>
        <w:tc>
          <w:tcPr>
            <w:tcW w:w="1842" w:type="dxa"/>
          </w:tcPr>
          <w:p w14:paraId="0870990F"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1.948.9 tys. zł</w:t>
            </w:r>
          </w:p>
        </w:tc>
        <w:tc>
          <w:tcPr>
            <w:tcW w:w="1696" w:type="dxa"/>
          </w:tcPr>
          <w:p w14:paraId="62AC95DC"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1.508,7 tys. zł</w:t>
            </w:r>
          </w:p>
        </w:tc>
      </w:tr>
      <w:tr w:rsidR="00CC3D3C" w:rsidRPr="00223576" w14:paraId="24ED1A8C" w14:textId="77777777" w:rsidTr="000B4E43">
        <w:trPr>
          <w:trHeight w:val="258"/>
        </w:trPr>
        <w:tc>
          <w:tcPr>
            <w:tcW w:w="1325" w:type="dxa"/>
            <w:shd w:val="clear" w:color="auto" w:fill="auto"/>
          </w:tcPr>
          <w:p w14:paraId="59A12E9E"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2017</w:t>
            </w:r>
          </w:p>
        </w:tc>
        <w:tc>
          <w:tcPr>
            <w:tcW w:w="2072" w:type="dxa"/>
            <w:shd w:val="clear" w:color="auto" w:fill="auto"/>
          </w:tcPr>
          <w:p w14:paraId="178650F2" w14:textId="77777777" w:rsidR="00CC3D3C" w:rsidRPr="00223576" w:rsidRDefault="00606A15"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1.334,5</w:t>
            </w:r>
            <w:r w:rsidR="00CC3D3C" w:rsidRPr="00223576">
              <w:rPr>
                <w:rFonts w:ascii="Arial Narrow" w:eastAsia="Times New Roman" w:hAnsi="Arial Narrow" w:cs="Arial"/>
                <w:sz w:val="24"/>
                <w:szCs w:val="24"/>
                <w:lang w:eastAsia="pl-PL"/>
              </w:rPr>
              <w:t xml:space="preserve"> tys. zł</w:t>
            </w:r>
          </w:p>
        </w:tc>
        <w:tc>
          <w:tcPr>
            <w:tcW w:w="2127" w:type="dxa"/>
            <w:shd w:val="clear" w:color="auto" w:fill="auto"/>
          </w:tcPr>
          <w:p w14:paraId="16DC1CD2" w14:textId="77777777" w:rsidR="00CC3D3C" w:rsidRPr="00223576" w:rsidRDefault="00606A15"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783,4</w:t>
            </w:r>
            <w:r w:rsidR="00CC3D3C" w:rsidRPr="00223576">
              <w:rPr>
                <w:rFonts w:ascii="Arial Narrow" w:eastAsia="Times New Roman" w:hAnsi="Arial Narrow" w:cs="Arial"/>
                <w:sz w:val="24"/>
                <w:szCs w:val="24"/>
                <w:lang w:eastAsia="pl-PL"/>
              </w:rPr>
              <w:t xml:space="preserve"> tys. zł</w:t>
            </w:r>
          </w:p>
        </w:tc>
        <w:tc>
          <w:tcPr>
            <w:tcW w:w="1842" w:type="dxa"/>
          </w:tcPr>
          <w:p w14:paraId="154A7404" w14:textId="77777777" w:rsidR="00CC3D3C" w:rsidRPr="00223576" w:rsidRDefault="00606A15"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2.117,9</w:t>
            </w:r>
            <w:r w:rsidR="00CC3D3C" w:rsidRPr="00223576">
              <w:rPr>
                <w:rFonts w:ascii="Arial Narrow" w:eastAsia="Times New Roman" w:hAnsi="Arial Narrow" w:cs="Arial"/>
                <w:sz w:val="24"/>
                <w:szCs w:val="24"/>
                <w:lang w:eastAsia="pl-PL"/>
              </w:rPr>
              <w:t xml:space="preserve"> tys. zł</w:t>
            </w:r>
          </w:p>
        </w:tc>
        <w:tc>
          <w:tcPr>
            <w:tcW w:w="1696" w:type="dxa"/>
          </w:tcPr>
          <w:p w14:paraId="64517B1E"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1.238.6 tys. zł</w:t>
            </w:r>
          </w:p>
        </w:tc>
      </w:tr>
      <w:tr w:rsidR="00CC3D3C" w:rsidRPr="00223576" w14:paraId="2BCBC079" w14:textId="77777777" w:rsidTr="000B4E43">
        <w:trPr>
          <w:trHeight w:val="258"/>
        </w:trPr>
        <w:tc>
          <w:tcPr>
            <w:tcW w:w="1325" w:type="dxa"/>
            <w:shd w:val="clear" w:color="auto" w:fill="auto"/>
          </w:tcPr>
          <w:p w14:paraId="37202EDF" w14:textId="04C0B094"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2018</w:t>
            </w:r>
          </w:p>
        </w:tc>
        <w:tc>
          <w:tcPr>
            <w:tcW w:w="2072" w:type="dxa"/>
            <w:shd w:val="clear" w:color="auto" w:fill="auto"/>
          </w:tcPr>
          <w:p w14:paraId="68B2FBD3" w14:textId="33C091E7" w:rsidR="00CC3D3C" w:rsidRPr="00223576" w:rsidRDefault="00CC3D3C" w:rsidP="00606A15">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1.36</w:t>
            </w:r>
            <w:r w:rsidR="00086AE9" w:rsidRPr="00223576">
              <w:rPr>
                <w:rFonts w:ascii="Arial Narrow" w:eastAsia="Times New Roman" w:hAnsi="Arial Narrow" w:cs="Arial"/>
                <w:sz w:val="24"/>
                <w:szCs w:val="24"/>
                <w:lang w:eastAsia="pl-PL"/>
              </w:rPr>
              <w:t>6,4</w:t>
            </w:r>
            <w:r w:rsidRPr="00223576">
              <w:rPr>
                <w:rFonts w:ascii="Arial Narrow" w:eastAsia="Times New Roman" w:hAnsi="Arial Narrow" w:cs="Arial"/>
                <w:sz w:val="24"/>
                <w:szCs w:val="24"/>
                <w:lang w:eastAsia="pl-PL"/>
              </w:rPr>
              <w:t xml:space="preserve"> tys. zł </w:t>
            </w:r>
          </w:p>
        </w:tc>
        <w:tc>
          <w:tcPr>
            <w:tcW w:w="2127" w:type="dxa"/>
            <w:shd w:val="clear" w:color="auto" w:fill="auto"/>
          </w:tcPr>
          <w:p w14:paraId="3573AD30" w14:textId="2808CEFE"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925,4</w:t>
            </w:r>
            <w:r w:rsidR="00CC3D3C" w:rsidRPr="00223576">
              <w:rPr>
                <w:rFonts w:ascii="Arial Narrow" w:eastAsia="Times New Roman" w:hAnsi="Arial Narrow" w:cs="Arial"/>
                <w:sz w:val="24"/>
                <w:szCs w:val="24"/>
                <w:lang w:eastAsia="pl-PL"/>
              </w:rPr>
              <w:t xml:space="preserve"> tys. zł</w:t>
            </w:r>
          </w:p>
        </w:tc>
        <w:tc>
          <w:tcPr>
            <w:tcW w:w="1842" w:type="dxa"/>
          </w:tcPr>
          <w:p w14:paraId="31C7D49E" w14:textId="79AC4358" w:rsidR="00CC3D3C" w:rsidRPr="00223576" w:rsidRDefault="00086AE9" w:rsidP="00953D29">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w:t>
            </w:r>
            <w:r w:rsidR="00953D29">
              <w:rPr>
                <w:rFonts w:ascii="Arial Narrow" w:eastAsia="Times New Roman" w:hAnsi="Arial Narrow" w:cs="Arial"/>
                <w:sz w:val="24"/>
                <w:szCs w:val="24"/>
                <w:lang w:eastAsia="pl-PL"/>
              </w:rPr>
              <w:t>291,8</w:t>
            </w:r>
            <w:r w:rsidR="00CC3D3C" w:rsidRPr="00223576">
              <w:rPr>
                <w:rFonts w:ascii="Arial Narrow" w:eastAsia="Times New Roman" w:hAnsi="Arial Narrow" w:cs="Arial"/>
                <w:sz w:val="24"/>
                <w:szCs w:val="24"/>
                <w:lang w:eastAsia="pl-PL"/>
              </w:rPr>
              <w:t xml:space="preserve"> tys. zł</w:t>
            </w:r>
          </w:p>
        </w:tc>
        <w:tc>
          <w:tcPr>
            <w:tcW w:w="1696" w:type="dxa"/>
          </w:tcPr>
          <w:p w14:paraId="5A34847E" w14:textId="45E12C87" w:rsidR="00CC3D3C" w:rsidRPr="00223576" w:rsidRDefault="00086AE9"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3.071,8</w:t>
            </w:r>
            <w:r w:rsidR="00CC3D3C" w:rsidRPr="00223576">
              <w:rPr>
                <w:rFonts w:ascii="Arial Narrow" w:eastAsia="Times New Roman" w:hAnsi="Arial Narrow" w:cs="Arial"/>
                <w:sz w:val="24"/>
                <w:szCs w:val="24"/>
                <w:lang w:eastAsia="pl-PL"/>
              </w:rPr>
              <w:t xml:space="preserve"> tys. zł</w:t>
            </w:r>
          </w:p>
        </w:tc>
      </w:tr>
      <w:tr w:rsidR="00CC3D3C" w:rsidRPr="00223576" w14:paraId="7734A154" w14:textId="77777777" w:rsidTr="000B4E43">
        <w:trPr>
          <w:trHeight w:val="258"/>
        </w:trPr>
        <w:tc>
          <w:tcPr>
            <w:tcW w:w="1325" w:type="dxa"/>
            <w:shd w:val="clear" w:color="auto" w:fill="auto"/>
          </w:tcPr>
          <w:p w14:paraId="42A3AE9C" w14:textId="42E3D6FC"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2019</w:t>
            </w:r>
          </w:p>
        </w:tc>
        <w:tc>
          <w:tcPr>
            <w:tcW w:w="2072" w:type="dxa"/>
            <w:shd w:val="clear" w:color="auto" w:fill="auto"/>
          </w:tcPr>
          <w:p w14:paraId="1C6E698C" w14:textId="4C0B5B73" w:rsidR="00CC3D3C" w:rsidRPr="00223576" w:rsidRDefault="00CC3D3C" w:rsidP="00086AE9">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w:t>
            </w:r>
            <w:r w:rsidR="00086AE9" w:rsidRPr="00223576">
              <w:rPr>
                <w:rFonts w:ascii="Arial Narrow" w:eastAsia="Times New Roman" w:hAnsi="Arial Narrow" w:cs="Arial"/>
                <w:sz w:val="24"/>
                <w:szCs w:val="24"/>
                <w:lang w:eastAsia="pl-PL"/>
              </w:rPr>
              <w:t>1.681,4</w:t>
            </w:r>
            <w:r w:rsidRPr="00223576">
              <w:rPr>
                <w:rFonts w:ascii="Arial Narrow" w:eastAsia="Times New Roman" w:hAnsi="Arial Narrow" w:cs="Arial"/>
                <w:sz w:val="24"/>
                <w:szCs w:val="24"/>
                <w:lang w:eastAsia="pl-PL"/>
              </w:rPr>
              <w:t xml:space="preserve"> tys. zł</w:t>
            </w:r>
          </w:p>
        </w:tc>
        <w:tc>
          <w:tcPr>
            <w:tcW w:w="2127" w:type="dxa"/>
            <w:shd w:val="clear" w:color="auto" w:fill="auto"/>
          </w:tcPr>
          <w:p w14:paraId="52D3CF4A" w14:textId="2B4935D9"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679,1</w:t>
            </w:r>
            <w:r w:rsidR="00CC3D3C" w:rsidRPr="00223576">
              <w:rPr>
                <w:rFonts w:ascii="Arial Narrow" w:eastAsia="Times New Roman" w:hAnsi="Arial Narrow" w:cs="Arial"/>
                <w:sz w:val="24"/>
                <w:szCs w:val="24"/>
                <w:lang w:eastAsia="pl-PL"/>
              </w:rPr>
              <w:t xml:space="preserve"> tys. zł</w:t>
            </w:r>
          </w:p>
        </w:tc>
        <w:tc>
          <w:tcPr>
            <w:tcW w:w="1842" w:type="dxa"/>
          </w:tcPr>
          <w:p w14:paraId="22C422E6" w14:textId="0799E9BD"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2.360,5</w:t>
            </w:r>
            <w:r w:rsidR="00CC3D3C" w:rsidRPr="00223576">
              <w:rPr>
                <w:rFonts w:ascii="Arial Narrow" w:eastAsia="Times New Roman" w:hAnsi="Arial Narrow" w:cs="Arial"/>
                <w:sz w:val="24"/>
                <w:szCs w:val="24"/>
                <w:lang w:eastAsia="pl-PL"/>
              </w:rPr>
              <w:t xml:space="preserve"> tys. zł</w:t>
            </w:r>
          </w:p>
        </w:tc>
        <w:tc>
          <w:tcPr>
            <w:tcW w:w="1696" w:type="dxa"/>
          </w:tcPr>
          <w:p w14:paraId="597BA34D" w14:textId="68BAC079" w:rsidR="00CC3D3C" w:rsidRPr="00223576" w:rsidRDefault="00086AE9"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10.818,6</w:t>
            </w:r>
            <w:r w:rsidR="00CC3D3C" w:rsidRPr="00223576">
              <w:rPr>
                <w:rFonts w:ascii="Arial Narrow" w:eastAsia="Times New Roman" w:hAnsi="Arial Narrow" w:cs="Arial"/>
                <w:sz w:val="24"/>
                <w:szCs w:val="24"/>
                <w:lang w:eastAsia="pl-PL"/>
              </w:rPr>
              <w:t xml:space="preserve"> tys. zł</w:t>
            </w:r>
          </w:p>
        </w:tc>
      </w:tr>
      <w:tr w:rsidR="00CC3D3C" w:rsidRPr="00223576" w14:paraId="167D4B5E" w14:textId="77777777" w:rsidTr="000B4E43">
        <w:trPr>
          <w:trHeight w:val="258"/>
        </w:trPr>
        <w:tc>
          <w:tcPr>
            <w:tcW w:w="1325" w:type="dxa"/>
            <w:shd w:val="clear" w:color="auto" w:fill="auto"/>
          </w:tcPr>
          <w:p w14:paraId="391E03FC"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Plan 2020</w:t>
            </w:r>
          </w:p>
        </w:tc>
        <w:tc>
          <w:tcPr>
            <w:tcW w:w="2072" w:type="dxa"/>
            <w:shd w:val="clear" w:color="auto" w:fill="auto"/>
          </w:tcPr>
          <w:p w14:paraId="4F8BA6C0" w14:textId="77777777" w:rsidR="00CC3D3C" w:rsidRPr="00223576" w:rsidRDefault="00CC3D3C"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2.071,7 tys. zł</w:t>
            </w:r>
          </w:p>
        </w:tc>
        <w:tc>
          <w:tcPr>
            <w:tcW w:w="2127" w:type="dxa"/>
            <w:shd w:val="clear" w:color="auto" w:fill="auto"/>
          </w:tcPr>
          <w:p w14:paraId="3B88E32D" w14:textId="483771EB"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827,5</w:t>
            </w:r>
            <w:r w:rsidR="00CC3D3C" w:rsidRPr="00223576">
              <w:rPr>
                <w:rFonts w:ascii="Arial Narrow" w:eastAsia="Times New Roman" w:hAnsi="Arial Narrow" w:cs="Arial"/>
                <w:sz w:val="24"/>
                <w:szCs w:val="24"/>
                <w:lang w:eastAsia="pl-PL"/>
              </w:rPr>
              <w:t xml:space="preserve"> tys. zł</w:t>
            </w:r>
          </w:p>
        </w:tc>
        <w:tc>
          <w:tcPr>
            <w:tcW w:w="1842" w:type="dxa"/>
          </w:tcPr>
          <w:p w14:paraId="0D7FFD82" w14:textId="02972E6A"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2.899,2</w:t>
            </w:r>
            <w:r w:rsidR="00CC3D3C" w:rsidRPr="00223576">
              <w:rPr>
                <w:rFonts w:ascii="Arial Narrow" w:eastAsia="Times New Roman" w:hAnsi="Arial Narrow" w:cs="Arial"/>
                <w:sz w:val="24"/>
                <w:szCs w:val="24"/>
                <w:lang w:eastAsia="pl-PL"/>
              </w:rPr>
              <w:t xml:space="preserve"> tys. zł.</w:t>
            </w:r>
          </w:p>
        </w:tc>
        <w:tc>
          <w:tcPr>
            <w:tcW w:w="1696" w:type="dxa"/>
          </w:tcPr>
          <w:p w14:paraId="022D14A2" w14:textId="3AE3859F" w:rsidR="00CC3D3C" w:rsidRPr="00223576" w:rsidRDefault="00162A9E"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4.995,8</w:t>
            </w:r>
            <w:r w:rsidR="00CC3D3C" w:rsidRPr="00223576">
              <w:rPr>
                <w:rFonts w:ascii="Arial Narrow" w:eastAsia="Times New Roman" w:hAnsi="Arial Narrow" w:cs="Arial"/>
                <w:sz w:val="24"/>
                <w:szCs w:val="24"/>
                <w:lang w:eastAsia="pl-PL"/>
              </w:rPr>
              <w:t xml:space="preserve"> tys. zł</w:t>
            </w:r>
          </w:p>
        </w:tc>
      </w:tr>
      <w:tr w:rsidR="00CC3D3C" w:rsidRPr="00223576" w14:paraId="0D533FAF" w14:textId="77777777" w:rsidTr="000B4E43">
        <w:trPr>
          <w:trHeight w:val="258"/>
        </w:trPr>
        <w:tc>
          <w:tcPr>
            <w:tcW w:w="1325" w:type="dxa"/>
            <w:shd w:val="clear" w:color="auto" w:fill="auto"/>
          </w:tcPr>
          <w:p w14:paraId="5FC117AF"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Plan 2021</w:t>
            </w:r>
          </w:p>
        </w:tc>
        <w:tc>
          <w:tcPr>
            <w:tcW w:w="2072" w:type="dxa"/>
            <w:shd w:val="clear" w:color="auto" w:fill="auto"/>
          </w:tcPr>
          <w:p w14:paraId="0DB690CF" w14:textId="77777777" w:rsidR="00CC3D3C" w:rsidRPr="00223576" w:rsidRDefault="00CC3D3C"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2.428,1 tys. zł</w:t>
            </w:r>
          </w:p>
        </w:tc>
        <w:tc>
          <w:tcPr>
            <w:tcW w:w="2127" w:type="dxa"/>
            <w:shd w:val="clear" w:color="auto" w:fill="auto"/>
          </w:tcPr>
          <w:p w14:paraId="2FDE0ED2" w14:textId="54B317B4"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7</w:t>
            </w:r>
            <w:r w:rsidR="00CC3D3C" w:rsidRPr="00223576">
              <w:rPr>
                <w:rFonts w:ascii="Arial Narrow" w:eastAsia="Times New Roman" w:hAnsi="Arial Narrow" w:cs="Arial"/>
                <w:sz w:val="24"/>
                <w:szCs w:val="24"/>
                <w:lang w:eastAsia="pl-PL"/>
              </w:rPr>
              <w:t>00,0 tys. zł</w:t>
            </w:r>
          </w:p>
        </w:tc>
        <w:tc>
          <w:tcPr>
            <w:tcW w:w="1842" w:type="dxa"/>
          </w:tcPr>
          <w:p w14:paraId="74EB5BE9" w14:textId="0E6A9647"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3.448,1</w:t>
            </w:r>
            <w:r w:rsidR="00CC3D3C" w:rsidRPr="00223576">
              <w:rPr>
                <w:rFonts w:ascii="Arial Narrow" w:eastAsia="Times New Roman" w:hAnsi="Arial Narrow" w:cs="Arial"/>
                <w:sz w:val="24"/>
                <w:szCs w:val="24"/>
                <w:lang w:eastAsia="pl-PL"/>
              </w:rPr>
              <w:t xml:space="preserve"> </w:t>
            </w:r>
            <w:proofErr w:type="spellStart"/>
            <w:r w:rsidR="00CC3D3C" w:rsidRPr="00223576">
              <w:rPr>
                <w:rFonts w:ascii="Arial Narrow" w:eastAsia="Times New Roman" w:hAnsi="Arial Narrow" w:cs="Arial"/>
                <w:sz w:val="24"/>
                <w:szCs w:val="24"/>
                <w:lang w:eastAsia="pl-PL"/>
              </w:rPr>
              <w:t>tys</w:t>
            </w:r>
            <w:proofErr w:type="spellEnd"/>
            <w:r w:rsidR="00CC3D3C" w:rsidRPr="00223576">
              <w:rPr>
                <w:rFonts w:ascii="Arial Narrow" w:eastAsia="Times New Roman" w:hAnsi="Arial Narrow" w:cs="Arial"/>
                <w:sz w:val="24"/>
                <w:szCs w:val="24"/>
                <w:lang w:eastAsia="pl-PL"/>
              </w:rPr>
              <w:t xml:space="preserve"> .zł</w:t>
            </w:r>
          </w:p>
        </w:tc>
        <w:tc>
          <w:tcPr>
            <w:tcW w:w="1696" w:type="dxa"/>
          </w:tcPr>
          <w:p w14:paraId="043200BF" w14:textId="5A3868C5" w:rsidR="00CC3D3C" w:rsidRPr="00223576" w:rsidRDefault="00162A9E"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2.732,4</w:t>
            </w:r>
            <w:r w:rsidR="00CC3D3C" w:rsidRPr="00223576">
              <w:rPr>
                <w:rFonts w:ascii="Arial Narrow" w:eastAsia="Times New Roman" w:hAnsi="Arial Narrow" w:cs="Arial"/>
                <w:sz w:val="24"/>
                <w:szCs w:val="24"/>
                <w:lang w:eastAsia="pl-PL"/>
              </w:rPr>
              <w:t xml:space="preserve"> tys. zł</w:t>
            </w:r>
          </w:p>
        </w:tc>
      </w:tr>
      <w:tr w:rsidR="00CC3D3C" w:rsidRPr="00223576" w14:paraId="405A8849" w14:textId="77777777" w:rsidTr="000B4E43">
        <w:trPr>
          <w:trHeight w:val="258"/>
        </w:trPr>
        <w:tc>
          <w:tcPr>
            <w:tcW w:w="1325" w:type="dxa"/>
            <w:shd w:val="clear" w:color="auto" w:fill="auto"/>
          </w:tcPr>
          <w:p w14:paraId="4DBEDB10"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Plan 2022</w:t>
            </w:r>
          </w:p>
        </w:tc>
        <w:tc>
          <w:tcPr>
            <w:tcW w:w="2072" w:type="dxa"/>
            <w:shd w:val="clear" w:color="auto" w:fill="auto"/>
          </w:tcPr>
          <w:p w14:paraId="2DE6E163" w14:textId="77777777" w:rsidR="00CC3D3C" w:rsidRPr="00223576" w:rsidRDefault="00CC3D3C"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2.585,9 tys. zł</w:t>
            </w:r>
          </w:p>
        </w:tc>
        <w:tc>
          <w:tcPr>
            <w:tcW w:w="2127" w:type="dxa"/>
            <w:shd w:val="clear" w:color="auto" w:fill="auto"/>
          </w:tcPr>
          <w:p w14:paraId="0D614E03" w14:textId="46DB780D"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7</w:t>
            </w:r>
            <w:r w:rsidR="00CC3D3C" w:rsidRPr="00223576">
              <w:rPr>
                <w:rFonts w:ascii="Arial Narrow" w:eastAsia="Times New Roman" w:hAnsi="Arial Narrow" w:cs="Arial"/>
                <w:sz w:val="24"/>
                <w:szCs w:val="24"/>
                <w:lang w:eastAsia="pl-PL"/>
              </w:rPr>
              <w:t>00,0 tys. zł</w:t>
            </w:r>
          </w:p>
        </w:tc>
        <w:tc>
          <w:tcPr>
            <w:tcW w:w="1842" w:type="dxa"/>
          </w:tcPr>
          <w:p w14:paraId="68FA81A9" w14:textId="7149C31C"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3.985,9</w:t>
            </w:r>
            <w:r w:rsidR="00CC3D3C" w:rsidRPr="00223576">
              <w:rPr>
                <w:rFonts w:ascii="Arial Narrow" w:eastAsia="Times New Roman" w:hAnsi="Arial Narrow" w:cs="Arial"/>
                <w:sz w:val="24"/>
                <w:szCs w:val="24"/>
                <w:lang w:eastAsia="pl-PL"/>
              </w:rPr>
              <w:t xml:space="preserve"> tys. zł</w:t>
            </w:r>
          </w:p>
        </w:tc>
        <w:tc>
          <w:tcPr>
            <w:tcW w:w="1696" w:type="dxa"/>
          </w:tcPr>
          <w:p w14:paraId="6D4D0F8D" w14:textId="5A446911" w:rsidR="00CC3D3C" w:rsidRPr="00223576" w:rsidRDefault="00162A9E"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4.096,4</w:t>
            </w:r>
            <w:r w:rsidR="00CC3D3C" w:rsidRPr="00223576">
              <w:rPr>
                <w:rFonts w:ascii="Arial Narrow" w:eastAsia="Times New Roman" w:hAnsi="Arial Narrow" w:cs="Arial"/>
                <w:sz w:val="24"/>
                <w:szCs w:val="24"/>
                <w:lang w:eastAsia="pl-PL"/>
              </w:rPr>
              <w:t xml:space="preserve"> tys. zł</w:t>
            </w:r>
          </w:p>
        </w:tc>
      </w:tr>
      <w:tr w:rsidR="00CC3D3C" w:rsidRPr="00223576" w14:paraId="6B29C0C6" w14:textId="77777777" w:rsidTr="000B4E43">
        <w:trPr>
          <w:trHeight w:val="258"/>
        </w:trPr>
        <w:tc>
          <w:tcPr>
            <w:tcW w:w="1325" w:type="dxa"/>
            <w:shd w:val="clear" w:color="auto" w:fill="auto"/>
          </w:tcPr>
          <w:p w14:paraId="6C2B404B" w14:textId="77777777" w:rsidR="00CC3D3C" w:rsidRPr="00223576" w:rsidRDefault="00CC3D3C" w:rsidP="000B4E43">
            <w:pPr>
              <w:spacing w:after="0" w:line="240" w:lineRule="auto"/>
              <w:jc w:val="center"/>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Plan 2023</w:t>
            </w:r>
          </w:p>
        </w:tc>
        <w:tc>
          <w:tcPr>
            <w:tcW w:w="2072" w:type="dxa"/>
            <w:shd w:val="clear" w:color="auto" w:fill="auto"/>
          </w:tcPr>
          <w:p w14:paraId="524E6D0A" w14:textId="77777777" w:rsidR="00CC3D3C" w:rsidRPr="00223576" w:rsidRDefault="00CC3D3C" w:rsidP="000B4E43">
            <w:pPr>
              <w:spacing w:after="0" w:line="240" w:lineRule="auto"/>
              <w:rPr>
                <w:rFonts w:ascii="Arial Narrow" w:eastAsia="Times New Roman" w:hAnsi="Arial Narrow" w:cs="Arial"/>
                <w:sz w:val="24"/>
                <w:szCs w:val="24"/>
                <w:lang w:eastAsia="pl-PL"/>
              </w:rPr>
            </w:pPr>
            <w:r w:rsidRPr="00223576">
              <w:rPr>
                <w:rFonts w:ascii="Arial Narrow" w:eastAsia="Times New Roman" w:hAnsi="Arial Narrow" w:cs="Arial"/>
                <w:sz w:val="24"/>
                <w:szCs w:val="24"/>
                <w:lang w:eastAsia="pl-PL"/>
              </w:rPr>
              <w:t xml:space="preserve">      2.810,6 tys. zł</w:t>
            </w:r>
          </w:p>
        </w:tc>
        <w:tc>
          <w:tcPr>
            <w:tcW w:w="2127" w:type="dxa"/>
            <w:shd w:val="clear" w:color="auto" w:fill="auto"/>
          </w:tcPr>
          <w:p w14:paraId="25B9F2C6" w14:textId="5118D7FD"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7</w:t>
            </w:r>
            <w:r w:rsidR="00CC3D3C" w:rsidRPr="00223576">
              <w:rPr>
                <w:rFonts w:ascii="Arial Narrow" w:eastAsia="Times New Roman" w:hAnsi="Arial Narrow" w:cs="Arial"/>
                <w:sz w:val="24"/>
                <w:szCs w:val="24"/>
                <w:lang w:eastAsia="pl-PL"/>
              </w:rPr>
              <w:t>00,0 tys. zł</w:t>
            </w:r>
          </w:p>
        </w:tc>
        <w:tc>
          <w:tcPr>
            <w:tcW w:w="1842" w:type="dxa"/>
          </w:tcPr>
          <w:p w14:paraId="69A35D1C" w14:textId="6103CC80" w:rsidR="00CC3D3C" w:rsidRPr="00223576" w:rsidRDefault="00953D29"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3.510,6</w:t>
            </w:r>
            <w:r w:rsidR="00CC3D3C" w:rsidRPr="00223576">
              <w:rPr>
                <w:rFonts w:ascii="Arial Narrow" w:eastAsia="Times New Roman" w:hAnsi="Arial Narrow" w:cs="Arial"/>
                <w:sz w:val="24"/>
                <w:szCs w:val="24"/>
                <w:lang w:eastAsia="pl-PL"/>
              </w:rPr>
              <w:t xml:space="preserve"> tys. zł</w:t>
            </w:r>
          </w:p>
        </w:tc>
        <w:tc>
          <w:tcPr>
            <w:tcW w:w="1696" w:type="dxa"/>
          </w:tcPr>
          <w:p w14:paraId="3B37EA71" w14:textId="748B8184" w:rsidR="00CC3D3C" w:rsidRPr="00223576" w:rsidRDefault="00162A9E" w:rsidP="000B4E43">
            <w:pPr>
              <w:spacing w:after="0" w:line="240" w:lineRule="auto"/>
              <w:jc w:val="center"/>
              <w:rPr>
                <w:rFonts w:ascii="Arial Narrow" w:eastAsia="Times New Roman" w:hAnsi="Arial Narrow" w:cs="Arial"/>
                <w:sz w:val="24"/>
                <w:szCs w:val="24"/>
                <w:lang w:eastAsia="pl-PL"/>
              </w:rPr>
            </w:pPr>
            <w:r>
              <w:rPr>
                <w:rFonts w:ascii="Arial Narrow" w:eastAsia="Times New Roman" w:hAnsi="Arial Narrow" w:cs="Arial"/>
                <w:sz w:val="24"/>
                <w:szCs w:val="24"/>
                <w:lang w:eastAsia="pl-PL"/>
              </w:rPr>
              <w:t>4.804,4</w:t>
            </w:r>
            <w:r w:rsidR="00CC3D3C" w:rsidRPr="00223576">
              <w:rPr>
                <w:rFonts w:ascii="Arial Narrow" w:eastAsia="Times New Roman" w:hAnsi="Arial Narrow" w:cs="Arial"/>
                <w:sz w:val="24"/>
                <w:szCs w:val="24"/>
                <w:lang w:eastAsia="pl-PL"/>
              </w:rPr>
              <w:t xml:space="preserve"> tys. zł</w:t>
            </w:r>
          </w:p>
        </w:tc>
      </w:tr>
    </w:tbl>
    <w:p w14:paraId="3BD54FF6" w14:textId="77777777" w:rsidR="00DD7CA2" w:rsidRDefault="00DD7CA2" w:rsidP="00CC3D3C">
      <w:pPr>
        <w:spacing w:after="0" w:line="240" w:lineRule="auto"/>
        <w:jc w:val="both"/>
        <w:rPr>
          <w:rFonts w:ascii="Arial Narrow" w:eastAsia="Times New Roman" w:hAnsi="Arial Narrow" w:cs="Arial"/>
          <w:sz w:val="24"/>
          <w:szCs w:val="24"/>
          <w:lang w:eastAsia="pl-PL"/>
        </w:rPr>
      </w:pPr>
    </w:p>
    <w:p w14:paraId="016956BB" w14:textId="77777777" w:rsidR="00DD7CA2" w:rsidRDefault="00CC3D3C" w:rsidP="00CC3D3C">
      <w:pPr>
        <w:spacing w:after="0" w:line="240" w:lineRule="auto"/>
        <w:jc w:val="both"/>
        <w:rPr>
          <w:rFonts w:ascii="Arial Narrow" w:eastAsia="Times New Roman" w:hAnsi="Arial Narrow" w:cs="Arial"/>
          <w:sz w:val="24"/>
          <w:szCs w:val="24"/>
          <w:lang w:eastAsia="pl-PL"/>
        </w:rPr>
      </w:pPr>
      <w:r w:rsidRPr="004840FC">
        <w:rPr>
          <w:rFonts w:ascii="Arial Narrow" w:eastAsia="Times New Roman" w:hAnsi="Arial Narrow" w:cs="Arial"/>
          <w:sz w:val="24"/>
          <w:szCs w:val="24"/>
          <w:lang w:eastAsia="pl-PL"/>
        </w:rPr>
        <w:t xml:space="preserve">Ponieważ planowana na lata 2018-2023 wartość inwestycji będzie wyższa od wielkości zgromadzonych przez Spółkę środków finansowych - w celu pokrycia nakładów przekraczających wartość odpisów amortyzacyjnych oraz kapitału zapasowego pochodzącego z zysku - konieczne będzie poszukiwanie dodatkowych źródeł finansowania, między innymi w </w:t>
      </w:r>
      <w:r w:rsidR="00DD7CA2">
        <w:rPr>
          <w:rFonts w:ascii="Arial Narrow" w:eastAsia="Times New Roman" w:hAnsi="Arial Narrow" w:cs="Arial"/>
          <w:sz w:val="24"/>
          <w:szCs w:val="24"/>
          <w:lang w:eastAsia="pl-PL"/>
        </w:rPr>
        <w:t>postaci  kredytów lub pożyczek.</w:t>
      </w:r>
    </w:p>
    <w:p w14:paraId="4130E68D" w14:textId="77777777" w:rsidR="00DD7CA2" w:rsidRPr="00AD22AF" w:rsidRDefault="00DD7CA2" w:rsidP="00AD22AF">
      <w:pPr>
        <w:spacing w:after="0" w:line="240" w:lineRule="auto"/>
        <w:jc w:val="both"/>
        <w:rPr>
          <w:rFonts w:ascii="Arial Narrow" w:eastAsia="Times New Roman" w:hAnsi="Arial Narrow" w:cs="Arial"/>
          <w:sz w:val="24"/>
          <w:szCs w:val="24"/>
          <w:lang w:eastAsia="pl-PL"/>
        </w:rPr>
      </w:pPr>
      <w:r w:rsidRPr="00AD22AF">
        <w:rPr>
          <w:rFonts w:ascii="Arial Narrow" w:eastAsia="Times New Roman" w:hAnsi="Arial Narrow" w:cs="Arial"/>
          <w:sz w:val="24"/>
          <w:szCs w:val="24"/>
          <w:lang w:eastAsia="pl-PL"/>
        </w:rPr>
        <w:t>Dnia 12.02.2018 roku Spółka podpisała umowę o dofinansowanie na realizację zadania pod nazwą     „Modernizacja i rozbudowa urządzeń systemu kanalizacyjnego i wodociągowego Aglomeracji Mrągowo”</w:t>
      </w:r>
      <w:r w:rsidR="00A311F2">
        <w:rPr>
          <w:rFonts w:ascii="Arial Narrow" w:eastAsia="Times New Roman" w:hAnsi="Arial Narrow" w:cs="Arial"/>
          <w:sz w:val="24"/>
          <w:szCs w:val="24"/>
          <w:lang w:eastAsia="pl-PL"/>
        </w:rPr>
        <w:t>, którego ogólna w</w:t>
      </w:r>
      <w:r w:rsidRPr="00AD22AF">
        <w:rPr>
          <w:rFonts w:ascii="Arial Narrow" w:eastAsia="Times New Roman" w:hAnsi="Arial Narrow" w:cs="Arial"/>
          <w:sz w:val="24"/>
          <w:szCs w:val="24"/>
          <w:lang w:eastAsia="pl-PL"/>
        </w:rPr>
        <w:t xml:space="preserve">artość </w:t>
      </w:r>
      <w:r w:rsidR="00A311F2">
        <w:rPr>
          <w:rFonts w:ascii="Arial Narrow" w:eastAsia="Times New Roman" w:hAnsi="Arial Narrow" w:cs="Arial"/>
          <w:sz w:val="24"/>
          <w:szCs w:val="24"/>
          <w:lang w:eastAsia="pl-PL"/>
        </w:rPr>
        <w:t>wynosi</w:t>
      </w:r>
      <w:r w:rsidRPr="00AD22AF">
        <w:rPr>
          <w:rFonts w:ascii="Arial Narrow" w:eastAsia="Times New Roman" w:hAnsi="Arial Narrow" w:cs="Arial"/>
          <w:sz w:val="24"/>
          <w:szCs w:val="24"/>
          <w:lang w:eastAsia="pl-PL"/>
        </w:rPr>
        <w:t xml:space="preserve"> – 18.449.625,26</w:t>
      </w:r>
      <w:r w:rsidR="00A311F2">
        <w:rPr>
          <w:rFonts w:ascii="Arial Narrow" w:eastAsia="Times New Roman" w:hAnsi="Arial Narrow" w:cs="Arial"/>
          <w:sz w:val="24"/>
          <w:szCs w:val="24"/>
          <w:lang w:eastAsia="pl-PL"/>
        </w:rPr>
        <w:t xml:space="preserve"> a w</w:t>
      </w:r>
      <w:r w:rsidRPr="00AD22AF">
        <w:rPr>
          <w:rFonts w:ascii="Arial Narrow" w:eastAsia="Times New Roman" w:hAnsi="Arial Narrow" w:cs="Arial"/>
          <w:sz w:val="24"/>
          <w:szCs w:val="24"/>
          <w:lang w:eastAsia="pl-PL"/>
        </w:rPr>
        <w:t>artość dofinansowania – 9.594.941,00 zł</w:t>
      </w:r>
    </w:p>
    <w:p w14:paraId="0C0985EB" w14:textId="77777777" w:rsidR="00DD7CA2" w:rsidRPr="00AD22AF" w:rsidRDefault="00A311F2" w:rsidP="00AD22AF">
      <w:pPr>
        <w:spacing w:after="0" w:line="240" w:lineRule="auto"/>
        <w:jc w:val="both"/>
        <w:rPr>
          <w:rFonts w:ascii="Arial Narrow" w:eastAsia="Times New Roman" w:hAnsi="Arial Narrow" w:cs="Arial"/>
          <w:sz w:val="24"/>
          <w:szCs w:val="24"/>
          <w:lang w:eastAsia="pl-PL"/>
        </w:rPr>
      </w:pPr>
      <w:r>
        <w:rPr>
          <w:rFonts w:ascii="Arial Narrow" w:eastAsia="Times New Roman" w:hAnsi="Arial Narrow" w:cs="Arial"/>
          <w:sz w:val="24"/>
          <w:szCs w:val="24"/>
          <w:lang w:eastAsia="pl-PL"/>
        </w:rPr>
        <w:t xml:space="preserve">W celu płynnego finansowania całości inwestycji Spółka uruchomiła </w:t>
      </w:r>
      <w:r w:rsidR="00DD7CA2" w:rsidRPr="00AD22AF">
        <w:rPr>
          <w:rFonts w:ascii="Arial Narrow" w:eastAsia="Times New Roman" w:hAnsi="Arial Narrow" w:cs="Arial"/>
          <w:sz w:val="24"/>
          <w:szCs w:val="24"/>
          <w:lang w:eastAsia="pl-PL"/>
        </w:rPr>
        <w:t xml:space="preserve">w Banku Gospodarstwa Krajowego w Olsztynie </w:t>
      </w:r>
      <w:r>
        <w:rPr>
          <w:rFonts w:ascii="Arial Narrow" w:eastAsia="Times New Roman" w:hAnsi="Arial Narrow" w:cs="Arial"/>
          <w:sz w:val="24"/>
          <w:szCs w:val="24"/>
          <w:lang w:eastAsia="pl-PL"/>
        </w:rPr>
        <w:t>następujące linie kredytowe</w:t>
      </w:r>
      <w:r w:rsidR="00841295">
        <w:rPr>
          <w:rFonts w:ascii="Arial Narrow" w:eastAsia="Times New Roman" w:hAnsi="Arial Narrow" w:cs="Arial"/>
          <w:sz w:val="24"/>
          <w:szCs w:val="24"/>
          <w:lang w:eastAsia="pl-PL"/>
        </w:rPr>
        <w:t>:</w:t>
      </w:r>
    </w:p>
    <w:p w14:paraId="64634D61" w14:textId="77777777" w:rsidR="00DD7CA2" w:rsidRPr="00AD22AF" w:rsidRDefault="00DD7CA2" w:rsidP="00AD22AF">
      <w:pPr>
        <w:spacing w:after="0" w:line="240" w:lineRule="auto"/>
        <w:jc w:val="both"/>
        <w:rPr>
          <w:rFonts w:ascii="Arial Narrow" w:eastAsia="Times New Roman" w:hAnsi="Arial Narrow" w:cs="Arial"/>
          <w:sz w:val="24"/>
          <w:szCs w:val="24"/>
          <w:lang w:eastAsia="pl-PL"/>
        </w:rPr>
      </w:pPr>
      <w:r w:rsidRPr="00AD22AF">
        <w:rPr>
          <w:rFonts w:ascii="Arial Narrow" w:eastAsia="Times New Roman" w:hAnsi="Arial Narrow" w:cs="Arial"/>
          <w:sz w:val="24"/>
          <w:szCs w:val="24"/>
          <w:lang w:eastAsia="pl-PL"/>
        </w:rPr>
        <w:tab/>
        <w:t>- kredyt inwestycyjny :</w:t>
      </w:r>
    </w:p>
    <w:p w14:paraId="509C673E" w14:textId="5554C90D" w:rsidR="00DD7CA2" w:rsidRPr="00AD22AF" w:rsidRDefault="00086AE9" w:rsidP="00AD22AF">
      <w:pPr>
        <w:spacing w:after="0" w:line="240" w:lineRule="auto"/>
        <w:jc w:val="both"/>
        <w:rPr>
          <w:rFonts w:ascii="Arial Narrow" w:eastAsia="Times New Roman" w:hAnsi="Arial Narrow" w:cs="Arial"/>
          <w:sz w:val="24"/>
          <w:szCs w:val="24"/>
          <w:lang w:eastAsia="pl-PL"/>
        </w:rPr>
      </w:pPr>
      <w:r>
        <w:rPr>
          <w:rFonts w:ascii="Arial Narrow" w:eastAsia="Times New Roman" w:hAnsi="Arial Narrow" w:cs="Arial"/>
          <w:sz w:val="24"/>
          <w:szCs w:val="24"/>
          <w:lang w:eastAsia="pl-PL"/>
        </w:rPr>
        <w:tab/>
      </w:r>
      <w:r>
        <w:rPr>
          <w:rFonts w:ascii="Arial Narrow" w:eastAsia="Times New Roman" w:hAnsi="Arial Narrow" w:cs="Arial"/>
          <w:sz w:val="24"/>
          <w:szCs w:val="24"/>
          <w:lang w:eastAsia="pl-PL"/>
        </w:rPr>
        <w:tab/>
        <w:t>- wartość kredytu 3.5</w:t>
      </w:r>
      <w:r w:rsidR="00DD7CA2" w:rsidRPr="00AD22AF">
        <w:rPr>
          <w:rFonts w:ascii="Arial Narrow" w:eastAsia="Times New Roman" w:hAnsi="Arial Narrow" w:cs="Arial"/>
          <w:sz w:val="24"/>
          <w:szCs w:val="24"/>
          <w:lang w:eastAsia="pl-PL"/>
        </w:rPr>
        <w:t>00.000,00 zł</w:t>
      </w:r>
    </w:p>
    <w:p w14:paraId="1B3189AC" w14:textId="2F02C773" w:rsidR="00DD7CA2" w:rsidRPr="00AD22AF" w:rsidRDefault="00DD7CA2" w:rsidP="00AD22AF">
      <w:pPr>
        <w:spacing w:after="0" w:line="240" w:lineRule="auto"/>
        <w:jc w:val="both"/>
        <w:rPr>
          <w:rFonts w:ascii="Arial Narrow" w:eastAsia="Times New Roman" w:hAnsi="Arial Narrow" w:cs="Arial"/>
          <w:sz w:val="24"/>
          <w:szCs w:val="24"/>
          <w:lang w:eastAsia="pl-PL"/>
        </w:rPr>
      </w:pPr>
      <w:r w:rsidRPr="00AD22AF">
        <w:rPr>
          <w:rFonts w:ascii="Arial Narrow" w:eastAsia="Times New Roman" w:hAnsi="Arial Narrow" w:cs="Arial"/>
          <w:sz w:val="24"/>
          <w:szCs w:val="24"/>
          <w:lang w:eastAsia="pl-PL"/>
        </w:rPr>
        <w:tab/>
      </w:r>
      <w:r w:rsidRPr="00AD22AF">
        <w:rPr>
          <w:rFonts w:ascii="Arial Narrow" w:eastAsia="Times New Roman" w:hAnsi="Arial Narrow" w:cs="Arial"/>
          <w:sz w:val="24"/>
          <w:szCs w:val="24"/>
          <w:lang w:eastAsia="pl-PL"/>
        </w:rPr>
        <w:tab/>
        <w:t>- kwota wykorz</w:t>
      </w:r>
      <w:r w:rsidR="00086AE9">
        <w:rPr>
          <w:rFonts w:ascii="Arial Narrow" w:eastAsia="Times New Roman" w:hAnsi="Arial Narrow" w:cs="Arial"/>
          <w:sz w:val="24"/>
          <w:szCs w:val="24"/>
          <w:lang w:eastAsia="pl-PL"/>
        </w:rPr>
        <w:t>ystanego kredytu na dzień  31.12.2019</w:t>
      </w:r>
      <w:r w:rsidRPr="00AD22AF">
        <w:rPr>
          <w:rFonts w:ascii="Arial Narrow" w:eastAsia="Times New Roman" w:hAnsi="Arial Narrow" w:cs="Arial"/>
          <w:sz w:val="24"/>
          <w:szCs w:val="24"/>
          <w:lang w:eastAsia="pl-PL"/>
        </w:rPr>
        <w:t xml:space="preserve">r. – </w:t>
      </w:r>
      <w:r w:rsidR="00086AE9">
        <w:rPr>
          <w:rFonts w:ascii="Arial Narrow" w:eastAsia="Times New Roman" w:hAnsi="Arial Narrow" w:cs="Arial"/>
          <w:sz w:val="24"/>
          <w:szCs w:val="24"/>
          <w:lang w:eastAsia="pl-PL"/>
        </w:rPr>
        <w:t>1.958,876,78</w:t>
      </w:r>
      <w:r w:rsidRPr="00AD22AF">
        <w:rPr>
          <w:rFonts w:ascii="Arial Narrow" w:eastAsia="Times New Roman" w:hAnsi="Arial Narrow" w:cs="Arial"/>
          <w:sz w:val="24"/>
          <w:szCs w:val="24"/>
          <w:lang w:eastAsia="pl-PL"/>
        </w:rPr>
        <w:t xml:space="preserve"> zł</w:t>
      </w:r>
    </w:p>
    <w:p w14:paraId="567B3E49" w14:textId="77777777" w:rsidR="00DD7CA2" w:rsidRPr="00AD22AF" w:rsidRDefault="00DD7CA2" w:rsidP="00AD22AF">
      <w:pPr>
        <w:spacing w:after="0" w:line="240" w:lineRule="auto"/>
        <w:jc w:val="both"/>
        <w:rPr>
          <w:rFonts w:ascii="Arial Narrow" w:eastAsia="Times New Roman" w:hAnsi="Arial Narrow" w:cs="Arial"/>
          <w:sz w:val="24"/>
          <w:szCs w:val="24"/>
          <w:lang w:eastAsia="pl-PL"/>
        </w:rPr>
      </w:pPr>
      <w:r w:rsidRPr="00AD22AF">
        <w:rPr>
          <w:rFonts w:ascii="Arial Narrow" w:eastAsia="Times New Roman" w:hAnsi="Arial Narrow" w:cs="Arial"/>
          <w:sz w:val="24"/>
          <w:szCs w:val="24"/>
          <w:lang w:eastAsia="pl-PL"/>
        </w:rPr>
        <w:tab/>
        <w:t>- kredyt unijny pomostowy:</w:t>
      </w:r>
    </w:p>
    <w:p w14:paraId="51115634" w14:textId="5AFBC290" w:rsidR="00DD7CA2" w:rsidRPr="00AD22AF" w:rsidRDefault="00DD7CA2" w:rsidP="00AD22AF">
      <w:pPr>
        <w:spacing w:after="0" w:line="240" w:lineRule="auto"/>
        <w:jc w:val="both"/>
        <w:rPr>
          <w:rFonts w:ascii="Arial Narrow" w:eastAsia="Times New Roman" w:hAnsi="Arial Narrow" w:cs="Arial"/>
          <w:sz w:val="24"/>
          <w:szCs w:val="24"/>
          <w:lang w:eastAsia="pl-PL"/>
        </w:rPr>
      </w:pPr>
      <w:r w:rsidRPr="00AD22AF">
        <w:rPr>
          <w:rFonts w:ascii="Arial Narrow" w:eastAsia="Times New Roman" w:hAnsi="Arial Narrow" w:cs="Arial"/>
          <w:sz w:val="24"/>
          <w:szCs w:val="24"/>
          <w:lang w:eastAsia="pl-PL"/>
        </w:rPr>
        <w:tab/>
      </w:r>
      <w:r w:rsidRPr="00AD22AF">
        <w:rPr>
          <w:rFonts w:ascii="Arial Narrow" w:eastAsia="Times New Roman" w:hAnsi="Arial Narrow" w:cs="Arial"/>
          <w:sz w:val="24"/>
          <w:szCs w:val="24"/>
          <w:lang w:eastAsia="pl-PL"/>
        </w:rPr>
        <w:tab/>
        <w:t xml:space="preserve">- wartość kredytu </w:t>
      </w:r>
      <w:r w:rsidR="00086AE9">
        <w:rPr>
          <w:rFonts w:ascii="Arial Narrow" w:eastAsia="Times New Roman" w:hAnsi="Arial Narrow" w:cs="Arial"/>
          <w:sz w:val="24"/>
          <w:szCs w:val="24"/>
          <w:lang w:eastAsia="pl-PL"/>
        </w:rPr>
        <w:t>9.594.941,00</w:t>
      </w:r>
      <w:r w:rsidRPr="00AD22AF">
        <w:rPr>
          <w:rFonts w:ascii="Arial Narrow" w:eastAsia="Times New Roman" w:hAnsi="Arial Narrow" w:cs="Arial"/>
          <w:sz w:val="24"/>
          <w:szCs w:val="24"/>
          <w:lang w:eastAsia="pl-PL"/>
        </w:rPr>
        <w:t xml:space="preserve"> zł</w:t>
      </w:r>
    </w:p>
    <w:p w14:paraId="2124E102" w14:textId="26139F98" w:rsidR="00DD7CA2" w:rsidRPr="00AD22AF" w:rsidRDefault="00DD7CA2" w:rsidP="00AD22AF">
      <w:pPr>
        <w:spacing w:after="0" w:line="240" w:lineRule="auto"/>
        <w:jc w:val="both"/>
        <w:rPr>
          <w:rFonts w:ascii="Arial Narrow" w:eastAsia="Times New Roman" w:hAnsi="Arial Narrow" w:cs="Arial"/>
          <w:sz w:val="24"/>
          <w:szCs w:val="24"/>
          <w:lang w:eastAsia="pl-PL"/>
        </w:rPr>
      </w:pPr>
      <w:r w:rsidRPr="00AD22AF">
        <w:rPr>
          <w:rFonts w:ascii="Arial Narrow" w:eastAsia="Times New Roman" w:hAnsi="Arial Narrow" w:cs="Arial"/>
          <w:sz w:val="24"/>
          <w:szCs w:val="24"/>
          <w:lang w:eastAsia="pl-PL"/>
        </w:rPr>
        <w:tab/>
      </w:r>
      <w:r w:rsidRPr="00AD22AF">
        <w:rPr>
          <w:rFonts w:ascii="Arial Narrow" w:eastAsia="Times New Roman" w:hAnsi="Arial Narrow" w:cs="Arial"/>
          <w:sz w:val="24"/>
          <w:szCs w:val="24"/>
          <w:lang w:eastAsia="pl-PL"/>
        </w:rPr>
        <w:tab/>
        <w:t>- kwota wykorz</w:t>
      </w:r>
      <w:r w:rsidR="00086AE9">
        <w:rPr>
          <w:rFonts w:ascii="Arial Narrow" w:eastAsia="Times New Roman" w:hAnsi="Arial Narrow" w:cs="Arial"/>
          <w:sz w:val="24"/>
          <w:szCs w:val="24"/>
          <w:lang w:eastAsia="pl-PL"/>
        </w:rPr>
        <w:t>ystanego kredytu na dzień  31.12.2019r. – 5.779.802,39</w:t>
      </w:r>
      <w:r w:rsidRPr="00AD22AF">
        <w:rPr>
          <w:rFonts w:ascii="Arial Narrow" w:eastAsia="Times New Roman" w:hAnsi="Arial Narrow" w:cs="Arial"/>
          <w:sz w:val="24"/>
          <w:szCs w:val="24"/>
          <w:lang w:eastAsia="pl-PL"/>
        </w:rPr>
        <w:t xml:space="preserve"> zł</w:t>
      </w:r>
    </w:p>
    <w:p w14:paraId="1ED8D495" w14:textId="77777777" w:rsidR="00DD7CA2" w:rsidRPr="00AD22AF" w:rsidRDefault="00DD7CA2" w:rsidP="00AD22AF">
      <w:pPr>
        <w:spacing w:after="0" w:line="240" w:lineRule="auto"/>
        <w:jc w:val="both"/>
        <w:rPr>
          <w:rFonts w:ascii="Arial Narrow" w:eastAsia="Times New Roman" w:hAnsi="Arial Narrow" w:cs="Arial"/>
          <w:sz w:val="24"/>
          <w:szCs w:val="24"/>
          <w:lang w:eastAsia="pl-PL"/>
        </w:rPr>
      </w:pPr>
      <w:r w:rsidRPr="00AD22AF">
        <w:rPr>
          <w:rFonts w:ascii="Arial Narrow" w:eastAsia="Times New Roman" w:hAnsi="Arial Narrow" w:cs="Arial"/>
          <w:sz w:val="24"/>
          <w:szCs w:val="24"/>
          <w:lang w:eastAsia="pl-PL"/>
        </w:rPr>
        <w:tab/>
        <w:t>- kredyt obrotowy nieodnawialny:</w:t>
      </w:r>
    </w:p>
    <w:p w14:paraId="7F601D36" w14:textId="425594C5" w:rsidR="00DD7CA2" w:rsidRPr="00AD22AF" w:rsidRDefault="00DD7CA2" w:rsidP="00AD22AF">
      <w:pPr>
        <w:spacing w:after="0" w:line="240" w:lineRule="auto"/>
        <w:jc w:val="both"/>
        <w:rPr>
          <w:rFonts w:ascii="Arial Narrow" w:eastAsia="Times New Roman" w:hAnsi="Arial Narrow" w:cs="Arial"/>
          <w:sz w:val="24"/>
          <w:szCs w:val="24"/>
          <w:lang w:eastAsia="pl-PL"/>
        </w:rPr>
      </w:pPr>
      <w:r w:rsidRPr="00AD22AF">
        <w:rPr>
          <w:rFonts w:ascii="Arial Narrow" w:eastAsia="Times New Roman" w:hAnsi="Arial Narrow" w:cs="Arial"/>
          <w:sz w:val="24"/>
          <w:szCs w:val="24"/>
          <w:lang w:eastAsia="pl-PL"/>
        </w:rPr>
        <w:tab/>
      </w:r>
      <w:r w:rsidRPr="00AD22AF">
        <w:rPr>
          <w:rFonts w:ascii="Arial Narrow" w:eastAsia="Times New Roman" w:hAnsi="Arial Narrow" w:cs="Arial"/>
          <w:sz w:val="24"/>
          <w:szCs w:val="24"/>
          <w:lang w:eastAsia="pl-PL"/>
        </w:rPr>
        <w:tab/>
        <w:t xml:space="preserve">- wartość kredytu </w:t>
      </w:r>
      <w:r w:rsidR="00086AE9">
        <w:rPr>
          <w:rFonts w:ascii="Arial Narrow" w:eastAsia="Times New Roman" w:hAnsi="Arial Narrow" w:cs="Arial"/>
          <w:sz w:val="24"/>
          <w:szCs w:val="24"/>
          <w:lang w:eastAsia="pl-PL"/>
        </w:rPr>
        <w:t>3.377.759,00</w:t>
      </w:r>
      <w:r w:rsidRPr="00AD22AF">
        <w:rPr>
          <w:rFonts w:ascii="Arial Narrow" w:eastAsia="Times New Roman" w:hAnsi="Arial Narrow" w:cs="Arial"/>
          <w:sz w:val="24"/>
          <w:szCs w:val="24"/>
          <w:lang w:eastAsia="pl-PL"/>
        </w:rPr>
        <w:t xml:space="preserve"> zł</w:t>
      </w:r>
    </w:p>
    <w:p w14:paraId="254D8C97" w14:textId="2AB31BE0" w:rsidR="00DD7CA2" w:rsidRPr="00AD22AF" w:rsidRDefault="00DD7CA2" w:rsidP="00AD22AF">
      <w:pPr>
        <w:spacing w:after="0" w:line="240" w:lineRule="auto"/>
        <w:jc w:val="both"/>
        <w:rPr>
          <w:rFonts w:ascii="Arial Narrow" w:eastAsia="Times New Roman" w:hAnsi="Arial Narrow" w:cs="Arial"/>
          <w:sz w:val="24"/>
          <w:szCs w:val="24"/>
          <w:lang w:eastAsia="pl-PL"/>
        </w:rPr>
      </w:pPr>
      <w:r w:rsidRPr="00AD22AF">
        <w:rPr>
          <w:rFonts w:ascii="Arial Narrow" w:eastAsia="Times New Roman" w:hAnsi="Arial Narrow" w:cs="Arial"/>
          <w:sz w:val="24"/>
          <w:szCs w:val="24"/>
          <w:lang w:eastAsia="pl-PL"/>
        </w:rPr>
        <w:tab/>
      </w:r>
      <w:r w:rsidRPr="00AD22AF">
        <w:rPr>
          <w:rFonts w:ascii="Arial Narrow" w:eastAsia="Times New Roman" w:hAnsi="Arial Narrow" w:cs="Arial"/>
          <w:sz w:val="24"/>
          <w:szCs w:val="24"/>
          <w:lang w:eastAsia="pl-PL"/>
        </w:rPr>
        <w:tab/>
        <w:t>- kwota wykorz</w:t>
      </w:r>
      <w:r w:rsidR="00086AE9">
        <w:rPr>
          <w:rFonts w:ascii="Arial Narrow" w:eastAsia="Times New Roman" w:hAnsi="Arial Narrow" w:cs="Arial"/>
          <w:sz w:val="24"/>
          <w:szCs w:val="24"/>
          <w:lang w:eastAsia="pl-PL"/>
        </w:rPr>
        <w:t>ystanego kredytu na dzień  31.12.2019r. – 1.807.770,74</w:t>
      </w:r>
      <w:r w:rsidRPr="00AD22AF">
        <w:rPr>
          <w:rFonts w:ascii="Arial Narrow" w:eastAsia="Times New Roman" w:hAnsi="Arial Narrow" w:cs="Arial"/>
          <w:sz w:val="24"/>
          <w:szCs w:val="24"/>
          <w:lang w:eastAsia="pl-PL"/>
        </w:rPr>
        <w:t xml:space="preserve"> zł</w:t>
      </w:r>
    </w:p>
    <w:p w14:paraId="2B174CF5" w14:textId="77777777" w:rsidR="00DD7CA2" w:rsidRPr="00AD22AF" w:rsidRDefault="00DD7CA2" w:rsidP="00AD22AF">
      <w:pPr>
        <w:spacing w:after="0" w:line="240" w:lineRule="auto"/>
        <w:jc w:val="both"/>
        <w:rPr>
          <w:rFonts w:ascii="Arial Narrow" w:eastAsia="Times New Roman" w:hAnsi="Arial Narrow" w:cs="Arial"/>
          <w:sz w:val="24"/>
          <w:szCs w:val="24"/>
          <w:lang w:eastAsia="pl-PL"/>
        </w:rPr>
      </w:pPr>
    </w:p>
    <w:p w14:paraId="33D6560D" w14:textId="5E4E08A5" w:rsidR="00DD7CA2" w:rsidRPr="00AD22AF" w:rsidRDefault="00086AE9" w:rsidP="00AD22AF">
      <w:pPr>
        <w:spacing w:after="0" w:line="240" w:lineRule="auto"/>
        <w:jc w:val="both"/>
        <w:rPr>
          <w:rFonts w:ascii="Arial Narrow" w:eastAsia="Times New Roman" w:hAnsi="Arial Narrow" w:cs="Arial"/>
          <w:sz w:val="24"/>
          <w:szCs w:val="24"/>
          <w:lang w:eastAsia="pl-PL"/>
        </w:rPr>
      </w:pPr>
      <w:r>
        <w:rPr>
          <w:rFonts w:ascii="Arial Narrow" w:eastAsia="Times New Roman" w:hAnsi="Arial Narrow" w:cs="Arial"/>
          <w:sz w:val="24"/>
          <w:szCs w:val="24"/>
          <w:lang w:eastAsia="pl-PL"/>
        </w:rPr>
        <w:t>Na dzień 31.12</w:t>
      </w:r>
      <w:r w:rsidR="00AD7DE8">
        <w:rPr>
          <w:rFonts w:ascii="Arial Narrow" w:eastAsia="Times New Roman" w:hAnsi="Arial Narrow" w:cs="Arial"/>
          <w:sz w:val="24"/>
          <w:szCs w:val="24"/>
          <w:lang w:eastAsia="pl-PL"/>
        </w:rPr>
        <w:t>.201</w:t>
      </w:r>
      <w:r>
        <w:rPr>
          <w:rFonts w:ascii="Arial Narrow" w:eastAsia="Times New Roman" w:hAnsi="Arial Narrow" w:cs="Arial"/>
          <w:sz w:val="24"/>
          <w:szCs w:val="24"/>
          <w:lang w:eastAsia="pl-PL"/>
        </w:rPr>
        <w:t>9</w:t>
      </w:r>
      <w:r w:rsidR="00AD7DE8">
        <w:rPr>
          <w:rFonts w:ascii="Arial Narrow" w:eastAsia="Times New Roman" w:hAnsi="Arial Narrow" w:cs="Arial"/>
          <w:sz w:val="24"/>
          <w:szCs w:val="24"/>
          <w:lang w:eastAsia="pl-PL"/>
        </w:rPr>
        <w:t>r. Spółka posiadała ś</w:t>
      </w:r>
      <w:r w:rsidR="00DD7CA2" w:rsidRPr="00AD22AF">
        <w:rPr>
          <w:rFonts w:ascii="Arial Narrow" w:eastAsia="Times New Roman" w:hAnsi="Arial Narrow" w:cs="Arial"/>
          <w:sz w:val="24"/>
          <w:szCs w:val="24"/>
          <w:lang w:eastAsia="pl-PL"/>
        </w:rPr>
        <w:t>rodki pieniężne w kasie i na rachunkach bankowych</w:t>
      </w:r>
      <w:r w:rsidR="00AD7DE8">
        <w:rPr>
          <w:rFonts w:ascii="Arial Narrow" w:eastAsia="Times New Roman" w:hAnsi="Arial Narrow" w:cs="Arial"/>
          <w:sz w:val="24"/>
          <w:szCs w:val="24"/>
          <w:lang w:eastAsia="pl-PL"/>
        </w:rPr>
        <w:t xml:space="preserve"> w wysokości</w:t>
      </w:r>
      <w:r w:rsidR="00DD7CA2" w:rsidRPr="00AD22AF">
        <w:rPr>
          <w:rFonts w:ascii="Arial Narrow" w:eastAsia="Times New Roman" w:hAnsi="Arial Narrow" w:cs="Arial"/>
          <w:sz w:val="24"/>
          <w:szCs w:val="24"/>
          <w:lang w:eastAsia="pl-PL"/>
        </w:rPr>
        <w:t xml:space="preserve"> – </w:t>
      </w:r>
      <w:r>
        <w:rPr>
          <w:rFonts w:ascii="Arial Narrow" w:eastAsia="Times New Roman" w:hAnsi="Arial Narrow" w:cs="Arial"/>
          <w:sz w:val="24"/>
          <w:szCs w:val="24"/>
          <w:lang w:eastAsia="pl-PL"/>
        </w:rPr>
        <w:t>478.074,45</w:t>
      </w:r>
      <w:r w:rsidR="00DD7CA2" w:rsidRPr="00AD22AF">
        <w:rPr>
          <w:rFonts w:ascii="Arial Narrow" w:eastAsia="Times New Roman" w:hAnsi="Arial Narrow" w:cs="Arial"/>
          <w:sz w:val="24"/>
          <w:szCs w:val="24"/>
          <w:lang w:eastAsia="pl-PL"/>
        </w:rPr>
        <w:t xml:space="preserve"> zł</w:t>
      </w:r>
    </w:p>
    <w:p w14:paraId="40AFF5F5" w14:textId="77777777" w:rsidR="00DD7CA2" w:rsidRPr="004840FC" w:rsidRDefault="00AD7DE8" w:rsidP="00CC3D3C">
      <w:pPr>
        <w:spacing w:after="0" w:line="240" w:lineRule="auto"/>
        <w:jc w:val="both"/>
        <w:rPr>
          <w:rFonts w:ascii="Arial Narrow" w:eastAsia="Times New Roman" w:hAnsi="Arial Narrow" w:cs="Arial"/>
          <w:sz w:val="24"/>
          <w:szCs w:val="24"/>
          <w:lang w:eastAsia="pl-PL"/>
        </w:rPr>
      </w:pPr>
      <w:r>
        <w:rPr>
          <w:rFonts w:ascii="Arial Narrow" w:eastAsia="Times New Roman" w:hAnsi="Arial Narrow" w:cs="Arial"/>
          <w:sz w:val="24"/>
          <w:szCs w:val="24"/>
          <w:lang w:eastAsia="pl-PL"/>
        </w:rPr>
        <w:lastRenderedPageBreak/>
        <w:t>Obecnie obowiązująca taryfa określająca ceny i stawki opłat za wodę i ścieki zapewnia Spółce finansowanie zaciągniętych zobowiązań kredytowych.</w:t>
      </w:r>
    </w:p>
    <w:p w14:paraId="397B8B8D" w14:textId="77777777" w:rsidR="00C34E28" w:rsidRPr="004840FC" w:rsidRDefault="00C34E28" w:rsidP="008F7F01">
      <w:pPr>
        <w:spacing w:after="0"/>
        <w:ind w:firstLine="800"/>
        <w:jc w:val="both"/>
        <w:rPr>
          <w:rFonts w:ascii="Arial Narrow" w:hAnsi="Arial Narrow" w:cs="Arial"/>
          <w:sz w:val="24"/>
          <w:szCs w:val="24"/>
          <w:lang w:eastAsia="pl-PL"/>
        </w:rPr>
      </w:pPr>
    </w:p>
    <w:p w14:paraId="53A56801" w14:textId="77777777" w:rsidR="00C34E28" w:rsidRPr="004840FC" w:rsidRDefault="00D31A17" w:rsidP="00D31A17">
      <w:pPr>
        <w:spacing w:after="0" w:line="240" w:lineRule="auto"/>
        <w:jc w:val="both"/>
        <w:rPr>
          <w:rFonts w:ascii="Arial Narrow" w:hAnsi="Arial Narrow" w:cs="Arial"/>
          <w:b/>
          <w:sz w:val="24"/>
          <w:szCs w:val="24"/>
          <w:lang w:eastAsia="pl-PL"/>
        </w:rPr>
      </w:pPr>
      <w:r>
        <w:rPr>
          <w:rFonts w:ascii="Arial Narrow" w:hAnsi="Arial Narrow" w:cs="Arial"/>
          <w:b/>
          <w:sz w:val="24"/>
          <w:szCs w:val="24"/>
          <w:lang w:eastAsia="pl-PL"/>
        </w:rPr>
        <w:t xml:space="preserve">8. </w:t>
      </w:r>
      <w:r w:rsidR="00C34E28" w:rsidRPr="004840FC">
        <w:rPr>
          <w:rFonts w:ascii="Arial Narrow" w:hAnsi="Arial Narrow" w:cs="Arial"/>
          <w:b/>
          <w:sz w:val="24"/>
          <w:szCs w:val="24"/>
          <w:lang w:eastAsia="pl-PL"/>
        </w:rPr>
        <w:t xml:space="preserve"> Posumowanie.</w:t>
      </w:r>
    </w:p>
    <w:p w14:paraId="0B93C8A8" w14:textId="77777777" w:rsidR="00C34E28" w:rsidRPr="004840FC" w:rsidRDefault="00C34E28" w:rsidP="008F7F01">
      <w:pPr>
        <w:spacing w:after="0" w:line="240" w:lineRule="auto"/>
        <w:jc w:val="both"/>
        <w:rPr>
          <w:rFonts w:ascii="Arial Narrow" w:hAnsi="Arial Narrow" w:cs="Arial"/>
          <w:b/>
          <w:sz w:val="24"/>
          <w:szCs w:val="24"/>
          <w:lang w:eastAsia="pl-PL"/>
        </w:rPr>
      </w:pPr>
      <w:r w:rsidRPr="004840FC">
        <w:rPr>
          <w:rFonts w:ascii="Arial Narrow" w:hAnsi="Arial Narrow" w:cs="Arial"/>
          <w:b/>
          <w:sz w:val="24"/>
          <w:szCs w:val="24"/>
          <w:lang w:eastAsia="pl-PL"/>
        </w:rPr>
        <w:tab/>
      </w:r>
    </w:p>
    <w:p w14:paraId="3F8583C9" w14:textId="5805775B" w:rsidR="00C34E28" w:rsidRPr="004840FC" w:rsidRDefault="00AD7DE8" w:rsidP="008F7F01">
      <w:p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 xml:space="preserve"> </w:t>
      </w:r>
      <w:r w:rsidR="00CC3D3C" w:rsidRPr="004840FC">
        <w:rPr>
          <w:rFonts w:ascii="Arial Narrow" w:hAnsi="Arial Narrow" w:cs="Arial"/>
          <w:sz w:val="24"/>
          <w:szCs w:val="24"/>
          <w:lang w:eastAsia="pl-PL"/>
        </w:rPr>
        <w:t>Z przedstawionego</w:t>
      </w:r>
      <w:r w:rsidR="00C34E28" w:rsidRPr="004840FC">
        <w:rPr>
          <w:rFonts w:ascii="Arial Narrow" w:hAnsi="Arial Narrow" w:cs="Arial"/>
          <w:sz w:val="24"/>
          <w:szCs w:val="24"/>
          <w:lang w:eastAsia="pl-PL"/>
        </w:rPr>
        <w:t xml:space="preserve"> planu rozwoju i modernizacji urządzeń w</w:t>
      </w:r>
      <w:r w:rsidR="00CC3D3C" w:rsidRPr="004840FC">
        <w:rPr>
          <w:rFonts w:ascii="Arial Narrow" w:hAnsi="Arial Narrow" w:cs="Arial"/>
          <w:sz w:val="24"/>
          <w:szCs w:val="24"/>
          <w:lang w:eastAsia="pl-PL"/>
        </w:rPr>
        <w:t xml:space="preserve">ynika, że </w:t>
      </w:r>
      <w:r w:rsidR="00953D29">
        <w:rPr>
          <w:rFonts w:ascii="Arial Narrow" w:hAnsi="Arial Narrow" w:cs="Arial"/>
          <w:sz w:val="24"/>
          <w:szCs w:val="24"/>
          <w:lang w:eastAsia="pl-PL"/>
        </w:rPr>
        <w:t>w ciągu najbliższych 4</w:t>
      </w:r>
      <w:r w:rsidR="00C34E28" w:rsidRPr="004840FC">
        <w:rPr>
          <w:rFonts w:ascii="Arial Narrow" w:hAnsi="Arial Narrow" w:cs="Arial"/>
          <w:sz w:val="24"/>
          <w:szCs w:val="24"/>
          <w:lang w:eastAsia="pl-PL"/>
        </w:rPr>
        <w:t xml:space="preserve"> lat Spółka wraz z miastem Mrągowo planuje realizację</w:t>
      </w:r>
      <w:r w:rsidR="008448B2">
        <w:rPr>
          <w:rFonts w:ascii="Arial Narrow" w:hAnsi="Arial Narrow" w:cs="Arial"/>
          <w:sz w:val="24"/>
          <w:szCs w:val="24"/>
          <w:lang w:eastAsia="pl-PL"/>
        </w:rPr>
        <w:t xml:space="preserve"> </w:t>
      </w:r>
      <w:r w:rsidRPr="004840FC">
        <w:rPr>
          <w:rFonts w:ascii="Arial Narrow" w:hAnsi="Arial Narrow" w:cs="Arial"/>
          <w:sz w:val="24"/>
          <w:szCs w:val="24"/>
          <w:lang w:eastAsia="pl-PL"/>
        </w:rPr>
        <w:t>inwestycji</w:t>
      </w:r>
      <w:r w:rsidR="00C34E28" w:rsidRPr="004840FC">
        <w:rPr>
          <w:rFonts w:ascii="Arial Narrow" w:hAnsi="Arial Narrow" w:cs="Arial"/>
          <w:sz w:val="24"/>
          <w:szCs w:val="24"/>
          <w:lang w:eastAsia="pl-PL"/>
        </w:rPr>
        <w:t xml:space="preserve"> związanych z gospodarką </w:t>
      </w:r>
      <w:r w:rsidR="004840FC" w:rsidRPr="004840FC">
        <w:rPr>
          <w:rFonts w:ascii="Arial Narrow" w:hAnsi="Arial Narrow" w:cs="Arial"/>
          <w:sz w:val="24"/>
          <w:szCs w:val="24"/>
          <w:lang w:eastAsia="pl-PL"/>
        </w:rPr>
        <w:t>wodno-ściekową</w:t>
      </w:r>
      <w:r>
        <w:rPr>
          <w:rFonts w:ascii="Arial Narrow" w:hAnsi="Arial Narrow" w:cs="Arial"/>
          <w:sz w:val="24"/>
          <w:szCs w:val="24"/>
          <w:lang w:eastAsia="pl-PL"/>
        </w:rPr>
        <w:t>, których łączny koszt wynosi</w:t>
      </w:r>
      <w:r w:rsidR="004840FC" w:rsidRPr="004840FC">
        <w:rPr>
          <w:rFonts w:ascii="Arial Narrow" w:hAnsi="Arial Narrow" w:cs="Arial"/>
          <w:sz w:val="24"/>
          <w:szCs w:val="24"/>
          <w:lang w:eastAsia="pl-PL"/>
        </w:rPr>
        <w:t xml:space="preserve">: </w:t>
      </w:r>
      <w:r w:rsidR="00953D29">
        <w:rPr>
          <w:rFonts w:ascii="Arial Narrow" w:hAnsi="Arial Narrow" w:cs="Arial"/>
          <w:sz w:val="24"/>
          <w:szCs w:val="24"/>
          <w:lang w:eastAsia="pl-PL"/>
        </w:rPr>
        <w:t>16 627,8</w:t>
      </w:r>
      <w:r w:rsidR="00C34E28" w:rsidRPr="004840FC">
        <w:rPr>
          <w:rFonts w:ascii="Arial Narrow" w:hAnsi="Arial Narrow" w:cs="Arial"/>
          <w:sz w:val="24"/>
          <w:szCs w:val="24"/>
          <w:lang w:eastAsia="pl-PL"/>
        </w:rPr>
        <w:t xml:space="preserve"> tys. złotych.</w:t>
      </w:r>
    </w:p>
    <w:p w14:paraId="001D9D0D" w14:textId="77777777" w:rsidR="00C34E28" w:rsidRPr="004840FC" w:rsidRDefault="00C34E28" w:rsidP="008F7F01">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Powinny one zapewnić:</w:t>
      </w:r>
    </w:p>
    <w:p w14:paraId="0B1EA5D6"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poprawę niezawodności funkcjonowania systemu wodociągowego i kanalizacyjnego miasta,</w:t>
      </w:r>
    </w:p>
    <w:p w14:paraId="31CCB95E"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wzrost zadowolenia mieszkańców z jakości świadczonych usług,</w:t>
      </w:r>
    </w:p>
    <w:p w14:paraId="15F01CF7"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kompleksowe rozwiązanie problemu unieszkodliwiania i zagospodarowania osadów,</w:t>
      </w:r>
    </w:p>
    <w:p w14:paraId="3793E172"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utrzymanie na dotychczasowym poziomie zawartości związków żelaza i manganu w wodzie pitnej,</w:t>
      </w:r>
    </w:p>
    <w:p w14:paraId="3F3CACF7"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zmodernizowanie gospodarki energetycznej,</w:t>
      </w:r>
    </w:p>
    <w:p w14:paraId="15C45A19"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racjonalizowanie zużycia wody,</w:t>
      </w:r>
    </w:p>
    <w:p w14:paraId="28C126CF"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odtworzenie majątku Spółki,</w:t>
      </w:r>
    </w:p>
    <w:p w14:paraId="14FA8FBF" w14:textId="77777777" w:rsidR="00C34E28" w:rsidRPr="004840FC" w:rsidRDefault="00C34E28" w:rsidP="008F7F01">
      <w:pPr>
        <w:numPr>
          <w:ilvl w:val="0"/>
          <w:numId w:val="37"/>
        </w:num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działanie zapobiegawcze degradacji technicznej sieci,</w:t>
      </w:r>
    </w:p>
    <w:p w14:paraId="6B693CDE" w14:textId="77777777" w:rsidR="00C34E28" w:rsidRPr="004840FC" w:rsidRDefault="00841295" w:rsidP="008F7F01">
      <w:pPr>
        <w:numPr>
          <w:ilvl w:val="0"/>
          <w:numId w:val="37"/>
        </w:numPr>
        <w:spacing w:after="0" w:line="240" w:lineRule="auto"/>
        <w:jc w:val="both"/>
        <w:rPr>
          <w:rFonts w:ascii="Arial Narrow" w:hAnsi="Arial Narrow" w:cs="Arial"/>
          <w:sz w:val="24"/>
          <w:szCs w:val="24"/>
          <w:lang w:eastAsia="pl-PL"/>
        </w:rPr>
      </w:pPr>
      <w:r>
        <w:rPr>
          <w:rFonts w:ascii="Arial Narrow" w:hAnsi="Arial Narrow" w:cs="Arial"/>
          <w:sz w:val="24"/>
          <w:szCs w:val="24"/>
          <w:lang w:eastAsia="pl-PL"/>
        </w:rPr>
        <w:t>podniesienie wartości Spółki.</w:t>
      </w:r>
    </w:p>
    <w:p w14:paraId="3F51107A" w14:textId="77777777" w:rsidR="00C34E28" w:rsidRPr="004840FC" w:rsidRDefault="00C34E28" w:rsidP="008F7F01">
      <w:pPr>
        <w:spacing w:after="0" w:line="240" w:lineRule="auto"/>
        <w:jc w:val="both"/>
        <w:rPr>
          <w:rFonts w:ascii="Arial Narrow" w:hAnsi="Arial Narrow" w:cs="Arial"/>
          <w:sz w:val="24"/>
          <w:szCs w:val="24"/>
          <w:lang w:eastAsia="pl-PL"/>
        </w:rPr>
      </w:pPr>
    </w:p>
    <w:p w14:paraId="23F1EDAA" w14:textId="77777777" w:rsidR="00C34E28" w:rsidRPr="004840FC" w:rsidRDefault="00C34E28" w:rsidP="008F7F01">
      <w:pPr>
        <w:spacing w:after="0" w:line="240" w:lineRule="auto"/>
        <w:jc w:val="both"/>
        <w:rPr>
          <w:rFonts w:ascii="Arial Narrow" w:hAnsi="Arial Narrow" w:cs="Arial"/>
          <w:sz w:val="24"/>
          <w:szCs w:val="24"/>
          <w:lang w:eastAsia="pl-PL"/>
        </w:rPr>
      </w:pPr>
      <w:r w:rsidRPr="004840FC">
        <w:rPr>
          <w:rFonts w:ascii="Arial Narrow" w:hAnsi="Arial Narrow" w:cs="Arial"/>
          <w:sz w:val="24"/>
          <w:szCs w:val="24"/>
          <w:lang w:eastAsia="pl-PL"/>
        </w:rPr>
        <w:t>Zarówno niniejszy plan, jak i plany roczne winny być skorelowane z zamierzeniami inwestycyjnymi oraz planami rozbudowy miasta i jego okolic. Wspólne inwestycje miasta Mrągowo i Spółki mogą wpłynąć na znaczne obniżenie ich kosztów i szybsze uzyskanie oczekiwanych efektów.</w:t>
      </w:r>
    </w:p>
    <w:p w14:paraId="13376854" w14:textId="77777777" w:rsidR="00C34E28" w:rsidRDefault="00C34E28" w:rsidP="00844617">
      <w:pPr>
        <w:spacing w:after="0" w:line="240" w:lineRule="auto"/>
        <w:jc w:val="both"/>
      </w:pPr>
      <w:r w:rsidRPr="004840FC">
        <w:rPr>
          <w:rFonts w:ascii="Arial Narrow" w:hAnsi="Arial Narrow" w:cs="Arial"/>
          <w:sz w:val="24"/>
          <w:szCs w:val="24"/>
          <w:lang w:eastAsia="pl-PL"/>
        </w:rPr>
        <w:t>Powyższy plan został opracowany zgodnie z  art. 21 ust. 1 - 3 ustawy z dnia 7 czerwca 2001r. o zbiorowym zaopatrzeniu w wodę i zbiorow</w:t>
      </w:r>
      <w:bookmarkStart w:id="8" w:name="_GoBack"/>
      <w:r w:rsidRPr="004840FC">
        <w:rPr>
          <w:rFonts w:ascii="Arial Narrow" w:hAnsi="Arial Narrow" w:cs="Arial"/>
          <w:sz w:val="24"/>
          <w:szCs w:val="24"/>
          <w:lang w:eastAsia="pl-PL"/>
        </w:rPr>
        <w:t>y</w:t>
      </w:r>
      <w:bookmarkEnd w:id="8"/>
      <w:r w:rsidRPr="004840FC">
        <w:rPr>
          <w:rFonts w:ascii="Arial Narrow" w:hAnsi="Arial Narrow" w:cs="Arial"/>
          <w:sz w:val="24"/>
          <w:szCs w:val="24"/>
          <w:lang w:eastAsia="pl-PL"/>
        </w:rPr>
        <w:t xml:space="preserve">m odprowadzaniu ścieków </w:t>
      </w:r>
      <w:r w:rsidR="00844617">
        <w:rPr>
          <w:rFonts w:ascii="Arial Narrow" w:hAnsi="Arial Narrow" w:cs="Arial"/>
          <w:color w:val="000000"/>
          <w:sz w:val="24"/>
          <w:szCs w:val="24"/>
          <w:lang w:eastAsia="pl-PL"/>
        </w:rPr>
        <w:t>(tekst jedn. Dz.U. z 2017 r. poz.328 ze zm.)</w:t>
      </w:r>
    </w:p>
    <w:sectPr w:rsidR="00C34E28" w:rsidSect="006C652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EA69C" w14:textId="77777777" w:rsidR="00E144AE" w:rsidRDefault="00E144AE" w:rsidP="00C7185D">
      <w:pPr>
        <w:spacing w:after="0" w:line="240" w:lineRule="auto"/>
      </w:pPr>
      <w:r>
        <w:separator/>
      </w:r>
    </w:p>
  </w:endnote>
  <w:endnote w:type="continuationSeparator" w:id="0">
    <w:p w14:paraId="08E3186C" w14:textId="77777777" w:rsidR="00E144AE" w:rsidRDefault="00E144AE" w:rsidP="00C71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4C557" w14:textId="77777777" w:rsidR="004247F5" w:rsidRDefault="004247F5">
    <w:pPr>
      <w:pStyle w:val="Stopka"/>
      <w:jc w:val="center"/>
    </w:pPr>
    <w:r>
      <w:fldChar w:fldCharType="begin"/>
    </w:r>
    <w:r>
      <w:instrText>PAGE   \* MERGEFORMAT</w:instrText>
    </w:r>
    <w:r>
      <w:fldChar w:fldCharType="separate"/>
    </w:r>
    <w:r w:rsidR="002037A9">
      <w:rPr>
        <w:noProof/>
      </w:rPr>
      <w:t>14</w:t>
    </w:r>
    <w:r>
      <w:rPr>
        <w:noProof/>
      </w:rPr>
      <w:fldChar w:fldCharType="end"/>
    </w:r>
  </w:p>
  <w:p w14:paraId="5BB383BA" w14:textId="77777777" w:rsidR="004247F5" w:rsidRPr="00C7185D" w:rsidRDefault="004247F5" w:rsidP="00C7185D">
    <w:pPr>
      <w:pStyle w:val="Stopka"/>
      <w:ind w:firstLine="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7F497" w14:textId="77777777" w:rsidR="00E144AE" w:rsidRDefault="00E144AE" w:rsidP="00C7185D">
      <w:pPr>
        <w:spacing w:after="0" w:line="240" w:lineRule="auto"/>
      </w:pPr>
      <w:r>
        <w:separator/>
      </w:r>
    </w:p>
  </w:footnote>
  <w:footnote w:type="continuationSeparator" w:id="0">
    <w:p w14:paraId="4ECC489B" w14:textId="77777777" w:rsidR="00E144AE" w:rsidRDefault="00E144AE" w:rsidP="00C718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D5B06" w14:textId="77777777" w:rsidR="004247F5" w:rsidRPr="001C3022" w:rsidRDefault="004247F5" w:rsidP="001C3022">
    <w:pPr>
      <w:pBdr>
        <w:bottom w:val="thickThinSmallGap" w:sz="24" w:space="1" w:color="622423"/>
      </w:pBdr>
      <w:tabs>
        <w:tab w:val="center" w:pos="4536"/>
        <w:tab w:val="right" w:pos="9072"/>
      </w:tabs>
      <w:spacing w:after="0" w:line="240" w:lineRule="auto"/>
      <w:jc w:val="center"/>
      <w:rPr>
        <w:rFonts w:ascii="Bookman Old Style" w:hAnsi="Bookman Old Style"/>
        <w:i/>
        <w:sz w:val="18"/>
        <w:szCs w:val="18"/>
        <w:lang w:eastAsia="pl-PL"/>
      </w:rPr>
    </w:pPr>
    <w:r w:rsidRPr="00C7185D">
      <w:rPr>
        <w:rFonts w:ascii="Bookman Old Style" w:hAnsi="Bookman Old Style"/>
        <w:i/>
        <w:sz w:val="18"/>
        <w:szCs w:val="18"/>
        <w:lang w:eastAsia="pl-PL"/>
      </w:rPr>
      <w:t xml:space="preserve">Wieloletni plan modernizacji i rozwoju urządzeń wodociągowych i kanalizacyjnych </w:t>
    </w:r>
    <w:r>
      <w:rPr>
        <w:rFonts w:ascii="Bookman Old Style" w:hAnsi="Bookman Old Style"/>
        <w:i/>
        <w:sz w:val="18"/>
        <w:szCs w:val="18"/>
        <w:lang w:eastAsia="pl-PL"/>
      </w:rPr>
      <w:t xml:space="preserve"> będących w posiadaniu </w:t>
    </w:r>
    <w:r w:rsidRPr="00C7185D">
      <w:rPr>
        <w:rFonts w:ascii="Bookman Old Style" w:hAnsi="Bookman Old Style"/>
        <w:i/>
        <w:sz w:val="18"/>
        <w:szCs w:val="18"/>
        <w:lang w:eastAsia="pl-PL"/>
      </w:rPr>
      <w:t>Zakładu Wodociągów i Kanalizacji Spółka z o.o. w Mrąg</w:t>
    </w:r>
    <w:r>
      <w:rPr>
        <w:rFonts w:ascii="Bookman Old Style" w:hAnsi="Bookman Old Style"/>
        <w:i/>
        <w:sz w:val="18"/>
        <w:szCs w:val="18"/>
        <w:lang w:eastAsia="pl-PL"/>
      </w:rPr>
      <w:t>owie na lata 2018 – 2023 (Aktualizacja kwiecień 2020)</w:t>
    </w:r>
  </w:p>
  <w:p w14:paraId="0AA9C50F" w14:textId="77777777" w:rsidR="004247F5" w:rsidRDefault="004247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9E68C28"/>
    <w:lvl w:ilvl="0">
      <w:numFmt w:val="bullet"/>
      <w:lvlText w:val="*"/>
      <w:lvlJc w:val="left"/>
    </w:lvl>
  </w:abstractNum>
  <w:abstractNum w:abstractNumId="1" w15:restartNumberingAfterBreak="0">
    <w:nsid w:val="0A440E7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CD56C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510BFB"/>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D6C09A9"/>
    <w:multiLevelType w:val="hybridMultilevel"/>
    <w:tmpl w:val="A7D8B8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5555EA"/>
    <w:multiLevelType w:val="hybridMultilevel"/>
    <w:tmpl w:val="596E32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F80512F"/>
    <w:multiLevelType w:val="hybridMultilevel"/>
    <w:tmpl w:val="98EE8DF6"/>
    <w:lvl w:ilvl="0" w:tplc="04150017">
      <w:start w:val="1"/>
      <w:numFmt w:val="lowerLetter"/>
      <w:lvlText w:val="%1)"/>
      <w:lvlJc w:val="left"/>
      <w:pPr>
        <w:tabs>
          <w:tab w:val="num" w:pos="397"/>
        </w:tabs>
        <w:ind w:left="397" w:hanging="397"/>
      </w:pPr>
      <w:rPr>
        <w:rFonts w:cs="Times New Roman" w:hint="default"/>
      </w:rPr>
    </w:lvl>
    <w:lvl w:ilvl="1" w:tplc="E092F9FA">
      <w:start w:val="3"/>
      <w:numFmt w:val="bullet"/>
      <w:lvlText w:val="-"/>
      <w:lvlJc w:val="left"/>
      <w:pPr>
        <w:tabs>
          <w:tab w:val="num" w:pos="1440"/>
        </w:tabs>
        <w:ind w:left="1440" w:hanging="360"/>
      </w:pPr>
      <w:rPr>
        <w:rFonts w:hint="default"/>
      </w:rPr>
    </w:lvl>
    <w:lvl w:ilvl="2" w:tplc="73AC12A4">
      <w:start w:val="1"/>
      <w:numFmt w:val="lowerRoman"/>
      <w:lvlText w:val="%3."/>
      <w:lvlJc w:val="right"/>
      <w:pPr>
        <w:tabs>
          <w:tab w:val="num" w:pos="2160"/>
        </w:tabs>
        <w:ind w:left="2160" w:hanging="180"/>
      </w:pPr>
      <w:rPr>
        <w:rFonts w:cs="Times New Roman"/>
      </w:rPr>
    </w:lvl>
    <w:lvl w:ilvl="3" w:tplc="A1E8C496">
      <w:start w:val="1"/>
      <w:numFmt w:val="decimal"/>
      <w:lvlText w:val="%4."/>
      <w:lvlJc w:val="left"/>
      <w:pPr>
        <w:tabs>
          <w:tab w:val="num" w:pos="2880"/>
        </w:tabs>
        <w:ind w:left="2880" w:hanging="360"/>
      </w:pPr>
      <w:rPr>
        <w:rFonts w:cs="Times New Roman"/>
      </w:rPr>
    </w:lvl>
    <w:lvl w:ilvl="4" w:tplc="601A38D2">
      <w:start w:val="1"/>
      <w:numFmt w:val="lowerLetter"/>
      <w:lvlText w:val="%5."/>
      <w:lvlJc w:val="left"/>
      <w:pPr>
        <w:tabs>
          <w:tab w:val="num" w:pos="3600"/>
        </w:tabs>
        <w:ind w:left="3600" w:hanging="360"/>
      </w:pPr>
      <w:rPr>
        <w:rFonts w:cs="Times New Roman"/>
      </w:rPr>
    </w:lvl>
    <w:lvl w:ilvl="5" w:tplc="478EA21C">
      <w:start w:val="1"/>
      <w:numFmt w:val="lowerRoman"/>
      <w:lvlText w:val="%6."/>
      <w:lvlJc w:val="right"/>
      <w:pPr>
        <w:tabs>
          <w:tab w:val="num" w:pos="4320"/>
        </w:tabs>
        <w:ind w:left="4320" w:hanging="180"/>
      </w:pPr>
      <w:rPr>
        <w:rFonts w:cs="Times New Roman"/>
      </w:rPr>
    </w:lvl>
    <w:lvl w:ilvl="6" w:tplc="77EAEE8E">
      <w:start w:val="1"/>
      <w:numFmt w:val="decimal"/>
      <w:lvlText w:val="%7."/>
      <w:lvlJc w:val="left"/>
      <w:pPr>
        <w:tabs>
          <w:tab w:val="num" w:pos="5040"/>
        </w:tabs>
        <w:ind w:left="5040" w:hanging="360"/>
      </w:pPr>
      <w:rPr>
        <w:rFonts w:cs="Times New Roman"/>
      </w:rPr>
    </w:lvl>
    <w:lvl w:ilvl="7" w:tplc="82B61E20">
      <w:start w:val="1"/>
      <w:numFmt w:val="lowerLetter"/>
      <w:lvlText w:val="%8."/>
      <w:lvlJc w:val="left"/>
      <w:pPr>
        <w:tabs>
          <w:tab w:val="num" w:pos="5760"/>
        </w:tabs>
        <w:ind w:left="5760" w:hanging="360"/>
      </w:pPr>
      <w:rPr>
        <w:rFonts w:cs="Times New Roman"/>
      </w:rPr>
    </w:lvl>
    <w:lvl w:ilvl="8" w:tplc="161239B0">
      <w:start w:val="1"/>
      <w:numFmt w:val="lowerRoman"/>
      <w:lvlText w:val="%9."/>
      <w:lvlJc w:val="right"/>
      <w:pPr>
        <w:tabs>
          <w:tab w:val="num" w:pos="6480"/>
        </w:tabs>
        <w:ind w:left="6480" w:hanging="180"/>
      </w:pPr>
      <w:rPr>
        <w:rFonts w:cs="Times New Roman"/>
      </w:rPr>
    </w:lvl>
  </w:abstractNum>
  <w:abstractNum w:abstractNumId="7" w15:restartNumberingAfterBreak="0">
    <w:nsid w:val="16961CC2"/>
    <w:multiLevelType w:val="hybridMultilevel"/>
    <w:tmpl w:val="DA72D2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BB51419"/>
    <w:multiLevelType w:val="hybridMultilevel"/>
    <w:tmpl w:val="6468601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1C73180E"/>
    <w:multiLevelType w:val="hybridMultilevel"/>
    <w:tmpl w:val="D3E6AEF6"/>
    <w:lvl w:ilvl="0" w:tplc="9912AD7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15:restartNumberingAfterBreak="0">
    <w:nsid w:val="1DEB6855"/>
    <w:multiLevelType w:val="hybridMultilevel"/>
    <w:tmpl w:val="7816786A"/>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1EAF4C28"/>
    <w:multiLevelType w:val="hybridMultilevel"/>
    <w:tmpl w:val="BD3E7FE2"/>
    <w:lvl w:ilvl="0" w:tplc="FFFFFFFF">
      <w:start w:val="3"/>
      <w:numFmt w:val="bullet"/>
      <w:lvlText w:val="-"/>
      <w:lvlJc w:val="left"/>
      <w:pPr>
        <w:tabs>
          <w:tab w:val="num" w:pos="851"/>
        </w:tabs>
        <w:ind w:left="851" w:hanging="45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C17199"/>
    <w:multiLevelType w:val="multilevel"/>
    <w:tmpl w:val="B386BDF8"/>
    <w:lvl w:ilvl="0">
      <w:start w:val="5"/>
      <w:numFmt w:val="decimal"/>
      <w:lvlText w:val="%1."/>
      <w:lvlJc w:val="left"/>
      <w:pPr>
        <w:ind w:left="360" w:hanging="360"/>
      </w:pPr>
      <w:rPr>
        <w:rFonts w:cs="Times New Roman" w:hint="default"/>
        <w:b/>
      </w:rPr>
    </w:lvl>
    <w:lvl w:ilvl="1">
      <w:start w:val="1"/>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3" w15:restartNumberingAfterBreak="0">
    <w:nsid w:val="24A05715"/>
    <w:multiLevelType w:val="hybridMultilevel"/>
    <w:tmpl w:val="4F7A7FD8"/>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24B15444"/>
    <w:multiLevelType w:val="hybridMultilevel"/>
    <w:tmpl w:val="37F640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1A18D2"/>
    <w:multiLevelType w:val="hybridMultilevel"/>
    <w:tmpl w:val="B4C20C9C"/>
    <w:lvl w:ilvl="0" w:tplc="FFFFFFFF">
      <w:start w:val="3"/>
      <w:numFmt w:val="bullet"/>
      <w:lvlText w:val="-"/>
      <w:lvlJc w:val="left"/>
      <w:pPr>
        <w:tabs>
          <w:tab w:val="num" w:pos="360"/>
        </w:tabs>
        <w:ind w:left="360" w:hanging="360"/>
      </w:pPr>
      <w:rPr>
        <w:rFonts w:hint="default"/>
      </w:rPr>
    </w:lvl>
    <w:lvl w:ilvl="1" w:tplc="FFFFFFFF">
      <w:start w:val="1"/>
      <w:numFmt w:val="bullet"/>
      <w:lvlText w:val="o"/>
      <w:lvlJc w:val="left"/>
      <w:pPr>
        <w:tabs>
          <w:tab w:val="num" w:pos="732"/>
        </w:tabs>
        <w:ind w:left="732" w:hanging="360"/>
      </w:pPr>
      <w:rPr>
        <w:rFonts w:ascii="Courier New" w:hAnsi="Courier New" w:hint="default"/>
      </w:rPr>
    </w:lvl>
    <w:lvl w:ilvl="2" w:tplc="FFFFFFFF">
      <w:start w:val="1"/>
      <w:numFmt w:val="bullet"/>
      <w:lvlText w:val=""/>
      <w:lvlJc w:val="left"/>
      <w:pPr>
        <w:tabs>
          <w:tab w:val="num" w:pos="1452"/>
        </w:tabs>
        <w:ind w:left="1452" w:hanging="360"/>
      </w:pPr>
      <w:rPr>
        <w:rFonts w:ascii="Wingdings" w:hAnsi="Wingdings" w:hint="default"/>
      </w:rPr>
    </w:lvl>
    <w:lvl w:ilvl="3" w:tplc="FFFFFFFF">
      <w:start w:val="1"/>
      <w:numFmt w:val="bullet"/>
      <w:lvlText w:val=""/>
      <w:lvlJc w:val="left"/>
      <w:pPr>
        <w:tabs>
          <w:tab w:val="num" w:pos="2172"/>
        </w:tabs>
        <w:ind w:left="2172" w:hanging="360"/>
      </w:pPr>
      <w:rPr>
        <w:rFonts w:ascii="Symbol" w:hAnsi="Symbol" w:hint="default"/>
      </w:rPr>
    </w:lvl>
    <w:lvl w:ilvl="4" w:tplc="FFFFFFFF">
      <w:start w:val="1"/>
      <w:numFmt w:val="bullet"/>
      <w:lvlText w:val="o"/>
      <w:lvlJc w:val="left"/>
      <w:pPr>
        <w:tabs>
          <w:tab w:val="num" w:pos="2892"/>
        </w:tabs>
        <w:ind w:left="2892" w:hanging="360"/>
      </w:pPr>
      <w:rPr>
        <w:rFonts w:ascii="Courier New" w:hAnsi="Courier New" w:hint="default"/>
      </w:rPr>
    </w:lvl>
    <w:lvl w:ilvl="5" w:tplc="FFFFFFFF">
      <w:start w:val="1"/>
      <w:numFmt w:val="bullet"/>
      <w:lvlText w:val=""/>
      <w:lvlJc w:val="left"/>
      <w:pPr>
        <w:tabs>
          <w:tab w:val="num" w:pos="3612"/>
        </w:tabs>
        <w:ind w:left="3612" w:hanging="360"/>
      </w:pPr>
      <w:rPr>
        <w:rFonts w:ascii="Wingdings" w:hAnsi="Wingdings" w:hint="default"/>
      </w:rPr>
    </w:lvl>
    <w:lvl w:ilvl="6" w:tplc="FFFFFFFF">
      <w:start w:val="1"/>
      <w:numFmt w:val="bullet"/>
      <w:lvlText w:val=""/>
      <w:lvlJc w:val="left"/>
      <w:pPr>
        <w:tabs>
          <w:tab w:val="num" w:pos="4332"/>
        </w:tabs>
        <w:ind w:left="4332" w:hanging="360"/>
      </w:pPr>
      <w:rPr>
        <w:rFonts w:ascii="Symbol" w:hAnsi="Symbol" w:hint="default"/>
      </w:rPr>
    </w:lvl>
    <w:lvl w:ilvl="7" w:tplc="FFFFFFFF">
      <w:start w:val="1"/>
      <w:numFmt w:val="bullet"/>
      <w:lvlText w:val="o"/>
      <w:lvlJc w:val="left"/>
      <w:pPr>
        <w:tabs>
          <w:tab w:val="num" w:pos="5052"/>
        </w:tabs>
        <w:ind w:left="5052" w:hanging="360"/>
      </w:pPr>
      <w:rPr>
        <w:rFonts w:ascii="Courier New" w:hAnsi="Courier New" w:hint="default"/>
      </w:rPr>
    </w:lvl>
    <w:lvl w:ilvl="8" w:tplc="FFFFFFFF">
      <w:start w:val="1"/>
      <w:numFmt w:val="bullet"/>
      <w:lvlText w:val=""/>
      <w:lvlJc w:val="left"/>
      <w:pPr>
        <w:tabs>
          <w:tab w:val="num" w:pos="5772"/>
        </w:tabs>
        <w:ind w:left="5772" w:hanging="360"/>
      </w:pPr>
      <w:rPr>
        <w:rFonts w:ascii="Wingdings" w:hAnsi="Wingdings" w:hint="default"/>
      </w:rPr>
    </w:lvl>
  </w:abstractNum>
  <w:abstractNum w:abstractNumId="16" w15:restartNumberingAfterBreak="0">
    <w:nsid w:val="28D10398"/>
    <w:multiLevelType w:val="hybridMultilevel"/>
    <w:tmpl w:val="0E7AAC3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A830D0D"/>
    <w:multiLevelType w:val="hybridMultilevel"/>
    <w:tmpl w:val="A648C9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73409D"/>
    <w:multiLevelType w:val="hybridMultilevel"/>
    <w:tmpl w:val="B6E63564"/>
    <w:lvl w:ilvl="0" w:tplc="8A844A5E">
      <w:start w:val="7"/>
      <w:numFmt w:val="upperRoman"/>
      <w:lvlText w:val="%1."/>
      <w:lvlJc w:val="left"/>
      <w:pPr>
        <w:tabs>
          <w:tab w:val="num" w:pos="397"/>
        </w:tabs>
        <w:ind w:left="397" w:hanging="39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33C4331A"/>
    <w:multiLevelType w:val="hybridMultilevel"/>
    <w:tmpl w:val="2E26D658"/>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hint="default"/>
      </w:rPr>
    </w:lvl>
    <w:lvl w:ilvl="8" w:tplc="04150005">
      <w:start w:val="1"/>
      <w:numFmt w:val="bullet"/>
      <w:lvlText w:val=""/>
      <w:lvlJc w:val="left"/>
      <w:pPr>
        <w:ind w:left="6404" w:hanging="360"/>
      </w:pPr>
      <w:rPr>
        <w:rFonts w:ascii="Wingdings" w:hAnsi="Wingdings" w:hint="default"/>
      </w:rPr>
    </w:lvl>
  </w:abstractNum>
  <w:abstractNum w:abstractNumId="20" w15:restartNumberingAfterBreak="0">
    <w:nsid w:val="35930850"/>
    <w:multiLevelType w:val="singleLevel"/>
    <w:tmpl w:val="445A93F0"/>
    <w:lvl w:ilvl="0">
      <w:numFmt w:val="bullet"/>
      <w:lvlText w:val="-"/>
      <w:lvlJc w:val="left"/>
      <w:pPr>
        <w:tabs>
          <w:tab w:val="num" w:pos="720"/>
        </w:tabs>
        <w:ind w:left="720" w:hanging="360"/>
      </w:pPr>
      <w:rPr>
        <w:rFonts w:hint="default"/>
      </w:rPr>
    </w:lvl>
  </w:abstractNum>
  <w:abstractNum w:abstractNumId="21" w15:restartNumberingAfterBreak="0">
    <w:nsid w:val="36657EE5"/>
    <w:multiLevelType w:val="singleLevel"/>
    <w:tmpl w:val="04150011"/>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37D51A85"/>
    <w:multiLevelType w:val="hybridMultilevel"/>
    <w:tmpl w:val="34F2B5E2"/>
    <w:lvl w:ilvl="0" w:tplc="FFFFFFFF">
      <w:start w:val="3"/>
      <w:numFmt w:val="bullet"/>
      <w:lvlText w:val="-"/>
      <w:lvlJc w:val="left"/>
      <w:pPr>
        <w:tabs>
          <w:tab w:val="num" w:pos="360"/>
        </w:tabs>
        <w:ind w:left="360" w:hanging="360"/>
      </w:pPr>
      <w:rPr>
        <w:rFonts w:hint="default"/>
      </w:rPr>
    </w:lvl>
    <w:lvl w:ilvl="1" w:tplc="FFFFFFFF">
      <w:start w:val="1"/>
      <w:numFmt w:val="bullet"/>
      <w:lvlText w:val="o"/>
      <w:lvlJc w:val="left"/>
      <w:pPr>
        <w:tabs>
          <w:tab w:val="num" w:pos="732"/>
        </w:tabs>
        <w:ind w:left="732" w:hanging="360"/>
      </w:pPr>
      <w:rPr>
        <w:rFonts w:ascii="Courier New" w:hAnsi="Courier New" w:hint="default"/>
      </w:rPr>
    </w:lvl>
    <w:lvl w:ilvl="2" w:tplc="FFFFFFFF">
      <w:start w:val="1"/>
      <w:numFmt w:val="bullet"/>
      <w:lvlText w:val=""/>
      <w:lvlJc w:val="left"/>
      <w:pPr>
        <w:tabs>
          <w:tab w:val="num" w:pos="1452"/>
        </w:tabs>
        <w:ind w:left="1452" w:hanging="360"/>
      </w:pPr>
      <w:rPr>
        <w:rFonts w:ascii="Wingdings" w:hAnsi="Wingdings" w:hint="default"/>
      </w:rPr>
    </w:lvl>
    <w:lvl w:ilvl="3" w:tplc="FFFFFFFF">
      <w:start w:val="1"/>
      <w:numFmt w:val="bullet"/>
      <w:lvlText w:val=""/>
      <w:lvlJc w:val="left"/>
      <w:pPr>
        <w:tabs>
          <w:tab w:val="num" w:pos="2172"/>
        </w:tabs>
        <w:ind w:left="2172" w:hanging="360"/>
      </w:pPr>
      <w:rPr>
        <w:rFonts w:ascii="Symbol" w:hAnsi="Symbol" w:hint="default"/>
      </w:rPr>
    </w:lvl>
    <w:lvl w:ilvl="4" w:tplc="FFFFFFFF">
      <w:start w:val="1"/>
      <w:numFmt w:val="bullet"/>
      <w:lvlText w:val="o"/>
      <w:lvlJc w:val="left"/>
      <w:pPr>
        <w:tabs>
          <w:tab w:val="num" w:pos="2892"/>
        </w:tabs>
        <w:ind w:left="2892" w:hanging="360"/>
      </w:pPr>
      <w:rPr>
        <w:rFonts w:ascii="Courier New" w:hAnsi="Courier New" w:hint="default"/>
      </w:rPr>
    </w:lvl>
    <w:lvl w:ilvl="5" w:tplc="FFFFFFFF">
      <w:start w:val="1"/>
      <w:numFmt w:val="bullet"/>
      <w:lvlText w:val=""/>
      <w:lvlJc w:val="left"/>
      <w:pPr>
        <w:tabs>
          <w:tab w:val="num" w:pos="3612"/>
        </w:tabs>
        <w:ind w:left="3612" w:hanging="360"/>
      </w:pPr>
      <w:rPr>
        <w:rFonts w:ascii="Wingdings" w:hAnsi="Wingdings" w:hint="default"/>
      </w:rPr>
    </w:lvl>
    <w:lvl w:ilvl="6" w:tplc="FFFFFFFF">
      <w:start w:val="1"/>
      <w:numFmt w:val="bullet"/>
      <w:lvlText w:val=""/>
      <w:lvlJc w:val="left"/>
      <w:pPr>
        <w:tabs>
          <w:tab w:val="num" w:pos="4332"/>
        </w:tabs>
        <w:ind w:left="4332" w:hanging="360"/>
      </w:pPr>
      <w:rPr>
        <w:rFonts w:ascii="Symbol" w:hAnsi="Symbol" w:hint="default"/>
      </w:rPr>
    </w:lvl>
    <w:lvl w:ilvl="7" w:tplc="FFFFFFFF">
      <w:start w:val="1"/>
      <w:numFmt w:val="bullet"/>
      <w:lvlText w:val="o"/>
      <w:lvlJc w:val="left"/>
      <w:pPr>
        <w:tabs>
          <w:tab w:val="num" w:pos="5052"/>
        </w:tabs>
        <w:ind w:left="5052" w:hanging="360"/>
      </w:pPr>
      <w:rPr>
        <w:rFonts w:ascii="Courier New" w:hAnsi="Courier New" w:hint="default"/>
      </w:rPr>
    </w:lvl>
    <w:lvl w:ilvl="8" w:tplc="FFFFFFFF">
      <w:start w:val="1"/>
      <w:numFmt w:val="bullet"/>
      <w:lvlText w:val=""/>
      <w:lvlJc w:val="left"/>
      <w:pPr>
        <w:tabs>
          <w:tab w:val="num" w:pos="5772"/>
        </w:tabs>
        <w:ind w:left="5772" w:hanging="360"/>
      </w:pPr>
      <w:rPr>
        <w:rFonts w:ascii="Wingdings" w:hAnsi="Wingdings" w:hint="default"/>
      </w:rPr>
    </w:lvl>
  </w:abstractNum>
  <w:abstractNum w:abstractNumId="23" w15:restartNumberingAfterBreak="0">
    <w:nsid w:val="3B916F4A"/>
    <w:multiLevelType w:val="multilevel"/>
    <w:tmpl w:val="2F88F8A6"/>
    <w:lvl w:ilvl="0">
      <w:start w:val="1"/>
      <w:numFmt w:val="lowerLett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40176E4D"/>
    <w:multiLevelType w:val="singleLevel"/>
    <w:tmpl w:val="7ECE140E"/>
    <w:lvl w:ilvl="0">
      <w:start w:val="1"/>
      <w:numFmt w:val="lowerLetter"/>
      <w:lvlText w:val="%1)"/>
      <w:lvlJc w:val="left"/>
      <w:pPr>
        <w:tabs>
          <w:tab w:val="num" w:pos="720"/>
        </w:tabs>
        <w:ind w:left="720" w:hanging="360"/>
      </w:pPr>
      <w:rPr>
        <w:rFonts w:cs="Times New Roman" w:hint="default"/>
      </w:rPr>
    </w:lvl>
  </w:abstractNum>
  <w:abstractNum w:abstractNumId="25" w15:restartNumberingAfterBreak="0">
    <w:nsid w:val="428764B1"/>
    <w:multiLevelType w:val="hybridMultilevel"/>
    <w:tmpl w:val="5736188E"/>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6" w15:restartNumberingAfterBreak="0">
    <w:nsid w:val="45D71B8C"/>
    <w:multiLevelType w:val="hybridMultilevel"/>
    <w:tmpl w:val="2142443A"/>
    <w:lvl w:ilvl="0" w:tplc="FFFFFFFF">
      <w:start w:val="3"/>
      <w:numFmt w:val="bullet"/>
      <w:lvlText w:val="-"/>
      <w:lvlJc w:val="left"/>
      <w:pPr>
        <w:tabs>
          <w:tab w:val="num" w:pos="360"/>
        </w:tabs>
        <w:ind w:left="360" w:hanging="360"/>
      </w:pPr>
      <w:rPr>
        <w:rFonts w:hint="default"/>
      </w:rPr>
    </w:lvl>
    <w:lvl w:ilvl="1" w:tplc="FFFFFFFF">
      <w:start w:val="1"/>
      <w:numFmt w:val="bullet"/>
      <w:lvlText w:val="o"/>
      <w:lvlJc w:val="left"/>
      <w:pPr>
        <w:tabs>
          <w:tab w:val="num" w:pos="732"/>
        </w:tabs>
        <w:ind w:left="732" w:hanging="360"/>
      </w:pPr>
      <w:rPr>
        <w:rFonts w:ascii="Courier New" w:hAnsi="Courier New" w:hint="default"/>
      </w:rPr>
    </w:lvl>
    <w:lvl w:ilvl="2" w:tplc="FFFFFFFF">
      <w:start w:val="1"/>
      <w:numFmt w:val="bullet"/>
      <w:lvlText w:val=""/>
      <w:lvlJc w:val="left"/>
      <w:pPr>
        <w:tabs>
          <w:tab w:val="num" w:pos="1452"/>
        </w:tabs>
        <w:ind w:left="1452" w:hanging="360"/>
      </w:pPr>
      <w:rPr>
        <w:rFonts w:ascii="Wingdings" w:hAnsi="Wingdings" w:hint="default"/>
      </w:rPr>
    </w:lvl>
    <w:lvl w:ilvl="3" w:tplc="FFFFFFFF">
      <w:start w:val="1"/>
      <w:numFmt w:val="bullet"/>
      <w:lvlText w:val=""/>
      <w:lvlJc w:val="left"/>
      <w:pPr>
        <w:tabs>
          <w:tab w:val="num" w:pos="2172"/>
        </w:tabs>
        <w:ind w:left="2172" w:hanging="360"/>
      </w:pPr>
      <w:rPr>
        <w:rFonts w:ascii="Symbol" w:hAnsi="Symbol" w:hint="default"/>
      </w:rPr>
    </w:lvl>
    <w:lvl w:ilvl="4" w:tplc="FFFFFFFF">
      <w:start w:val="1"/>
      <w:numFmt w:val="bullet"/>
      <w:lvlText w:val="o"/>
      <w:lvlJc w:val="left"/>
      <w:pPr>
        <w:tabs>
          <w:tab w:val="num" w:pos="2892"/>
        </w:tabs>
        <w:ind w:left="2892" w:hanging="360"/>
      </w:pPr>
      <w:rPr>
        <w:rFonts w:ascii="Courier New" w:hAnsi="Courier New" w:hint="default"/>
      </w:rPr>
    </w:lvl>
    <w:lvl w:ilvl="5" w:tplc="FFFFFFFF">
      <w:start w:val="1"/>
      <w:numFmt w:val="bullet"/>
      <w:lvlText w:val=""/>
      <w:lvlJc w:val="left"/>
      <w:pPr>
        <w:tabs>
          <w:tab w:val="num" w:pos="3612"/>
        </w:tabs>
        <w:ind w:left="3612" w:hanging="360"/>
      </w:pPr>
      <w:rPr>
        <w:rFonts w:ascii="Wingdings" w:hAnsi="Wingdings" w:hint="default"/>
      </w:rPr>
    </w:lvl>
    <w:lvl w:ilvl="6" w:tplc="FFFFFFFF">
      <w:start w:val="1"/>
      <w:numFmt w:val="bullet"/>
      <w:lvlText w:val=""/>
      <w:lvlJc w:val="left"/>
      <w:pPr>
        <w:tabs>
          <w:tab w:val="num" w:pos="4332"/>
        </w:tabs>
        <w:ind w:left="4332" w:hanging="360"/>
      </w:pPr>
      <w:rPr>
        <w:rFonts w:ascii="Symbol" w:hAnsi="Symbol" w:hint="default"/>
      </w:rPr>
    </w:lvl>
    <w:lvl w:ilvl="7" w:tplc="FFFFFFFF">
      <w:start w:val="1"/>
      <w:numFmt w:val="bullet"/>
      <w:lvlText w:val="o"/>
      <w:lvlJc w:val="left"/>
      <w:pPr>
        <w:tabs>
          <w:tab w:val="num" w:pos="5052"/>
        </w:tabs>
        <w:ind w:left="5052" w:hanging="360"/>
      </w:pPr>
      <w:rPr>
        <w:rFonts w:ascii="Courier New" w:hAnsi="Courier New" w:hint="default"/>
      </w:rPr>
    </w:lvl>
    <w:lvl w:ilvl="8" w:tplc="FFFFFFFF">
      <w:start w:val="1"/>
      <w:numFmt w:val="bullet"/>
      <w:lvlText w:val=""/>
      <w:lvlJc w:val="left"/>
      <w:pPr>
        <w:tabs>
          <w:tab w:val="num" w:pos="5772"/>
        </w:tabs>
        <w:ind w:left="5772" w:hanging="360"/>
      </w:pPr>
      <w:rPr>
        <w:rFonts w:ascii="Wingdings" w:hAnsi="Wingdings" w:hint="default"/>
      </w:rPr>
    </w:lvl>
  </w:abstractNum>
  <w:abstractNum w:abstractNumId="27" w15:restartNumberingAfterBreak="0">
    <w:nsid w:val="47C7604B"/>
    <w:multiLevelType w:val="hybridMultilevel"/>
    <w:tmpl w:val="72CA275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48BC190C"/>
    <w:multiLevelType w:val="hybridMultilevel"/>
    <w:tmpl w:val="2A4AABC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9" w15:restartNumberingAfterBreak="0">
    <w:nsid w:val="48BF0627"/>
    <w:multiLevelType w:val="singleLevel"/>
    <w:tmpl w:val="04150009"/>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4C423E9D"/>
    <w:multiLevelType w:val="hybridMultilevel"/>
    <w:tmpl w:val="C6B6B446"/>
    <w:lvl w:ilvl="0" w:tplc="FFFFFFFF">
      <w:start w:val="1"/>
      <w:numFmt w:val="decimal"/>
      <w:lvlText w:val="%1."/>
      <w:lvlJc w:val="left"/>
      <w:pPr>
        <w:tabs>
          <w:tab w:val="num" w:pos="360"/>
        </w:tabs>
        <w:ind w:left="360" w:hanging="360"/>
      </w:pPr>
      <w:rPr>
        <w:rFonts w:cs="Times New Roman"/>
      </w:rPr>
    </w:lvl>
    <w:lvl w:ilvl="1" w:tplc="804410C8">
      <w:start w:val="1"/>
      <w:numFmt w:val="upperRoman"/>
      <w:lvlText w:val="%2."/>
      <w:lvlJc w:val="left"/>
      <w:pPr>
        <w:tabs>
          <w:tab w:val="num" w:pos="1440"/>
        </w:tabs>
        <w:ind w:left="1440" w:hanging="720"/>
      </w:pPr>
      <w:rPr>
        <w:rFonts w:cs="Times New Roman" w:hint="default"/>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1" w15:restartNumberingAfterBreak="0">
    <w:nsid w:val="51422303"/>
    <w:multiLevelType w:val="hybridMultilevel"/>
    <w:tmpl w:val="B8ECAB6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2" w15:restartNumberingAfterBreak="0">
    <w:nsid w:val="55EE658C"/>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hint="default"/>
      </w:rPr>
    </w:lvl>
    <w:lvl w:ilvl="2">
      <w:start w:val="1"/>
      <w:numFmt w:val="decimal"/>
      <w:lvlText w:val="%1.%2.%3."/>
      <w:lvlJc w:val="left"/>
      <w:pPr>
        <w:ind w:left="50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58CC5A0A"/>
    <w:multiLevelType w:val="hybridMultilevel"/>
    <w:tmpl w:val="180A87CA"/>
    <w:lvl w:ilvl="0" w:tplc="FFFFFFFF">
      <w:start w:val="3"/>
      <w:numFmt w:val="bullet"/>
      <w:lvlText w:val="-"/>
      <w:lvlJc w:val="left"/>
      <w:pPr>
        <w:tabs>
          <w:tab w:val="num" w:pos="1068"/>
        </w:tabs>
        <w:ind w:left="1068"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015827"/>
    <w:multiLevelType w:val="singleLevel"/>
    <w:tmpl w:val="0415000F"/>
    <w:lvl w:ilvl="0">
      <w:start w:val="5"/>
      <w:numFmt w:val="decimal"/>
      <w:lvlText w:val="%1."/>
      <w:lvlJc w:val="left"/>
      <w:pPr>
        <w:tabs>
          <w:tab w:val="num" w:pos="360"/>
        </w:tabs>
        <w:ind w:left="360" w:hanging="360"/>
      </w:pPr>
      <w:rPr>
        <w:rFonts w:cs="Times New Roman" w:hint="default"/>
      </w:rPr>
    </w:lvl>
  </w:abstractNum>
  <w:abstractNum w:abstractNumId="35" w15:restartNumberingAfterBreak="0">
    <w:nsid w:val="61E839C2"/>
    <w:multiLevelType w:val="singleLevel"/>
    <w:tmpl w:val="2A3E1BE8"/>
    <w:lvl w:ilvl="0">
      <w:start w:val="1"/>
      <w:numFmt w:val="bullet"/>
      <w:lvlText w:val="-"/>
      <w:lvlJc w:val="left"/>
      <w:pPr>
        <w:tabs>
          <w:tab w:val="num" w:pos="360"/>
        </w:tabs>
        <w:ind w:left="360" w:hanging="360"/>
      </w:pPr>
      <w:rPr>
        <w:rFonts w:hint="default"/>
      </w:rPr>
    </w:lvl>
  </w:abstractNum>
  <w:abstractNum w:abstractNumId="36" w15:restartNumberingAfterBreak="0">
    <w:nsid w:val="689F6134"/>
    <w:multiLevelType w:val="hybridMultilevel"/>
    <w:tmpl w:val="B7524C3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15:restartNumberingAfterBreak="0">
    <w:nsid w:val="6A5D39EE"/>
    <w:multiLevelType w:val="hybridMultilevel"/>
    <w:tmpl w:val="529A4D08"/>
    <w:lvl w:ilvl="0" w:tplc="0415000F">
      <w:start w:val="1"/>
      <w:numFmt w:val="decimal"/>
      <w:lvlText w:val="%1."/>
      <w:lvlJc w:val="left"/>
      <w:pPr>
        <w:ind w:left="1117" w:hanging="360"/>
      </w:pPr>
      <w:rPr>
        <w:rFonts w:cs="Times New Roman"/>
      </w:rPr>
    </w:lvl>
    <w:lvl w:ilvl="1" w:tplc="04150019">
      <w:start w:val="1"/>
      <w:numFmt w:val="lowerLetter"/>
      <w:lvlText w:val="%2."/>
      <w:lvlJc w:val="left"/>
      <w:pPr>
        <w:ind w:left="1837" w:hanging="360"/>
      </w:pPr>
      <w:rPr>
        <w:rFonts w:cs="Times New Roman"/>
      </w:rPr>
    </w:lvl>
    <w:lvl w:ilvl="2" w:tplc="0415001B">
      <w:start w:val="1"/>
      <w:numFmt w:val="lowerRoman"/>
      <w:lvlText w:val="%3."/>
      <w:lvlJc w:val="right"/>
      <w:pPr>
        <w:ind w:left="2557" w:hanging="180"/>
      </w:pPr>
      <w:rPr>
        <w:rFonts w:cs="Times New Roman"/>
      </w:rPr>
    </w:lvl>
    <w:lvl w:ilvl="3" w:tplc="0415000F">
      <w:start w:val="1"/>
      <w:numFmt w:val="decimal"/>
      <w:lvlText w:val="%4."/>
      <w:lvlJc w:val="left"/>
      <w:pPr>
        <w:ind w:left="3277" w:hanging="360"/>
      </w:pPr>
      <w:rPr>
        <w:rFonts w:cs="Times New Roman"/>
      </w:rPr>
    </w:lvl>
    <w:lvl w:ilvl="4" w:tplc="04150019">
      <w:start w:val="1"/>
      <w:numFmt w:val="lowerLetter"/>
      <w:lvlText w:val="%5."/>
      <w:lvlJc w:val="left"/>
      <w:pPr>
        <w:ind w:left="3997" w:hanging="360"/>
      </w:pPr>
      <w:rPr>
        <w:rFonts w:cs="Times New Roman"/>
      </w:rPr>
    </w:lvl>
    <w:lvl w:ilvl="5" w:tplc="0415001B">
      <w:start w:val="1"/>
      <w:numFmt w:val="lowerRoman"/>
      <w:lvlText w:val="%6."/>
      <w:lvlJc w:val="right"/>
      <w:pPr>
        <w:ind w:left="4717" w:hanging="180"/>
      </w:pPr>
      <w:rPr>
        <w:rFonts w:cs="Times New Roman"/>
      </w:rPr>
    </w:lvl>
    <w:lvl w:ilvl="6" w:tplc="0415000F">
      <w:start w:val="1"/>
      <w:numFmt w:val="decimal"/>
      <w:lvlText w:val="%7."/>
      <w:lvlJc w:val="left"/>
      <w:pPr>
        <w:ind w:left="5437" w:hanging="360"/>
      </w:pPr>
      <w:rPr>
        <w:rFonts w:cs="Times New Roman"/>
      </w:rPr>
    </w:lvl>
    <w:lvl w:ilvl="7" w:tplc="04150019">
      <w:start w:val="1"/>
      <w:numFmt w:val="lowerLetter"/>
      <w:lvlText w:val="%8."/>
      <w:lvlJc w:val="left"/>
      <w:pPr>
        <w:ind w:left="6157" w:hanging="360"/>
      </w:pPr>
      <w:rPr>
        <w:rFonts w:cs="Times New Roman"/>
      </w:rPr>
    </w:lvl>
    <w:lvl w:ilvl="8" w:tplc="0415001B">
      <w:start w:val="1"/>
      <w:numFmt w:val="lowerRoman"/>
      <w:lvlText w:val="%9."/>
      <w:lvlJc w:val="right"/>
      <w:pPr>
        <w:ind w:left="6877" w:hanging="180"/>
      </w:pPr>
      <w:rPr>
        <w:rFonts w:cs="Times New Roman"/>
      </w:rPr>
    </w:lvl>
  </w:abstractNum>
  <w:abstractNum w:abstractNumId="38" w15:restartNumberingAfterBreak="0">
    <w:nsid w:val="6E4638C0"/>
    <w:multiLevelType w:val="hybridMultilevel"/>
    <w:tmpl w:val="227A0C24"/>
    <w:lvl w:ilvl="0" w:tplc="FFFFFFFF">
      <w:start w:val="1"/>
      <w:numFmt w:val="decimal"/>
      <w:lvlText w:val="%1."/>
      <w:lvlJc w:val="left"/>
      <w:pPr>
        <w:tabs>
          <w:tab w:val="num" w:pos="397"/>
        </w:tabs>
        <w:ind w:left="397" w:hanging="397"/>
      </w:pPr>
      <w:rPr>
        <w:rFonts w:cs="Times New Roman" w:hint="default"/>
      </w:rPr>
    </w:lvl>
    <w:lvl w:ilvl="1" w:tplc="FFFFFFFF">
      <w:start w:val="3"/>
      <w:numFmt w:val="bullet"/>
      <w:lvlText w:val="-"/>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9" w15:restartNumberingAfterBreak="0">
    <w:nsid w:val="71F9358C"/>
    <w:multiLevelType w:val="hybridMultilevel"/>
    <w:tmpl w:val="E270A114"/>
    <w:lvl w:ilvl="0" w:tplc="49E68C2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3F53EB6"/>
    <w:multiLevelType w:val="singleLevel"/>
    <w:tmpl w:val="0415000F"/>
    <w:lvl w:ilvl="0">
      <w:start w:val="1"/>
      <w:numFmt w:val="decimal"/>
      <w:lvlText w:val="%1."/>
      <w:lvlJc w:val="left"/>
      <w:pPr>
        <w:ind w:left="360" w:hanging="360"/>
      </w:pPr>
      <w:rPr>
        <w:rFonts w:cs="Times New Roman" w:hint="default"/>
      </w:rPr>
    </w:lvl>
  </w:abstractNum>
  <w:abstractNum w:abstractNumId="41" w15:restartNumberingAfterBreak="0">
    <w:nsid w:val="756E5D14"/>
    <w:multiLevelType w:val="hybridMultilevel"/>
    <w:tmpl w:val="1972A7A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E83411"/>
    <w:multiLevelType w:val="hybridMultilevel"/>
    <w:tmpl w:val="7910B64C"/>
    <w:lvl w:ilvl="0" w:tplc="FFFFFFFF">
      <w:start w:val="3"/>
      <w:numFmt w:val="bullet"/>
      <w:lvlText w:val="-"/>
      <w:lvlJc w:val="left"/>
      <w:pPr>
        <w:tabs>
          <w:tab w:val="num" w:pos="360"/>
        </w:tabs>
        <w:ind w:left="360" w:hanging="360"/>
      </w:pPr>
      <w:rPr>
        <w:rFonts w:hint="default"/>
      </w:rPr>
    </w:lvl>
    <w:lvl w:ilvl="1" w:tplc="FFFFFFFF">
      <w:start w:val="1"/>
      <w:numFmt w:val="bullet"/>
      <w:lvlText w:val="o"/>
      <w:lvlJc w:val="left"/>
      <w:pPr>
        <w:tabs>
          <w:tab w:val="num" w:pos="732"/>
        </w:tabs>
        <w:ind w:left="732" w:hanging="360"/>
      </w:pPr>
      <w:rPr>
        <w:rFonts w:ascii="Courier New" w:hAnsi="Courier New" w:hint="default"/>
      </w:rPr>
    </w:lvl>
    <w:lvl w:ilvl="2" w:tplc="FFFFFFFF">
      <w:start w:val="1"/>
      <w:numFmt w:val="bullet"/>
      <w:lvlText w:val=""/>
      <w:lvlJc w:val="left"/>
      <w:pPr>
        <w:tabs>
          <w:tab w:val="num" w:pos="1452"/>
        </w:tabs>
        <w:ind w:left="1452" w:hanging="360"/>
      </w:pPr>
      <w:rPr>
        <w:rFonts w:ascii="Wingdings" w:hAnsi="Wingdings" w:hint="default"/>
      </w:rPr>
    </w:lvl>
    <w:lvl w:ilvl="3" w:tplc="FFFFFFFF">
      <w:start w:val="1"/>
      <w:numFmt w:val="bullet"/>
      <w:lvlText w:val=""/>
      <w:lvlJc w:val="left"/>
      <w:pPr>
        <w:tabs>
          <w:tab w:val="num" w:pos="2172"/>
        </w:tabs>
        <w:ind w:left="2172" w:hanging="360"/>
      </w:pPr>
      <w:rPr>
        <w:rFonts w:ascii="Symbol" w:hAnsi="Symbol" w:hint="default"/>
      </w:rPr>
    </w:lvl>
    <w:lvl w:ilvl="4" w:tplc="FFFFFFFF">
      <w:start w:val="1"/>
      <w:numFmt w:val="bullet"/>
      <w:lvlText w:val="o"/>
      <w:lvlJc w:val="left"/>
      <w:pPr>
        <w:tabs>
          <w:tab w:val="num" w:pos="2892"/>
        </w:tabs>
        <w:ind w:left="2892" w:hanging="360"/>
      </w:pPr>
      <w:rPr>
        <w:rFonts w:ascii="Courier New" w:hAnsi="Courier New" w:hint="default"/>
      </w:rPr>
    </w:lvl>
    <w:lvl w:ilvl="5" w:tplc="FFFFFFFF">
      <w:start w:val="1"/>
      <w:numFmt w:val="bullet"/>
      <w:lvlText w:val=""/>
      <w:lvlJc w:val="left"/>
      <w:pPr>
        <w:tabs>
          <w:tab w:val="num" w:pos="3612"/>
        </w:tabs>
        <w:ind w:left="3612" w:hanging="360"/>
      </w:pPr>
      <w:rPr>
        <w:rFonts w:ascii="Wingdings" w:hAnsi="Wingdings" w:hint="default"/>
      </w:rPr>
    </w:lvl>
    <w:lvl w:ilvl="6" w:tplc="FFFFFFFF">
      <w:start w:val="1"/>
      <w:numFmt w:val="bullet"/>
      <w:lvlText w:val=""/>
      <w:lvlJc w:val="left"/>
      <w:pPr>
        <w:tabs>
          <w:tab w:val="num" w:pos="4332"/>
        </w:tabs>
        <w:ind w:left="4332" w:hanging="360"/>
      </w:pPr>
      <w:rPr>
        <w:rFonts w:ascii="Symbol" w:hAnsi="Symbol" w:hint="default"/>
      </w:rPr>
    </w:lvl>
    <w:lvl w:ilvl="7" w:tplc="FFFFFFFF">
      <w:start w:val="1"/>
      <w:numFmt w:val="bullet"/>
      <w:lvlText w:val="o"/>
      <w:lvlJc w:val="left"/>
      <w:pPr>
        <w:tabs>
          <w:tab w:val="num" w:pos="5052"/>
        </w:tabs>
        <w:ind w:left="5052" w:hanging="360"/>
      </w:pPr>
      <w:rPr>
        <w:rFonts w:ascii="Courier New" w:hAnsi="Courier New" w:hint="default"/>
      </w:rPr>
    </w:lvl>
    <w:lvl w:ilvl="8" w:tplc="FFFFFFFF">
      <w:start w:val="1"/>
      <w:numFmt w:val="bullet"/>
      <w:lvlText w:val=""/>
      <w:lvlJc w:val="left"/>
      <w:pPr>
        <w:tabs>
          <w:tab w:val="num" w:pos="5772"/>
        </w:tabs>
        <w:ind w:left="5772" w:hanging="360"/>
      </w:pPr>
      <w:rPr>
        <w:rFonts w:ascii="Wingdings" w:hAnsi="Wingdings" w:hint="default"/>
      </w:rPr>
    </w:lvl>
  </w:abstractNum>
  <w:abstractNum w:abstractNumId="43" w15:restartNumberingAfterBreak="0">
    <w:nsid w:val="7EAE25C2"/>
    <w:multiLevelType w:val="hybridMultilevel"/>
    <w:tmpl w:val="80A25D5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4" w15:restartNumberingAfterBreak="0">
    <w:nsid w:val="7EB71435"/>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30"/>
  </w:num>
  <w:num w:numId="2">
    <w:abstractNumId w:val="15"/>
  </w:num>
  <w:num w:numId="3">
    <w:abstractNumId w:val="42"/>
  </w:num>
  <w:num w:numId="4">
    <w:abstractNumId w:val="26"/>
  </w:num>
  <w:num w:numId="5">
    <w:abstractNumId w:val="25"/>
  </w:num>
  <w:num w:numId="6">
    <w:abstractNumId w:val="22"/>
  </w:num>
  <w:num w:numId="7">
    <w:abstractNumId w:val="33"/>
  </w:num>
  <w:num w:numId="8">
    <w:abstractNumId w:val="38"/>
  </w:num>
  <w:num w:numId="9">
    <w:abstractNumId w:val="11"/>
  </w:num>
  <w:num w:numId="10">
    <w:abstractNumId w:val="18"/>
  </w:num>
  <w:num w:numId="11">
    <w:abstractNumId w:val="9"/>
  </w:num>
  <w:num w:numId="12">
    <w:abstractNumId w:val="0"/>
    <w:lvlOverride w:ilvl="0">
      <w:lvl w:ilvl="0">
        <w:numFmt w:val="bullet"/>
        <w:lvlText w:val="•"/>
        <w:legacy w:legacy="1" w:legacySpace="0" w:legacyIndent="350"/>
        <w:lvlJc w:val="left"/>
        <w:rPr>
          <w:rFonts w:ascii="Times New Roman" w:hAnsi="Times New Roman" w:hint="default"/>
        </w:rPr>
      </w:lvl>
    </w:lvlOverride>
  </w:num>
  <w:num w:numId="13">
    <w:abstractNumId w:val="21"/>
  </w:num>
  <w:num w:numId="14">
    <w:abstractNumId w:val="20"/>
  </w:num>
  <w:num w:numId="15">
    <w:abstractNumId w:val="24"/>
  </w:num>
  <w:num w:numId="16">
    <w:abstractNumId w:val="35"/>
  </w:num>
  <w:num w:numId="17">
    <w:abstractNumId w:val="27"/>
  </w:num>
  <w:num w:numId="18">
    <w:abstractNumId w:val="3"/>
  </w:num>
  <w:num w:numId="19">
    <w:abstractNumId w:val="1"/>
  </w:num>
  <w:num w:numId="20">
    <w:abstractNumId w:val="2"/>
  </w:num>
  <w:num w:numId="21">
    <w:abstractNumId w:val="29"/>
  </w:num>
  <w:num w:numId="22">
    <w:abstractNumId w:val="5"/>
  </w:num>
  <w:num w:numId="23">
    <w:abstractNumId w:val="32"/>
  </w:num>
  <w:num w:numId="24">
    <w:abstractNumId w:val="23"/>
  </w:num>
  <w:num w:numId="25">
    <w:abstractNumId w:val="13"/>
  </w:num>
  <w:num w:numId="26">
    <w:abstractNumId w:val="41"/>
  </w:num>
  <w:num w:numId="27">
    <w:abstractNumId w:val="40"/>
  </w:num>
  <w:num w:numId="28">
    <w:abstractNumId w:val="34"/>
  </w:num>
  <w:num w:numId="29">
    <w:abstractNumId w:val="37"/>
  </w:num>
  <w:num w:numId="30">
    <w:abstractNumId w:val="10"/>
  </w:num>
  <w:num w:numId="31">
    <w:abstractNumId w:val="6"/>
  </w:num>
  <w:num w:numId="32">
    <w:abstractNumId w:val="36"/>
  </w:num>
  <w:num w:numId="33">
    <w:abstractNumId w:val="31"/>
  </w:num>
  <w:num w:numId="34">
    <w:abstractNumId w:val="43"/>
  </w:num>
  <w:num w:numId="35">
    <w:abstractNumId w:val="8"/>
  </w:num>
  <w:num w:numId="36">
    <w:abstractNumId w:val="28"/>
  </w:num>
  <w:num w:numId="37">
    <w:abstractNumId w:val="19"/>
  </w:num>
  <w:num w:numId="38">
    <w:abstractNumId w:val="44"/>
  </w:num>
  <w:num w:numId="39">
    <w:abstractNumId w:val="12"/>
  </w:num>
  <w:num w:numId="40">
    <w:abstractNumId w:val="7"/>
  </w:num>
  <w:num w:numId="41">
    <w:abstractNumId w:val="4"/>
  </w:num>
  <w:num w:numId="42">
    <w:abstractNumId w:val="16"/>
  </w:num>
  <w:num w:numId="43">
    <w:abstractNumId w:val="17"/>
  </w:num>
  <w:num w:numId="44">
    <w:abstractNumId w:val="14"/>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25"/>
    <w:rsid w:val="000039D8"/>
    <w:rsid w:val="00017B21"/>
    <w:rsid w:val="00022D2F"/>
    <w:rsid w:val="00050E1B"/>
    <w:rsid w:val="00084EE4"/>
    <w:rsid w:val="00086AE9"/>
    <w:rsid w:val="00096463"/>
    <w:rsid w:val="000A640E"/>
    <w:rsid w:val="000B063E"/>
    <w:rsid w:val="000B4E43"/>
    <w:rsid w:val="000C43BA"/>
    <w:rsid w:val="00103063"/>
    <w:rsid w:val="00115363"/>
    <w:rsid w:val="00122404"/>
    <w:rsid w:val="001440FF"/>
    <w:rsid w:val="001561E0"/>
    <w:rsid w:val="00160A58"/>
    <w:rsid w:val="00162A9E"/>
    <w:rsid w:val="00176C5B"/>
    <w:rsid w:val="001A4CA3"/>
    <w:rsid w:val="001B3DE0"/>
    <w:rsid w:val="001C3022"/>
    <w:rsid w:val="001F35B1"/>
    <w:rsid w:val="002037A9"/>
    <w:rsid w:val="00223576"/>
    <w:rsid w:val="002256D2"/>
    <w:rsid w:val="00231082"/>
    <w:rsid w:val="0023677F"/>
    <w:rsid w:val="00264F72"/>
    <w:rsid w:val="0026704D"/>
    <w:rsid w:val="00272D82"/>
    <w:rsid w:val="00282678"/>
    <w:rsid w:val="002B0B07"/>
    <w:rsid w:val="002C2ECD"/>
    <w:rsid w:val="002C6FF0"/>
    <w:rsid w:val="002D1516"/>
    <w:rsid w:val="002D3DD1"/>
    <w:rsid w:val="002E1AC9"/>
    <w:rsid w:val="002E4917"/>
    <w:rsid w:val="002F72DA"/>
    <w:rsid w:val="003067A1"/>
    <w:rsid w:val="003145D3"/>
    <w:rsid w:val="00322FC7"/>
    <w:rsid w:val="00326248"/>
    <w:rsid w:val="00335AA6"/>
    <w:rsid w:val="003370A0"/>
    <w:rsid w:val="00350185"/>
    <w:rsid w:val="0036371C"/>
    <w:rsid w:val="00365ABD"/>
    <w:rsid w:val="00380673"/>
    <w:rsid w:val="00382197"/>
    <w:rsid w:val="003A6568"/>
    <w:rsid w:val="003B0530"/>
    <w:rsid w:val="003E4E3E"/>
    <w:rsid w:val="003F0181"/>
    <w:rsid w:val="004247F5"/>
    <w:rsid w:val="00437695"/>
    <w:rsid w:val="00440FB6"/>
    <w:rsid w:val="00455DA7"/>
    <w:rsid w:val="004617BA"/>
    <w:rsid w:val="00471A2F"/>
    <w:rsid w:val="004840FC"/>
    <w:rsid w:val="004A28AD"/>
    <w:rsid w:val="004D0726"/>
    <w:rsid w:val="004D7AB8"/>
    <w:rsid w:val="004E7519"/>
    <w:rsid w:val="005057E5"/>
    <w:rsid w:val="00505F1F"/>
    <w:rsid w:val="005155E7"/>
    <w:rsid w:val="00524E7D"/>
    <w:rsid w:val="005276A2"/>
    <w:rsid w:val="005360F2"/>
    <w:rsid w:val="00553311"/>
    <w:rsid w:val="00577C09"/>
    <w:rsid w:val="005811FD"/>
    <w:rsid w:val="00585334"/>
    <w:rsid w:val="005C1E5A"/>
    <w:rsid w:val="005C4890"/>
    <w:rsid w:val="005D3B06"/>
    <w:rsid w:val="005D4F68"/>
    <w:rsid w:val="005E0EC2"/>
    <w:rsid w:val="005E2F25"/>
    <w:rsid w:val="005E567E"/>
    <w:rsid w:val="00605184"/>
    <w:rsid w:val="00606A15"/>
    <w:rsid w:val="006355EE"/>
    <w:rsid w:val="00681164"/>
    <w:rsid w:val="006920BD"/>
    <w:rsid w:val="006A3FAF"/>
    <w:rsid w:val="006B259E"/>
    <w:rsid w:val="006C2D0C"/>
    <w:rsid w:val="006C2F24"/>
    <w:rsid w:val="006C6521"/>
    <w:rsid w:val="006F2869"/>
    <w:rsid w:val="00737EBE"/>
    <w:rsid w:val="00745503"/>
    <w:rsid w:val="007711D0"/>
    <w:rsid w:val="007957E4"/>
    <w:rsid w:val="007A722C"/>
    <w:rsid w:val="007B062B"/>
    <w:rsid w:val="007C0C2D"/>
    <w:rsid w:val="007E1CC6"/>
    <w:rsid w:val="007E23F5"/>
    <w:rsid w:val="007E7EFB"/>
    <w:rsid w:val="007F2694"/>
    <w:rsid w:val="00805A3D"/>
    <w:rsid w:val="00817B8C"/>
    <w:rsid w:val="008201D0"/>
    <w:rsid w:val="00820707"/>
    <w:rsid w:val="00837980"/>
    <w:rsid w:val="00841295"/>
    <w:rsid w:val="00844617"/>
    <w:rsid w:val="008448B2"/>
    <w:rsid w:val="008455A3"/>
    <w:rsid w:val="0085336D"/>
    <w:rsid w:val="00860509"/>
    <w:rsid w:val="00864AD3"/>
    <w:rsid w:val="00876DE4"/>
    <w:rsid w:val="008820E1"/>
    <w:rsid w:val="00883E70"/>
    <w:rsid w:val="00894C1B"/>
    <w:rsid w:val="008A2660"/>
    <w:rsid w:val="008A5581"/>
    <w:rsid w:val="008D68A2"/>
    <w:rsid w:val="008E2132"/>
    <w:rsid w:val="008F76D8"/>
    <w:rsid w:val="008F7F01"/>
    <w:rsid w:val="00911BD4"/>
    <w:rsid w:val="00912AA1"/>
    <w:rsid w:val="00942C66"/>
    <w:rsid w:val="00953D29"/>
    <w:rsid w:val="00955B86"/>
    <w:rsid w:val="009571BF"/>
    <w:rsid w:val="00960D28"/>
    <w:rsid w:val="00963B86"/>
    <w:rsid w:val="009D7B79"/>
    <w:rsid w:val="009F2AEC"/>
    <w:rsid w:val="009F5D10"/>
    <w:rsid w:val="00A12A91"/>
    <w:rsid w:val="00A17766"/>
    <w:rsid w:val="00A311F2"/>
    <w:rsid w:val="00A323BA"/>
    <w:rsid w:val="00A3533F"/>
    <w:rsid w:val="00A514C9"/>
    <w:rsid w:val="00A67C3D"/>
    <w:rsid w:val="00A9103E"/>
    <w:rsid w:val="00A91158"/>
    <w:rsid w:val="00AB6286"/>
    <w:rsid w:val="00AB6B72"/>
    <w:rsid w:val="00AC5002"/>
    <w:rsid w:val="00AD22AF"/>
    <w:rsid w:val="00AD7DE8"/>
    <w:rsid w:val="00AE1602"/>
    <w:rsid w:val="00AE649B"/>
    <w:rsid w:val="00AF05F2"/>
    <w:rsid w:val="00AF1CE1"/>
    <w:rsid w:val="00B1247E"/>
    <w:rsid w:val="00B1698A"/>
    <w:rsid w:val="00B24BB3"/>
    <w:rsid w:val="00B441D9"/>
    <w:rsid w:val="00B55266"/>
    <w:rsid w:val="00B6234C"/>
    <w:rsid w:val="00B70987"/>
    <w:rsid w:val="00B72CBE"/>
    <w:rsid w:val="00B72E96"/>
    <w:rsid w:val="00B8450E"/>
    <w:rsid w:val="00B84DDB"/>
    <w:rsid w:val="00B91308"/>
    <w:rsid w:val="00BB2815"/>
    <w:rsid w:val="00BB733D"/>
    <w:rsid w:val="00BD589B"/>
    <w:rsid w:val="00BE1A0C"/>
    <w:rsid w:val="00BF6CC6"/>
    <w:rsid w:val="00C03300"/>
    <w:rsid w:val="00C25A89"/>
    <w:rsid w:val="00C34E28"/>
    <w:rsid w:val="00C511EF"/>
    <w:rsid w:val="00C569E8"/>
    <w:rsid w:val="00C67411"/>
    <w:rsid w:val="00C7185D"/>
    <w:rsid w:val="00C80176"/>
    <w:rsid w:val="00C96EFE"/>
    <w:rsid w:val="00CA1707"/>
    <w:rsid w:val="00CA200F"/>
    <w:rsid w:val="00CA2A07"/>
    <w:rsid w:val="00CB0259"/>
    <w:rsid w:val="00CC3D3C"/>
    <w:rsid w:val="00CC5197"/>
    <w:rsid w:val="00CC589E"/>
    <w:rsid w:val="00CD5611"/>
    <w:rsid w:val="00D06A8E"/>
    <w:rsid w:val="00D072C5"/>
    <w:rsid w:val="00D078BB"/>
    <w:rsid w:val="00D1580C"/>
    <w:rsid w:val="00D2388F"/>
    <w:rsid w:val="00D31A17"/>
    <w:rsid w:val="00D320A0"/>
    <w:rsid w:val="00D34429"/>
    <w:rsid w:val="00DB5D2A"/>
    <w:rsid w:val="00DC5F5A"/>
    <w:rsid w:val="00DD3EA6"/>
    <w:rsid w:val="00DD5562"/>
    <w:rsid w:val="00DD7CA2"/>
    <w:rsid w:val="00DF6C14"/>
    <w:rsid w:val="00E016C2"/>
    <w:rsid w:val="00E05073"/>
    <w:rsid w:val="00E144AE"/>
    <w:rsid w:val="00E25146"/>
    <w:rsid w:val="00E352E2"/>
    <w:rsid w:val="00E36975"/>
    <w:rsid w:val="00E416F2"/>
    <w:rsid w:val="00E54D9F"/>
    <w:rsid w:val="00E571A7"/>
    <w:rsid w:val="00E70EEE"/>
    <w:rsid w:val="00E76381"/>
    <w:rsid w:val="00E86319"/>
    <w:rsid w:val="00E9321F"/>
    <w:rsid w:val="00EA25D7"/>
    <w:rsid w:val="00EA32DF"/>
    <w:rsid w:val="00EC3508"/>
    <w:rsid w:val="00EC6A23"/>
    <w:rsid w:val="00ED369E"/>
    <w:rsid w:val="00EE56B4"/>
    <w:rsid w:val="00EE5A51"/>
    <w:rsid w:val="00EE7869"/>
    <w:rsid w:val="00F105BF"/>
    <w:rsid w:val="00F1470A"/>
    <w:rsid w:val="00F301B6"/>
    <w:rsid w:val="00F553ED"/>
    <w:rsid w:val="00F80B61"/>
    <w:rsid w:val="00F86143"/>
    <w:rsid w:val="00F9525E"/>
    <w:rsid w:val="00FA6B60"/>
    <w:rsid w:val="00FC3619"/>
    <w:rsid w:val="00FD2CC0"/>
    <w:rsid w:val="00FF1C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BDD0A"/>
  <w15:docId w15:val="{6F85A5B1-15E8-403B-8D48-88F59235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6521"/>
    <w:pPr>
      <w:spacing w:after="200" w:line="276" w:lineRule="auto"/>
    </w:pPr>
    <w:rPr>
      <w:lang w:eastAsia="en-US"/>
    </w:rPr>
  </w:style>
  <w:style w:type="paragraph" w:styleId="Nagwek2">
    <w:name w:val="heading 2"/>
    <w:basedOn w:val="Normalny"/>
    <w:next w:val="Normalny"/>
    <w:link w:val="Nagwek2Znak"/>
    <w:uiPriority w:val="99"/>
    <w:qFormat/>
    <w:rsid w:val="00B6234C"/>
    <w:pPr>
      <w:keepNext/>
      <w:spacing w:after="0" w:line="240" w:lineRule="auto"/>
      <w:jc w:val="center"/>
      <w:outlineLvl w:val="1"/>
    </w:pPr>
    <w:rPr>
      <w:rFonts w:ascii="Times New Roman" w:eastAsia="Times New Roman" w:hAnsi="Times New Roman"/>
      <w:sz w:val="28"/>
      <w:szCs w:val="20"/>
      <w:lang w:eastAsia="zh-CN"/>
    </w:rPr>
  </w:style>
  <w:style w:type="paragraph" w:styleId="Nagwek3">
    <w:name w:val="heading 3"/>
    <w:basedOn w:val="Normalny"/>
    <w:next w:val="Normalny"/>
    <w:link w:val="Nagwek3Znak"/>
    <w:uiPriority w:val="99"/>
    <w:qFormat/>
    <w:rsid w:val="00B6234C"/>
    <w:pPr>
      <w:keepNext/>
      <w:spacing w:before="240" w:after="60" w:line="240" w:lineRule="auto"/>
      <w:outlineLvl w:val="2"/>
    </w:pPr>
    <w:rPr>
      <w:rFonts w:ascii="Cambria" w:eastAsia="Times New Roman" w:hAnsi="Cambria"/>
      <w:b/>
      <w:bCs/>
      <w:sz w:val="26"/>
      <w:szCs w:val="26"/>
      <w:lang w:eastAsia="pl-PL"/>
    </w:rPr>
  </w:style>
  <w:style w:type="paragraph" w:styleId="Nagwek5">
    <w:name w:val="heading 5"/>
    <w:basedOn w:val="Normalny"/>
    <w:next w:val="Normalny"/>
    <w:link w:val="Nagwek5Znak"/>
    <w:uiPriority w:val="99"/>
    <w:qFormat/>
    <w:rsid w:val="00B6234C"/>
    <w:pPr>
      <w:keepNext/>
      <w:spacing w:after="0" w:line="240" w:lineRule="auto"/>
      <w:jc w:val="both"/>
      <w:outlineLvl w:val="4"/>
    </w:pPr>
    <w:rPr>
      <w:rFonts w:ascii="Times New Roman" w:eastAsia="Times New Roman" w:hAnsi="Times New Roman"/>
      <w:b/>
      <w:sz w:val="28"/>
      <w:szCs w:val="20"/>
      <w:u w:val="single"/>
      <w:lang w:eastAsia="zh-CN"/>
    </w:rPr>
  </w:style>
  <w:style w:type="paragraph" w:styleId="Nagwek6">
    <w:name w:val="heading 6"/>
    <w:basedOn w:val="Normalny"/>
    <w:next w:val="Normalny"/>
    <w:link w:val="Nagwek6Znak"/>
    <w:uiPriority w:val="99"/>
    <w:qFormat/>
    <w:rsid w:val="00B6234C"/>
    <w:pPr>
      <w:spacing w:before="240" w:after="60" w:line="240" w:lineRule="auto"/>
      <w:outlineLvl w:val="5"/>
    </w:pPr>
    <w:rPr>
      <w:rFonts w:eastAsia="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B6234C"/>
    <w:rPr>
      <w:rFonts w:ascii="Times New Roman" w:hAnsi="Times New Roman" w:cs="Times New Roman"/>
      <w:sz w:val="20"/>
      <w:szCs w:val="20"/>
    </w:rPr>
  </w:style>
  <w:style w:type="character" w:customStyle="1" w:styleId="Nagwek3Znak">
    <w:name w:val="Nagłówek 3 Znak"/>
    <w:basedOn w:val="Domylnaczcionkaakapitu"/>
    <w:link w:val="Nagwek3"/>
    <w:uiPriority w:val="99"/>
    <w:semiHidden/>
    <w:rsid w:val="00B6234C"/>
    <w:rPr>
      <w:rFonts w:ascii="Cambria" w:hAnsi="Cambria" w:cs="Times New Roman"/>
      <w:b/>
      <w:bCs/>
      <w:sz w:val="26"/>
      <w:szCs w:val="26"/>
      <w:lang w:eastAsia="pl-PL"/>
    </w:rPr>
  </w:style>
  <w:style w:type="character" w:customStyle="1" w:styleId="Nagwek5Znak">
    <w:name w:val="Nagłówek 5 Znak"/>
    <w:basedOn w:val="Domylnaczcionkaakapitu"/>
    <w:link w:val="Nagwek5"/>
    <w:uiPriority w:val="99"/>
    <w:rsid w:val="00B6234C"/>
    <w:rPr>
      <w:rFonts w:ascii="Times New Roman" w:hAnsi="Times New Roman" w:cs="Times New Roman"/>
      <w:b/>
      <w:sz w:val="20"/>
      <w:szCs w:val="20"/>
      <w:u w:val="single"/>
    </w:rPr>
  </w:style>
  <w:style w:type="character" w:customStyle="1" w:styleId="Nagwek6Znak">
    <w:name w:val="Nagłówek 6 Znak"/>
    <w:basedOn w:val="Domylnaczcionkaakapitu"/>
    <w:link w:val="Nagwek6"/>
    <w:uiPriority w:val="99"/>
    <w:semiHidden/>
    <w:rsid w:val="00B6234C"/>
    <w:rPr>
      <w:rFonts w:ascii="Calibri" w:hAnsi="Calibri" w:cs="Times New Roman"/>
      <w:b/>
      <w:bCs/>
      <w:lang w:eastAsia="pl-PL"/>
    </w:rPr>
  </w:style>
  <w:style w:type="paragraph" w:styleId="Tekstpodstawowy">
    <w:name w:val="Body Text"/>
    <w:basedOn w:val="Normalny"/>
    <w:link w:val="TekstpodstawowyZnak"/>
    <w:uiPriority w:val="99"/>
    <w:rsid w:val="00B6234C"/>
    <w:pPr>
      <w:spacing w:after="0" w:line="240" w:lineRule="auto"/>
      <w:jc w:val="both"/>
    </w:pPr>
    <w:rPr>
      <w:rFonts w:ascii="Bookman Old Style" w:eastAsia="Times New Roman" w:hAnsi="Bookman Old Style"/>
      <w:szCs w:val="24"/>
      <w:lang w:eastAsia="pl-PL"/>
    </w:rPr>
  </w:style>
  <w:style w:type="character" w:customStyle="1" w:styleId="TekstpodstawowyZnak">
    <w:name w:val="Tekst podstawowy Znak"/>
    <w:basedOn w:val="Domylnaczcionkaakapitu"/>
    <w:link w:val="Tekstpodstawowy"/>
    <w:uiPriority w:val="99"/>
    <w:rsid w:val="00B6234C"/>
    <w:rPr>
      <w:rFonts w:ascii="Bookman Old Style" w:hAnsi="Bookman Old Style" w:cs="Times New Roman"/>
      <w:sz w:val="24"/>
      <w:szCs w:val="24"/>
      <w:lang w:eastAsia="pl-PL"/>
    </w:rPr>
  </w:style>
  <w:style w:type="paragraph" w:styleId="Nagwek">
    <w:name w:val="header"/>
    <w:basedOn w:val="Normalny"/>
    <w:link w:val="NagwekZnak"/>
    <w:uiPriority w:val="99"/>
    <w:rsid w:val="00B6234C"/>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B6234C"/>
    <w:rPr>
      <w:rFonts w:ascii="Times New Roman" w:hAnsi="Times New Roman" w:cs="Times New Roman"/>
      <w:sz w:val="24"/>
      <w:szCs w:val="24"/>
      <w:lang w:eastAsia="pl-PL"/>
    </w:rPr>
  </w:style>
  <w:style w:type="character" w:styleId="Numerstrony">
    <w:name w:val="page number"/>
    <w:basedOn w:val="Domylnaczcionkaakapitu"/>
    <w:uiPriority w:val="99"/>
    <w:rsid w:val="00B6234C"/>
    <w:rPr>
      <w:rFonts w:cs="Times New Roman"/>
    </w:rPr>
  </w:style>
  <w:style w:type="paragraph" w:customStyle="1" w:styleId="Style11">
    <w:name w:val="Style11"/>
    <w:basedOn w:val="Normalny"/>
    <w:uiPriority w:val="99"/>
    <w:rsid w:val="00B6234C"/>
    <w:pPr>
      <w:widowControl w:val="0"/>
      <w:autoSpaceDE w:val="0"/>
      <w:autoSpaceDN w:val="0"/>
      <w:adjustRightInd w:val="0"/>
      <w:spacing w:after="0" w:line="276" w:lineRule="exact"/>
      <w:jc w:val="both"/>
    </w:pPr>
    <w:rPr>
      <w:rFonts w:ascii="Times New Roman" w:eastAsia="Times New Roman" w:hAnsi="Times New Roman"/>
      <w:sz w:val="24"/>
      <w:szCs w:val="24"/>
      <w:lang w:eastAsia="pl-PL"/>
    </w:rPr>
  </w:style>
  <w:style w:type="character" w:customStyle="1" w:styleId="FontStyle195">
    <w:name w:val="Font Style195"/>
    <w:uiPriority w:val="99"/>
    <w:rsid w:val="00B6234C"/>
    <w:rPr>
      <w:rFonts w:ascii="Times New Roman" w:hAnsi="Times New Roman"/>
      <w:color w:val="000000"/>
      <w:sz w:val="22"/>
    </w:rPr>
  </w:style>
  <w:style w:type="paragraph" w:customStyle="1" w:styleId="Style26">
    <w:name w:val="Style26"/>
    <w:basedOn w:val="Normalny"/>
    <w:uiPriority w:val="99"/>
    <w:rsid w:val="00B6234C"/>
    <w:pPr>
      <w:widowControl w:val="0"/>
      <w:autoSpaceDE w:val="0"/>
      <w:autoSpaceDN w:val="0"/>
      <w:adjustRightInd w:val="0"/>
      <w:spacing w:after="0" w:line="317" w:lineRule="exact"/>
      <w:jc w:val="center"/>
    </w:pPr>
    <w:rPr>
      <w:rFonts w:ascii="Times New Roman" w:eastAsia="Times New Roman" w:hAnsi="Times New Roman"/>
      <w:sz w:val="24"/>
      <w:szCs w:val="24"/>
      <w:lang w:eastAsia="pl-PL"/>
    </w:rPr>
  </w:style>
  <w:style w:type="paragraph" w:customStyle="1" w:styleId="Style36">
    <w:name w:val="Style36"/>
    <w:basedOn w:val="Normalny"/>
    <w:uiPriority w:val="99"/>
    <w:rsid w:val="00B6234C"/>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character" w:customStyle="1" w:styleId="FontStyle188">
    <w:name w:val="Font Style188"/>
    <w:uiPriority w:val="99"/>
    <w:rsid w:val="00B6234C"/>
    <w:rPr>
      <w:rFonts w:ascii="Times New Roman" w:hAnsi="Times New Roman"/>
      <w:i/>
      <w:color w:val="000000"/>
      <w:spacing w:val="40"/>
      <w:sz w:val="18"/>
    </w:rPr>
  </w:style>
  <w:style w:type="character" w:customStyle="1" w:styleId="FontStyle189">
    <w:name w:val="Font Style189"/>
    <w:uiPriority w:val="99"/>
    <w:rsid w:val="00B6234C"/>
    <w:rPr>
      <w:rFonts w:ascii="Times New Roman" w:hAnsi="Times New Roman"/>
      <w:b/>
      <w:i/>
      <w:color w:val="000000"/>
      <w:sz w:val="18"/>
    </w:rPr>
  </w:style>
  <w:style w:type="character" w:customStyle="1" w:styleId="FontStyle197">
    <w:name w:val="Font Style197"/>
    <w:uiPriority w:val="99"/>
    <w:rsid w:val="00B6234C"/>
    <w:rPr>
      <w:rFonts w:ascii="Times New Roman" w:hAnsi="Times New Roman"/>
      <w:color w:val="000000"/>
      <w:sz w:val="18"/>
    </w:rPr>
  </w:style>
  <w:style w:type="paragraph" w:styleId="Stopka">
    <w:name w:val="footer"/>
    <w:basedOn w:val="Normalny"/>
    <w:link w:val="StopkaZnak"/>
    <w:uiPriority w:val="99"/>
    <w:rsid w:val="00B6234C"/>
    <w:pPr>
      <w:tabs>
        <w:tab w:val="center" w:pos="4536"/>
        <w:tab w:val="right" w:pos="9072"/>
      </w:tabs>
      <w:spacing w:after="0" w:line="240" w:lineRule="auto"/>
    </w:pPr>
    <w:rPr>
      <w:rFonts w:ascii="Times New Roman" w:eastAsia="Times New Roman" w:hAnsi="Times New Roman"/>
      <w:sz w:val="24"/>
      <w:szCs w:val="24"/>
      <w:lang w:eastAsia="zh-CN"/>
    </w:rPr>
  </w:style>
  <w:style w:type="character" w:customStyle="1" w:styleId="StopkaZnak">
    <w:name w:val="Stopka Znak"/>
    <w:basedOn w:val="Domylnaczcionkaakapitu"/>
    <w:link w:val="Stopka"/>
    <w:uiPriority w:val="99"/>
    <w:rsid w:val="00B6234C"/>
    <w:rPr>
      <w:rFonts w:ascii="Times New Roman" w:hAnsi="Times New Roman" w:cs="Times New Roman"/>
      <w:sz w:val="24"/>
      <w:szCs w:val="24"/>
    </w:rPr>
  </w:style>
  <w:style w:type="paragraph" w:styleId="Tekstpodstawowywcity2">
    <w:name w:val="Body Text Indent 2"/>
    <w:basedOn w:val="Normalny"/>
    <w:link w:val="Tekstpodstawowywcity2Znak"/>
    <w:uiPriority w:val="99"/>
    <w:rsid w:val="00B6234C"/>
    <w:pPr>
      <w:spacing w:after="120" w:line="480" w:lineRule="auto"/>
      <w:ind w:left="283"/>
    </w:pPr>
    <w:rPr>
      <w:rFonts w:ascii="Times New Roman" w:eastAsia="Times New Roman" w:hAnsi="Times New Roman"/>
      <w:sz w:val="24"/>
      <w:szCs w:val="24"/>
      <w:lang w:eastAsia="zh-CN"/>
    </w:rPr>
  </w:style>
  <w:style w:type="character" w:customStyle="1" w:styleId="Tekstpodstawowywcity2Znak">
    <w:name w:val="Tekst podstawowy wcięty 2 Znak"/>
    <w:basedOn w:val="Domylnaczcionkaakapitu"/>
    <w:link w:val="Tekstpodstawowywcity2"/>
    <w:uiPriority w:val="99"/>
    <w:rsid w:val="00B6234C"/>
    <w:rPr>
      <w:rFonts w:ascii="Times New Roman" w:hAnsi="Times New Roman" w:cs="Times New Roman"/>
      <w:sz w:val="24"/>
      <w:szCs w:val="24"/>
    </w:rPr>
  </w:style>
  <w:style w:type="paragraph" w:styleId="Tekstdymka">
    <w:name w:val="Balloon Text"/>
    <w:basedOn w:val="Normalny"/>
    <w:link w:val="TekstdymkaZnak"/>
    <w:uiPriority w:val="99"/>
    <w:semiHidden/>
    <w:rsid w:val="00B6234C"/>
    <w:pPr>
      <w:spacing w:after="0" w:line="240" w:lineRule="auto"/>
    </w:pPr>
    <w:rPr>
      <w:rFonts w:ascii="Tahoma" w:eastAsia="Times New Roman" w:hAnsi="Tahoma"/>
      <w:sz w:val="16"/>
      <w:szCs w:val="16"/>
      <w:lang w:eastAsia="zh-CN"/>
    </w:rPr>
  </w:style>
  <w:style w:type="character" w:customStyle="1" w:styleId="TekstdymkaZnak">
    <w:name w:val="Tekst dymka Znak"/>
    <w:basedOn w:val="Domylnaczcionkaakapitu"/>
    <w:link w:val="Tekstdymka"/>
    <w:uiPriority w:val="99"/>
    <w:rsid w:val="00B6234C"/>
    <w:rPr>
      <w:rFonts w:ascii="Tahoma" w:hAnsi="Tahoma" w:cs="Times New Roman"/>
      <w:sz w:val="16"/>
      <w:szCs w:val="16"/>
    </w:rPr>
  </w:style>
  <w:style w:type="paragraph" w:styleId="Akapitzlist">
    <w:name w:val="List Paragraph"/>
    <w:basedOn w:val="Normalny"/>
    <w:uiPriority w:val="99"/>
    <w:qFormat/>
    <w:rsid w:val="00B6234C"/>
    <w:pPr>
      <w:ind w:left="720"/>
    </w:pPr>
  </w:style>
  <w:style w:type="paragraph" w:styleId="Tekstpodstawowy2">
    <w:name w:val="Body Text 2"/>
    <w:basedOn w:val="Normalny"/>
    <w:link w:val="Tekstpodstawowy2Znak"/>
    <w:uiPriority w:val="99"/>
    <w:rsid w:val="00B6234C"/>
    <w:pPr>
      <w:spacing w:after="120" w:line="480" w:lineRule="auto"/>
    </w:pPr>
    <w:rPr>
      <w:rFonts w:ascii="Times New Roman" w:eastAsia="Times New Roman" w:hAnsi="Times New Roman"/>
      <w:sz w:val="24"/>
      <w:szCs w:val="24"/>
      <w:lang w:eastAsia="zh-CN"/>
    </w:rPr>
  </w:style>
  <w:style w:type="character" w:customStyle="1" w:styleId="Tekstpodstawowy2Znak">
    <w:name w:val="Tekst podstawowy 2 Znak"/>
    <w:basedOn w:val="Domylnaczcionkaakapitu"/>
    <w:link w:val="Tekstpodstawowy2"/>
    <w:uiPriority w:val="99"/>
    <w:rsid w:val="00B6234C"/>
    <w:rPr>
      <w:rFonts w:ascii="Times New Roman" w:hAnsi="Times New Roman" w:cs="Times New Roman"/>
      <w:sz w:val="24"/>
      <w:szCs w:val="24"/>
    </w:rPr>
  </w:style>
  <w:style w:type="paragraph" w:styleId="Tekstpodstawowywcity">
    <w:name w:val="Body Text Indent"/>
    <w:basedOn w:val="Normalny"/>
    <w:link w:val="TekstpodstawowywcityZnak"/>
    <w:uiPriority w:val="99"/>
    <w:rsid w:val="00B6234C"/>
    <w:pPr>
      <w:spacing w:after="120" w:line="240" w:lineRule="auto"/>
      <w:ind w:left="283"/>
    </w:pPr>
    <w:rPr>
      <w:rFonts w:ascii="Times New Roman" w:eastAsia="Times New Roman" w:hAnsi="Times New Roman"/>
      <w:sz w:val="24"/>
      <w:szCs w:val="24"/>
      <w:lang w:eastAsia="zh-CN"/>
    </w:rPr>
  </w:style>
  <w:style w:type="character" w:customStyle="1" w:styleId="TekstpodstawowywcityZnak">
    <w:name w:val="Tekst podstawowy wcięty Znak"/>
    <w:basedOn w:val="Domylnaczcionkaakapitu"/>
    <w:link w:val="Tekstpodstawowywcity"/>
    <w:uiPriority w:val="99"/>
    <w:rsid w:val="00B6234C"/>
    <w:rPr>
      <w:rFonts w:ascii="Times New Roman" w:hAnsi="Times New Roman" w:cs="Times New Roman"/>
      <w:sz w:val="24"/>
      <w:szCs w:val="24"/>
    </w:rPr>
  </w:style>
  <w:style w:type="paragraph" w:styleId="Tekstpodstawowywcity3">
    <w:name w:val="Body Text Indent 3"/>
    <w:basedOn w:val="Normalny"/>
    <w:link w:val="Tekstpodstawowywcity3Znak"/>
    <w:uiPriority w:val="99"/>
    <w:rsid w:val="00B6234C"/>
    <w:pPr>
      <w:spacing w:after="120" w:line="240" w:lineRule="auto"/>
      <w:ind w:left="283"/>
    </w:pPr>
    <w:rPr>
      <w:rFonts w:ascii="Times New Roman" w:eastAsia="Times New Roman" w:hAnsi="Times New Roman"/>
      <w:sz w:val="16"/>
      <w:szCs w:val="16"/>
      <w:lang w:eastAsia="zh-CN"/>
    </w:rPr>
  </w:style>
  <w:style w:type="character" w:customStyle="1" w:styleId="Tekstpodstawowywcity3Znak">
    <w:name w:val="Tekst podstawowy wcięty 3 Znak"/>
    <w:basedOn w:val="Domylnaczcionkaakapitu"/>
    <w:link w:val="Tekstpodstawowywcity3"/>
    <w:uiPriority w:val="99"/>
    <w:rsid w:val="00B6234C"/>
    <w:rPr>
      <w:rFonts w:ascii="Times New Roman" w:hAnsi="Times New Roman" w:cs="Times New Roman"/>
      <w:sz w:val="16"/>
      <w:szCs w:val="16"/>
    </w:rPr>
  </w:style>
  <w:style w:type="table" w:styleId="Tabela-Siatka">
    <w:name w:val="Table Grid"/>
    <w:basedOn w:val="Standardowy"/>
    <w:uiPriority w:val="99"/>
    <w:rsid w:val="00B6234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likatny1">
    <w:name w:val="Table Subtle 1"/>
    <w:basedOn w:val="Standardowy"/>
    <w:uiPriority w:val="99"/>
    <w:rsid w:val="00B6234C"/>
    <w:rPr>
      <w:rFonts w:ascii="Times New Roman" w:eastAsia="Times New Roman" w:hAnsi="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uiPriority w:val="99"/>
    <w:rsid w:val="00B6234C"/>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1</Pages>
  <Words>5975</Words>
  <Characters>35851</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Andrzej Wołosz</cp:lastModifiedBy>
  <cp:revision>6</cp:revision>
  <cp:lastPrinted>2020-04-28T07:21:00Z</cp:lastPrinted>
  <dcterms:created xsi:type="dcterms:W3CDTF">2020-04-28T09:40:00Z</dcterms:created>
  <dcterms:modified xsi:type="dcterms:W3CDTF">2020-05-05T13:02:00Z</dcterms:modified>
</cp:coreProperties>
</file>